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both"/>
      </w:pPr>
      <w:r>
        <w:rPr>
          <w:sz w:val="32"/>
          <w:szCs w:val="32"/>
          <w:b w:val="1"/>
          <w:bCs w:val="1"/>
        </w:rPr>
        <w:t xml:space="preserve">Δημόσια ηλεκτρονική διαβούλευση του Υπουργείου Περιβάλλοντος και Ενέργειας για την Εθνική Στρατηγική για τα Ύδατα</w:t>
      </w:r>
    </w:p>
    <w:p/>
    <w:tbl>
      <w:tblGrid>
        <w:gridCol w:w="3500" w:type="dxa"/>
        <w:gridCol w:w="5500" w:type="dxa"/>
      </w:tblGrid>
      <w:tblPr>
        <w:tblW w:w="0" w:type="auto"/>
        <w:tblLayout w:type="autofit"/>
        <w:tblCellMar>
          <w:top w:w="80" w:type="dxa"/>
          <w:left w:w="80" w:type="dxa"/>
          <w:right w:w="80" w:type="dxa"/>
          <w:bottom w:w="80" w:type="dxa"/>
        </w:tblCellMar>
        <w:tblBorders>
          <w:top w:val="single" w:sz="6" w:color="999999"/>
          <w:left w:val="single" w:sz="6" w:color="999999"/>
          <w:right w:val="single" w:sz="6" w:color="999999"/>
          <w:bottom w:val="single" w:sz="6" w:color="999999"/>
          <w:insideH w:val="single" w:sz="6" w:color="999999"/>
          <w:insideV w:val="single" w:sz="6" w:color="999999"/>
        </w:tblBorders>
      </w:tblPr>
      <w:tr>
        <w:trPr/>
        <w:tc>
          <w:tcPr>
            <w:tcW w:w="3500" w:type="dxa"/>
            <w:noWrap/>
          </w:tcPr>
          <w:p>
            <w:pPr/>
            <w:r>
              <w:rPr>
                <w:b w:val="1"/>
                <w:bCs w:val="1"/>
              </w:rPr>
              <w:t xml:space="preserve">Φορέας</w:t>
            </w:r>
          </w:p>
        </w:tc>
        <w:tc>
          <w:tcPr>
            <w:tcW w:w="5500" w:type="dxa"/>
            <w:noWrap/>
          </w:tcPr>
          <w:p>
            <w:pPr/>
            <w:r>
              <w:rPr/>
              <w:t xml:space="preserve">ΥΠΟΥΡΓΕΙΟ ΠΕΡΙΒΑΛΛΟΝΤΟΣ ΚΑΙ ΕΝΕΡΓΕΙΑΣ</w:t>
            </w:r>
          </w:p>
        </w:tc>
      </w:tr>
      <w:tr>
        <w:trPr/>
        <w:tc>
          <w:tcPr>
            <w:tcW w:w="3500" w:type="dxa"/>
            <w:noWrap/>
          </w:tcPr>
          <w:p>
            <w:pPr/>
            <w:r>
              <w:rPr>
                <w:b w:val="1"/>
                <w:bCs w:val="1"/>
              </w:rPr>
              <w:t xml:space="preserve">Ημερομηνία έναρξης</w:t>
            </w:r>
          </w:p>
        </w:tc>
        <w:tc>
          <w:tcPr>
            <w:tcW w:w="5500" w:type="dxa"/>
            <w:noWrap/>
          </w:tcPr>
          <w:p>
            <w:pPr/>
            <w:r>
              <w:rPr/>
              <w:t xml:space="preserve">22 Ιουνίου 2026, 21:30</w:t>
            </w:r>
          </w:p>
        </w:tc>
      </w:tr>
      <w:tr>
        <w:trPr/>
        <w:tc>
          <w:tcPr>
            <w:tcW w:w="3500" w:type="dxa"/>
            <w:noWrap/>
          </w:tcPr>
          <w:p>
            <w:pPr/>
            <w:r>
              <w:rPr>
                <w:b w:val="1"/>
                <w:bCs w:val="1"/>
              </w:rPr>
              <w:t xml:space="preserve">Ημερομηνία λήξης</w:t>
            </w:r>
          </w:p>
        </w:tc>
        <w:tc>
          <w:tcPr>
            <w:tcW w:w="5500" w:type="dxa"/>
            <w:noWrap/>
          </w:tcPr>
          <w:p>
            <w:pPr/>
            <w:r>
              <w:rPr/>
              <w:t xml:space="preserve">22 Ιουλίου 2026, 21:30</w:t>
            </w:r>
          </w:p>
        </w:tc>
      </w:tr>
      <w:tr>
        <w:trPr/>
        <w:tc>
          <w:tcPr>
            <w:tcW w:w="3500" w:type="dxa"/>
            <w:noWrap/>
          </w:tcPr>
          <w:p>
            <w:pPr/>
            <w:r>
              <w:rPr>
                <w:b w:val="1"/>
                <w:bCs w:val="1"/>
              </w:rPr>
              <w:t xml:space="preserve">Κατάσταση διαβούλευσης</w:t>
            </w:r>
          </w:p>
        </w:tc>
        <w:tc>
          <w:tcPr>
            <w:tcW w:w="5500" w:type="dxa"/>
            <w:noWrap/>
          </w:tcPr>
          <w:p>
            <w:pPr/>
            <w:r>
              <w:rPr/>
              <w:t xml:space="preserve">Ολοκληρωμένη</w:t>
            </w:r>
          </w:p>
        </w:tc>
      </w:tr>
      <w:tr>
        <w:trPr/>
        <w:tc>
          <w:tcPr>
            <w:tcW w:w="3500" w:type="dxa"/>
            <w:noWrap/>
          </w:tcPr>
          <w:p>
            <w:pPr/>
            <w:r>
              <w:rPr>
                <w:b w:val="1"/>
                <w:bCs w:val="1"/>
              </w:rPr>
              <w:t xml:space="preserve">Συνολικός αριθμός δημοσιευμένων σχολίων</w:t>
            </w:r>
          </w:p>
        </w:tc>
        <w:tc>
          <w:tcPr>
            <w:tcW w:w="5500" w:type="dxa"/>
            <w:noWrap/>
          </w:tcPr>
          <w:p>
            <w:pPr/>
            <w:r>
              <w:rPr/>
              <w:t xml:space="preserve">65</w:t>
            </w:r>
          </w:p>
        </w:tc>
      </w:tr>
      <w:tr>
        <w:trPr/>
        <w:tc>
          <w:tcPr>
            <w:tcW w:w="3500" w:type="dxa"/>
            <w:noWrap/>
          </w:tcPr>
          <w:p>
            <w:pPr/>
            <w:r>
              <w:rPr>
                <w:b w:val="1"/>
                <w:bCs w:val="1"/>
              </w:rPr>
              <w:t xml:space="preserve">Ημερομηνία και ώρα εξαγωγής</w:t>
            </w:r>
          </w:p>
        </w:tc>
        <w:tc>
          <w:tcPr>
            <w:tcW w:w="5500" w:type="dxa"/>
            <w:noWrap/>
          </w:tcPr>
          <w:p>
            <w:pPr/>
            <w:r>
              <w:rPr/>
              <w:t xml:space="preserve">26-08-2026 21:11:16</w:t>
            </w:r>
          </w:p>
        </w:tc>
      </w:tr>
    </w:tbl>
    <w:p/>
    <w:p/>
    <w:p>
      <w:pPr/>
      <w:r>
        <w:rPr>
          <w:sz w:val="26"/>
          <w:szCs w:val="26"/>
          <w:b w:val="1"/>
          <w:bCs w:val="1"/>
        </w:rPr>
        <w:t xml:space="preserve">Συγκεντρωτικός Πίνακας Δημοσιευμένων Σχολίων ανά Άρθρο</w:t>
      </w:r>
    </w:p>
    <w:tbl>
      <w:tblGrid>
        <w:gridCol w:w="1500" w:type="dxa"/>
        <w:gridCol w:w="6600" w:type="dxa"/>
        <w:gridCol w:w="900" w:type="dxa"/>
      </w:tblGrid>
      <w:tblPr>
        <w:tblW w:w="0" w:type="auto"/>
        <w:tblLayout w:type="autofit"/>
        <w:tblCellMar>
          <w:top w:w="80" w:type="dxa"/>
          <w:left w:w="80" w:type="dxa"/>
          <w:right w:w="80" w:type="dxa"/>
          <w:bottom w:w="80" w:type="dxa"/>
        </w:tblCellMar>
        <w:tblBorders>
          <w:top w:val="single" w:sz="6" w:color="999999"/>
          <w:left w:val="single" w:sz="6" w:color="999999"/>
          <w:right w:val="single" w:sz="6" w:color="999999"/>
          <w:bottom w:val="single" w:sz="6" w:color="999999"/>
          <w:insideH w:val="single" w:sz="6" w:color="999999"/>
          <w:insideV w:val="single" w:sz="6" w:color="999999"/>
        </w:tblBorders>
      </w:tblPr>
      <w:tr>
        <w:trPr>
          <w:tblHeader w:val="1"/>
        </w:trPr>
        <w:tc>
          <w:tcPr>
            <w:tcW w:w="1500" w:type="dxa"/>
            <w:shd w:val="clear" w:fill="E9ECEF"/>
            <w:noWrap/>
          </w:tcPr>
          <w:p>
            <w:pPr/>
            <w:r>
              <w:rPr>
                <w:color w:val="41464B"/>
                <w:b w:val="1"/>
                <w:bCs w:val="1"/>
              </w:rPr>
              <w:t xml:space="preserve">Άρθρο</w:t>
            </w:r>
          </w:p>
        </w:tc>
        <w:tc>
          <w:tcPr>
            <w:tcW w:w="6600" w:type="dxa"/>
            <w:shd w:val="clear" w:fill="E9ECEF"/>
            <w:noWrap/>
          </w:tcPr>
          <w:p>
            <w:pPr/>
            <w:r>
              <w:rPr>
                <w:color w:val="41464B"/>
                <w:b w:val="1"/>
                <w:bCs w:val="1"/>
              </w:rPr>
              <w:t xml:space="preserve">Τίτλος</w:t>
            </w:r>
          </w:p>
        </w:tc>
        <w:tc>
          <w:tcPr>
            <w:tcW w:w="900" w:type="dxa"/>
            <w:shd w:val="clear" w:fill="E9ECEF"/>
            <w:noWrap/>
          </w:tcPr>
          <w:p>
            <w:pPr/>
            <w:r>
              <w:rPr>
                <w:color w:val="41464B"/>
                <w:b w:val="1"/>
                <w:bCs w:val="1"/>
              </w:rPr>
              <w:t xml:space="preserve">Σχόλια</w:t>
            </w:r>
          </w:p>
        </w:tc>
      </w:tr>
      <w:tr>
        <w:trPr/>
        <w:tc>
          <w:tcPr>
            <w:tcW w:w="1500" w:type="dxa"/>
            <w:noWrap/>
          </w:tcPr>
          <w:p>
            <w:hyperlink w:anchor="og_article_1" w:history="1">
              <w:r>
                <w:t xml:space="preserve">Άρθρο 1</w:t>
              </w:r>
            </w:hyperlink>
          </w:p>
        </w:tc>
        <w:tc>
          <w:tcPr>
            <w:tcW w:w="6600" w:type="dxa"/>
            <w:noWrap/>
          </w:tcPr>
          <w:p>
            <w:hyperlink w:anchor="og_article_1" w:history="1">
              <w:r>
                <w:t xml:space="preserve">Δημόσια ηλεκτρονική διαβούλευση του Υπουργείου Περιβάλλοντος και Ενέργειας για την Εθνική Στρατηγική για τα Ύδατα</w:t>
              </w:r>
            </w:hyperlink>
          </w:p>
        </w:tc>
        <w:tc>
          <w:tcPr>
            <w:tcW w:w="900" w:type="dxa"/>
            <w:noWrap/>
          </w:tcPr>
          <w:p>
            <w:pPr/>
            <w:r>
              <w:rPr/>
              <w:t xml:space="preserve">65</w:t>
            </w:r>
          </w:p>
        </w:tc>
      </w:tr>
    </w:tbl>
    <w:p/>
    <w:p/>
    <w:bookmarkStart w:id="0" w:name="og_article_1"/>
    <w:bookmarkEnd w:id="0"/>
    <w:p>
      <w:pPr>
        <w:jc w:val="both"/>
        <w:spacing w:before="120" w:after="60"/>
        <w:pBdr>
          <w:top w:val="single" w:sz="24" w:color="0070C0"/>
          <w:left w:val="single" w:sz="24" w:color="0070C0"/>
          <w:right w:val="single" w:sz="24" w:color="0070C0"/>
          <w:bottom w:val="single" w:sz="24" w:color="0070C0"/>
        </w:pBdr>
      </w:pPr>
      <w:r>
        <w:rPr>
          <w:sz w:val="22"/>
          <w:szCs w:val="22"/>
          <w:b w:val="1"/>
          <w:bCs w:val="1"/>
        </w:rPr>
        <w:t xml:space="preserve">Άρθρο 1 – Δημόσια ηλεκτρονική διαβούλευση του Υπουργείου Περιβάλλοντος και Ενέργειας για την Εθνική Στρατηγική για τα Ύδατα</w:t>
      </w:r>
    </w:p>
    <w:p/>
    <w:p>
      <w:pPr/>
      <w:r>
        <w:rPr>
          <w:sz w:val="22"/>
          <w:szCs w:val="22"/>
          <w:b w:val="1"/>
          <w:bCs w:val="1"/>
        </w:rPr>
        <w:t xml:space="preserve">Σχόλια επί του άρθρου 1</w:t>
      </w:r>
    </w:p>
    <w:p>
      <w:pPr/>
      <w:r>
        <w:rPr>
          <w:b w:val="1"/>
          <w:bCs w:val="1"/>
        </w:rPr>
        <w:t xml:space="preserve">Βουδούρης Χρήστος – 23 Ιουνίου 2026, 12:15</w:t>
      </w:r>
    </w:p>
    <w:p>
      <w:pPr/>
      <w:r>
        <w:rPr/>
        <w:t xml:space="preserve">Την στιγμή που κατά γενική ομολογία το νερό σε περιοχές όπως η Αττική δε φτάνει, παρατηρώ μια ενθάρρυνση αύξησης πληθυσμού της Αττικής μέσω μπόνους δόμησης και golden visa, επένδυση Ελληνικού χωρίς μια έστω και βασική αφαλάτωση για κήπους γλάστρες τουαλέτες και πισίνες, καθώς και επένδυση στο Μαρούσι πάλι χωρίς πρόβλεψη του από που θα βρεθεί το νερό. Όλα αυτά μου φαίνονται στοιχειώδη.</w:t>
      </w:r>
    </w:p>
    <w:p/>
    <w:p>
      <w:pPr/>
      <w:r>
        <w:rPr>
          <w:b w:val="1"/>
          <w:bCs w:val="1"/>
        </w:rPr>
        <w:t xml:space="preserve">ΑΛΕΞΑΝΔΡΟΣ ΝΤΕΚΑΣ – 24 Ιουνίου 2026, 10:51</w:t>
      </w:r>
    </w:p>
    <w:p>
      <w:pPr/>
      <w:r>
        <w:rPr/>
        <w:t xml:space="preserve">ΑΛΕΞΝΑΔΡΟΣ ΝΤΕΚΑΣ/ΜΕΡΟΣ Α </w:t>
      </w:r>
    </w:p>
    <w:p/>
    <w:p>
      <w:pPr/>
      <w:r>
        <w:rPr/>
        <w:t xml:space="preserve">ΕΙΣΑΓΩΓΗ</w:t>
      </w:r>
    </w:p>
    <w:p/>
    <w:p>
      <w:pPr/>
      <w:r>
        <w:rPr/>
        <w:t xml:space="preserve">Το παρόν κείμενο θέσεων αποτελεί την προσωπική μου αξιολόγηση επι του Σχεδίου Εθνικής Στρατηγικής για τα Ύδατα (ΥΠΕΝ, 21/06/2026).  Η αξιολόγηση δεν αμφισβητεί τη διαγνωστική αξία του εγγράφου, αλλά επικεντρώνεται σε κενά, αντιφάσεις και αδυναμίες που δύνανται να μειώσουν την αποτελεσματικότητα εφαρμογής. Για κάθε ένα από τα 9 εντοπισμένα θέματα παρουσιάζεται: (α) Σχόλιο — τεκμηριωμένη περιγραφή του προβλήματος, και (β) Προτάσεις Βελτίωσης — συγκεκριμένες, εφαρμόσιμες τροποποιήσεις.</w:t>
      </w:r>
    </w:p>
    <w:p/>
    <w:p>
      <w:pPr/>
      <w:r>
        <w:rPr/>
        <w:t xml:space="preserve">Η Εθνική Στρατηγική για τα Ύδατα είναι στην σωστή κατεύθυνση — αναγνωρίζει ειλικρινά σχεδόν όλα τα δομικά προβλήματα. Η αδυναμία της εντοπίζεται στο ότι η διάγνωση δεν οδηγεί σε δεσμευτικές πολιτικές επιλογές με μετρήσιμα αποτελέσματα, χρονοδιαγράμματα και ξεκάθαρη κατανομή ευθύνης. Χωρίς αυτά, κινδυνεύει να αποτελέσει ένα ακόμα εγχείρημα στρατηγικής σκέψης που θα παραπέμπει στον επόμενο κύκλο.</w:t>
      </w:r>
    </w:p>
    <w:p/>
    <w:p>
      <w:pPr/>
      <w:r>
        <w:rPr/>
        <w:t xml:space="preserve">ΘΕΜΑ 1  Κλειστός Κύκλος Σχεδιασμού–Αδράνειας</w:t>
      </w:r>
    </w:p>
    <w:p/>
    <w:p>
      <w:pPr/>
      <w:r>
        <w:rPr/>
        <w:t xml:space="preserve">Η Στρατηγική αναγνωρίζει ρητά ότι πολλά μέτρα του 3ου κύκλου αποτελούν μεταφερόμενες υποχρεώσεις που δεν υλοποιήθηκαν εγκαίρως (σ. 27), χωρίς να παρέχει ποσοτικά στοιχεία για το πόσα μέτρα μεταφέρθηκαν, ποιο ήταν το κόστος της αναβολής ή ποιοι φορείς ευθύνονται. Η διαπίστωση παραμένει γενικόλογη αντί να τροφοδοτεί μηχανισμό λογοδοσίας.</w:t>
      </w:r>
    </w:p>
    <w:p/>
    <w:p>
      <w:pPr/>
      <w:r>
        <w:rPr/>
        <w:t xml:space="preserve">Η προτεινόμενη λύση — «ψηφιακή παρακολούθηση ΣΔΛΑΠ/ΣΔΚΠ μέσω KPIs» (§5.6) — είναι ακόμα ένα εργαλείο σχεδιασμού χωρίς δεσμευτικό χρονοδιάγραμμα. Παράλληλα, δεν προβλέπονται κυρώσεις για φορείς που επανειλημμένα αδρανούν· η «ενίσχυση εποπτικού ρόλου ΡΑΑΕΥ» (§7.2) αφορά αποκλειστικά παρόχους υπηρεσιών. Το κενό ευθύνης παραμένει ακάλυπτο.</w:t>
      </w:r>
    </w:p>
    <w:p/>
    <w:p>
      <w:pPr/>
      <w:r>
        <w:rPr/>
        <w:t xml:space="preserve">ΠΡΟΤΑΣΗ ΒΕΛΤΙΩΣΗΣ 1 — Συγκεκριμένες Δράσεις</w:t>
      </w:r>
    </w:p>
    <w:p/>
    <w:p>
      <w:pPr/>
      <w:r>
        <w:rPr/>
        <w:t xml:space="preserve">•  Δημιουργία παραρτήματος «Ανεκτέλεστες Δεσμεύσεις»: πίνακας μέτρων που μεταφέρθηκαν από τον 1ο–2ο κύκλο (Κωδικός/ Κύκλος αρχικής ανάθεσης /Υπόχρεος φορέας/ Λόγος μη εκτέλεσης/ Αναθεωρημένο χρονοδιάγραμμα), δημοσιευμένος στο Εθνικό Μητρώο Διαφάνειας.</w:t>
      </w:r>
    </w:p>
    <w:p/>
    <w:p>
      <w:pPr/>
      <w:r>
        <w:rPr/>
        <w:t xml:space="preserve">•  Θεσμοθέτηση ετήσιου «Απολογισμού ΣΔΛΑΠ» από ΡΑΑΕΥ — η μη υποβολή να συνεπάγεται αναστολή χρηματοδότησης ΕΣΠΑ.</w:t>
      </w:r>
    </w:p>
    <w:p/>
    <w:p>
      <w:pPr/>
      <w:r>
        <w:rPr/>
        <w:t xml:space="preserve">•  Ορισμός ρητών κυρώσεων για επαναλαμβανόμενη αδράνεια φορέων εφαρμογής, πέρα από τον ρυθμιστικό ρόλο ΡΑΑΕΥ απέναντι σε παρόχους.</w:t>
      </w:r>
    </w:p>
    <w:p/>
    <w:p/>
    <w:p>
      <w:pPr/>
      <w:r>
        <w:rPr/>
        <w:t xml:space="preserve">ΘΕΜΑ 2  Αξιοπιστία Δεδομένων ΕΔΠΥ</w:t>
      </w:r>
    </w:p>
    <w:p/>
    <w:p>
      <w:pPr/>
      <w:r>
        <w:rPr/>
        <w:t xml:space="preserve">Η Στρατηγική δηλώνει ότι «60–65% των επιφανειακών υδατικών συστημάτων ταξινομήθηκε μέσω ομαδοποίησης» και «14% απουσία μετρήσεων» (§3.1.1), ενώ για τη χημική κατάσταση το επίπεδο υψηλής εμπιστοσύνης είναι 0%. Αυτά δεν είναι τεχνικές υποσημειώσεις: είναι θεμέλιο επενδύσεων δισεκατομμυρίων και νομικών υποχρεώσεων προς την ΕΕ.</w:t>
      </w:r>
    </w:p>
    <w:p/>
    <w:p>
      <w:pPr/>
      <w:r>
        <w:rPr/>
        <w:t xml:space="preserve">Οι περιοχές με χαμηλότερη αξιοπιστία δεδομένων (Νήσοι Αιγαίου, Κρήτη, Ανατολική Πελοπόννησος, Θράκη) είναι ακριβώς εκείνες με τις εντονότερες κλιματικές πιέσεις — κι όμως τα 15,6 εκ. € για ΕΔΠΥ σε 8 ΥΔ (§3.3) παραμένουν κλάσμα του πραγματικού κόστους. Ο ταυτόχρονος χαρακτηρισμός του ΕΔΠΥ ως «πολύτιμου εργαλείου» και η παραδοχή ότι τα αποτελέσματά του στηρίζονται 60–80% σε εκτιμήσεις συνιστά αντίφαση.</w:t>
      </w:r>
    </w:p>
    <w:p/>
    <w:p/>
    <w:p>
      <w:pPr/>
      <w:r>
        <w:rPr/>
        <w:t xml:space="preserve">ΠΡΟΤΑΣΗ ΒΕΛΤΙΩΣΗΣ 2 —  Συγκεκριμένες Δράσεις</w:t>
      </w:r>
    </w:p>
    <w:p/>
    <w:p>
      <w:pPr/>
      <w:r>
        <w:rPr/>
        <w:t xml:space="preserve">•  Χάρτης αξιοπιστίας ΕΔΠΥ ανά ΥΔ (Υψηλό/Μέσο/Χαμηλό/Μηδενικό). Σε ΥΔ με εμπιστοσύνη &lt;Μέσο: υποχρεωτική επιτόπια μέτρηση εντός 18 μηνών πριν νέα αδειοδότηση.</w:t>
      </w:r>
    </w:p>
    <w:p/>
    <w:p>
      <w:pPr/>
      <w:r>
        <w:rPr/>
        <w:t xml:space="preserve">•  Αναδιανομή των 15,6 εκ. € ΕΔΠΥ κατά προτεραιότητα: Νήσοι Αιγαίου → Κρήτη → Ανατολική Πελοπόννησος. Εξέταση πρόσθετης χρηματοδότησης από LIFE ή Horizon.</w:t>
      </w:r>
    </w:p>
    <w:p/>
    <w:p>
      <w:pPr/>
      <w:r>
        <w:rPr/>
        <w:t xml:space="preserve">•  Δέσμευση αναβάθμισης εμπιστοσύνης χημικής κατάστασης από 0% σε τουλάχιστον 40% «Υψηλής Εμπιστοσύνης» έως το 2030.</w:t>
      </w:r>
    </w:p>
    <w:p/>
    <w:p/>
    <w:p>
      <w:pPr/>
      <w:r>
        <w:rPr/>
        <w:t xml:space="preserve">ΘΕΜΑ 3  Αντίφαση Αγροτικής Χρήσης vs. Αγροτικής Πολιτικής</w:t>
      </w:r>
    </w:p>
    <w:p/>
    <w:p>
      <w:pPr/>
      <w:r>
        <w:rPr/>
        <w:t xml:space="preserve">Ενώ ο αγροτικός τομέας ευθύνεται για «περίπου 82% των συνολικών απολήψεων» (§3.2), οι αντίστοιχες πολιτικές δράσεις (§5.1) παραπέμπουν ουσιαστικά στην ΚΑΠ 2023–2027 και σε 350 εκ. € για αρδευτικές υποδομές — ποσό που αντιστοιχεί στο 6,5% μόνο των αναγκαίων επενδύσεων ύδρευσης. Η υποσχεθείσα «σύνδεση αγροτικών ενισχύσεων με κριτήρια αποδοτικότητας νερού» δεν περιγράφει μηχανισμό, χρονοδιάγραμμα ή κατώφλια.</w:t>
      </w:r>
    </w:p>
    <w:p/>
    <w:p>
      <w:pPr/>
      <w:r>
        <w:rPr/>
        <w:t xml:space="preserve">Στις ελλειμματικές περιοχές (Θεσσαλία, Αττική, Νησιά Αιγαίου) η συνύπαρξη του στόχου «αποκατάστασης ισορροπίας υπόγειων υδροφορέων» (Άξονας 1) με τη «βιωσιμότητα αγροτικής παραγωγής» (Άξονας 2) απαιτεί ρητές επιλογές προτεραιότητας που το κείμενο αποφεύγει.</w:t>
      </w:r>
    </w:p>
    <w:p/>
    <w:p>
      <w:pPr/>
      <w:r>
        <w:rPr/>
        <w:t xml:space="preserve">ΠΡΟΤΑΣΗ ΒΕΛΤΙΩΣΗΣ 3  —  Συγκεκριμένες Δράσεις</w:t>
      </w:r>
    </w:p>
    <w:p/>
    <w:p>
      <w:pPr/>
      <w:r>
        <w:rPr/>
        <w:t xml:space="preserve">•  Ποσοτικός στόχος: μείωση αγροτικών απολήψεων κατά τουλάχιστον 15% σε ελλειμματικά ΥΔ (Θεσσαλία, Κ. Μακεδονία, Νησιά Αιγαίου) ως το 2030 (βάση μ.ο. 2018–2022). Αξιολόγηση ανά τριετία.</w:t>
      </w:r>
    </w:p>
    <w:p/>
    <w:p>
      <w:pPr/>
      <w:r>
        <w:rPr/>
        <w:t xml:space="preserve">•  Ορισμός μηχανισμού ΚΑΠ: ποιες υπο-δράσεις (eco-schemes, agri-environment) συνδέονται με μετρήσεις κατανάλωσης νερού, ποιες θα τροποποιηθούν κατά την αναθεώρηση ΚΑΠ 2025, και ποιο υπουργείο (ΥΠΑΑΤ/ΥΠΕΝ) είναι αρμόδιο.</w:t>
      </w:r>
    </w:p>
    <w:p/>
    <w:p>
      <w:pPr/>
      <w:r>
        <w:rPr/>
        <w:t xml:space="preserve">•  Ρητή δήλωση ιεράρχησης για ελλειμματικά ΥΔ: σε σύγκρουση μεταξύ υδρολογικής ισορροπίας και αγροτικής παραγωγής, ποιος στόχος επικρατεί βραχυπρόθεσμα.</w:t>
      </w:r>
    </w:p>
    <w:p/>
    <w:p/>
    <w:p>
      <w:pPr/>
      <w:r>
        <w:rPr/>
        <w:t xml:space="preserve">ΘΕΜΑ 4  Απουσία Μετρήσιμων Στόχων και Χρονοδιαγραμμάτων</w:t>
      </w:r>
    </w:p>
    <w:p/>
    <w:p>
      <w:pPr/>
      <w:r>
        <w:rPr/>
        <w:t xml:space="preserve">Η Στρατηγική δεν ορίζει κανέναν ποσοτικό στόχο — π.χ. «μείωση απωλειών κατά X% έως το 20ΧΧ», κανένα baseline, κανένα deadline. Οι 7 στρατηγικοί άξονες και οι 9 κατευθύνσεις πολιτικής παραμένουν γενικές κατευθυντήριες. Αυτό δεν είναι μόνο μεθοδολογικό κενό: η Οδηγία 2000/60/ΕΚ απαιτεί μετρήσιμη επίτευξη «καλής κατάστασης» με χρονικά ορόσημα.</w:t>
      </w:r>
    </w:p>
    <w:p/>
    <w:p>
      <w:pPr/>
      <w:r>
        <w:rPr/>
        <w:t xml:space="preserve">Χωρίς ποσοτικές δεσμεύσεις τα ΣΔΛΑΠ θα εξακολουθούν να ιεραρχούν μέτρα χωρίς εθνική συνοχή. Συγκριτικά, η Εθνική Στρατηγική Νερού της Ισπανίας (2022) και το Δανικό Water Action Plan ορίζουν αριθμητικούς δείκτες επίδοσης ανά ΥΔ. Το παρόν κείμενο επιλέγει δηλωτική γλώσσα («προωθείται», «επιδιώκεται», «ενθαρρύνεται») αντί δεσμευτικής.</w:t>
      </w:r>
    </w:p>
    <w:p/>
    <w:p>
      <w:pPr/>
      <w:r>
        <w:rPr/>
        <w:t xml:space="preserve">ΠΡΟΤΑΣΗ ΒΕΛΤΙΩΣΗΣ 4 —  Συγκεκριμένες Δράσεις</w:t>
      </w:r>
    </w:p>
    <w:p/>
    <w:p>
      <w:pPr/>
      <w:r>
        <w:rPr/>
        <w:t xml:space="preserve">•  Προσθήκη Παραρτήματος «Πλαίσιο Στόχων και Δεικτών» με στήλες: Στρατηγικός Άξονας /Δείκτης /Baseline 2024/ Στόχος 2028/ Στόχος 2030/ Υπεύθυνος Φορέας. Ενδεικτικές εγγραφές: WEI+ εθνικός (&lt;33% το 2030), απώλειες ύδρευσης (&lt;20%), μη αδειοδοτημένες γεωτρήσεις (35% δεν χαρακτηρίζεται ως «επιτυγχάνων» χωρίς εγκεκριμένο σχέδιο μείωσης απωλειών από ΡΑΑΕΥ.</w:t>
      </w:r>
    </w:p>
    <w:p/>
    <w:p>
      <w:pPr/>
      <w:r>
        <w:rPr/>
        <w:t xml:space="preserve">•  Υποχρεωτική υποβολή δεδομένων κόστους από 100% παρόχων (όχι 1/3) πριν υπολογιστεί εθνικός μέσος — μέσω ψηφιακής πλατφόρμας ΡΑΑΕΥ.</w:t>
      </w:r>
    </w:p>
    <w:p/>
    <w:p>
      <w:pPr/>
      <w:r>
        <w:rPr>
          <w:b w:val="1"/>
          <w:bCs w:val="1"/>
        </w:rPr>
        <w:t xml:space="preserve">ΑΛΕΞΑΝΔΡΟΣ ΝΤΕΚΑΣ – 24 Ιουνίου 2026, 10:52</w:t>
      </w:r>
    </w:p>
    <w:p>
      <w:pPr/>
      <w:r>
        <w:rPr/>
        <w:t xml:space="preserve">ΑΛΕΞΑΝΔΡΟΣ ΝΤΕΚΑΣ ΜΕΡΟΣ Β</w:t>
      </w:r>
    </w:p>
    <w:p/>
    <w:p>
      <w:pPr/>
      <w:r>
        <w:rPr/>
        <w:t xml:space="preserve">ΘΕΜΑ 6  Το Χρηματοδοτικό Κενό</w:t>
      </w:r>
    </w:p>
    <w:p/>
    <w:p>
      <w:pPr/>
      <w:r>
        <w:rPr/>
        <w:t xml:space="preserve">Το κείμενο απαριθμεί επενδυτικές ανάγκες ύδρευσης 5,4 δισ. € (§3.6.1), αποχέτευσης ≥1,8 δισ. €, ΕΔΠΥ 15,6 εκ. € και αρδευτικών υποδομών 350 εκ. € ΚΑΠ — χωρίς να αντιστοιχεί τις ανάγκες με πόρους. Αναφέρει πηγές (ΕΣΠΑ, ΤΑΑ, LIFE, EIB) χωρίς να εκτιμά πόσο καλύπτει η καθεμία, και χωρίς να επισημαίνει ότι το ΤΑΑ λήγει το 2026. Το αποτέλεσμα είναι wish list αντί χρηματοδοτικού χάρτη.</w:t>
      </w:r>
    </w:p>
    <w:p/>
    <w:p>
      <w:pPr/>
      <w:r>
        <w:rPr/>
        <w:t xml:space="preserve">Η Δομική αντίφαση: η Στρατηγική επαγγέλλεται νέα έργα αλλά αποδίδει την τρέχουσα υστέρηση αποκλειστικά στη «μείωση επενδύσεων κατά την οικονομική κρίση» (§3.6.1), αγνοώντας τον ρόλο χαμηλών τιμολογίων και πολιτικών χειρισμών στη χρηματοδοτική αδυναμία των παρόχων.</w:t>
      </w:r>
    </w:p>
    <w:p/>
    <w:p>
      <w:pPr/>
      <w:r>
        <w:rPr/>
        <w:t xml:space="preserve">ΠΡΟΤΑΣΗ ΒΕΛΤΙΩΣΗΣ 6  —  Συγκεκριμένες Δράσεις</w:t>
      </w:r>
    </w:p>
    <w:p/>
    <w:p>
      <w:pPr/>
      <w:r>
        <w:rPr/>
        <w:t xml:space="preserve">•  Χρηματοδοτικός πίνακας «Ανάγκες vs. Πόροι 2025–2030»: Κατηγορία/ Ανάγκη (€)/ ΕΣΠΑ/ ΤΑΑ -  με τι θα αντικατασταθεί στις προκείμενες χρηματοδοτήσεις???/ EIB/ Ίδιοι Πόροι/ Χρηματοδοτικό Κενό. Το «Χρηματοδοτικό Κενό» να αποτελεί αφετηρία διαπραγμάτευσης με ΕΤΕπ.</w:t>
      </w:r>
    </w:p>
    <w:p/>
    <w:p>
      <w:pPr/>
      <w:r>
        <w:rPr/>
        <w:t xml:space="preserve">•  Χρονική ανάλυση επενδύσεων: 2025–2027 (επείγοντα/παραβάσεις ΕΕ) → 2028–2030 (εκσυγχρονισμός) → 2030+ (κλιματική ανθεκτικότητα).</w:t>
      </w:r>
    </w:p>
    <w:p/>
    <w:p>
      <w:pPr/>
      <w:r>
        <w:rPr/>
        <w:t xml:space="preserve">•  Διαπραγμάτευση με ΕΤΕπ για ειδικό πλαίσιο δανεισμού υδατικής υποδομής (παρόμοιο με το πορτογαλικό πρόγραμμα PENSAAR 2020).</w:t>
      </w:r>
    </w:p>
    <w:p/>
    <w:p/>
    <w:p>
      <w:pPr/>
      <w:r>
        <w:rPr/>
        <w:t xml:space="preserve"> </w:t>
      </w:r>
    </w:p>
    <w:p/>
    <w:p>
      <w:pPr/>
      <w:r>
        <w:rPr/>
        <w:t xml:space="preserve">ΘΕΜΑ 7  Παράνομες Γεωτρήσεις και Αποτυχία Εποπτείας</w:t>
      </w:r>
    </w:p>
    <w:p/>
    <w:p>
      <w:pPr/>
      <w:r>
        <w:rPr/>
        <w:t xml:space="preserve">Το κείμενο καταγράφει &gt;13.000 γεωτρήσεις χωρίς άδεια και υπεράντληση σε 15% των υπόγειων ΥΣ (§3.2–3.7) — χρόνιο πρόβλημα κάθε κύκλου ΣΔΛΑΠ. Οι προτεινόμενες λύσεις («ψηφιακό μητρώο αδειών», «αυστηροποίηση ελέγχων», §5.1) είναι ταυτόσημες με τους προηγούμενους κύκλους, χωρίς ανάλυση γιατί απέτυχαν.</w:t>
      </w:r>
    </w:p>
    <w:p/>
    <w:p>
      <w:pPr/>
      <w:r>
        <w:rPr/>
        <w:t xml:space="preserve">Δεν τίθεται ποσοτικός στόχος μείωσης, δεν εξετάζεται μηχανισμός τακτοποίησης υφιστάμενων γεωτρήσεων, και αγνοείται η επιλογή αμνηστίας-τακτοποίησης που σε Ισπανία και Πορτογαλία επέτρεψε ρεαλιστικό σχεδιασμό. Εάν η ΕΑΓΜΕ υποστελεχώνεται (§3.7), απαιτείται σχέδιο στελέχωσης — όχι απλά δέσμευση για «αυστηροποίηση».</w:t>
      </w:r>
    </w:p>
    <w:p/>
    <w:p>
      <w:pPr/>
      <w:r>
        <w:rPr/>
        <w:t xml:space="preserve">ΠΡΟΤΑΣΗ ΒΕΛΤΙΩΣΗΣ 7  —  Συγκεκριμένες Δράσεις</w:t>
      </w:r>
    </w:p>
    <w:p/>
    <w:p>
      <w:pPr/>
      <w:r>
        <w:rPr/>
        <w:t xml:space="preserve">•  Πρόγραμμα τακτοποίησης (νομιμοποίηση με αντίτιμο): δήλωση γεώτρησης → άδεια προσωρινής χρήσης → εγκατάσταση υδρόμετρου εντός 12 μηνών. Μοντέλο: Κύπρος 2012–2016, Πορτογαλία SNIRH.</w:t>
      </w:r>
    </w:p>
    <w:p/>
    <w:p>
      <w:pPr/>
      <w:r>
        <w:rPr/>
        <w:t xml:space="preserve">•  Ψηφιακή εποπτεία: διαλειτουργικότητα ΕΥΔΑΠ/ΕΥΑΘ/ΔΕΥΑ με ΕΑΓΜΕ και ΥΠΕΝ, μηνιαία δεδομένα κατανάλωσης ανά γεώτρηση, αυτόματη ειδοποίηση ΡΑΑΕΥ εάν ξεπεραστεί το αδειοδοτημένο όριο.</w:t>
      </w:r>
    </w:p>
    <w:p/>
    <w:p>
      <w:pPr/>
      <w:r>
        <w:rPr/>
        <w:t xml:space="preserve">•  Ποσοτικός στόχος: μείωση μη αδειοδοτημένων γεωτρήσεων κατά 50% ανά 3ετία — αξιολόγηση ΕΑΓΜΕ ως προϋπόθεση χρηματοδότησης.</w:t>
      </w:r>
    </w:p>
    <w:p/>
    <w:p/>
    <w:p>
      <w:pPr/>
      <w:r>
        <w:rPr/>
        <w:t xml:space="preserve">ΘΕΜΑ 8  Ο Δείκτης WEI+ και η Υποτίμηση της Κρίσης</w:t>
      </w:r>
    </w:p>
    <w:p/>
    <w:p>
      <w:pPr/>
      <w:r>
        <w:rPr/>
        <w:t xml:space="preserve">Με WEI+ 37,3% (2023) και κατώφλι «σοβαρής καταπόνησης» στο 40%, η Στρατηγική χαρακτηρίζει την κατάσταση ως «μέτρια υδατική καταπόνηση» — χαρακτηρισμός που δεν αντικατοπτρίζει ούτε την απόσταση 2,7 μονάδων από το κρίσιμο κατώφλι ούτε την αυξητική τάση 2018–2023. Ο δε WEI+ ως εθνικός μέσος συγκαλύπτει περιοχές ήδη σε κρίση (Θεσσαλία: 29% ΥΥΣ σε κακή ποσοτική κατάσταση· Νησιά Αιγαίου: 20%).</w:t>
      </w:r>
    </w:p>
    <w:p/>
    <w:p>
      <w:pPr/>
      <w:r>
        <w:rPr/>
        <w:t xml:space="preserve">Δομική αντίφαση: το Προοίμιο (σ. 3) χαρακτηρίζει τη μετάβαση στην εφαρμογή ως «κορυφαία εθνική προτεραιότητα», αλλά το κείμενο δεν κηρύσσει «κατάσταση ανάγκης» για τα ΥΔ υψηλής επικινδυνότητας. Χωρίς αυτή τη διαπίστωση δεν μπορεί να αιτιολογηθεί το επείγον των μέτρων.</w:t>
      </w:r>
    </w:p>
    <w:p/>
    <w:p>
      <w:pPr/>
      <w:r>
        <w:rPr/>
        <w:t xml:space="preserve">ΠΡΟΤΑΣΗ ΒΕΛΤΙΩΣΗΣ 8 —  Συγκεκριμένες Δράσεις</w:t>
      </w:r>
    </w:p>
    <w:p/>
    <w:p>
      <w:pPr/>
      <w:r>
        <w:rPr/>
        <w:t xml:space="preserve">•  Αντικατάσταση φράσης «μέτρια υδατική καταπόνηση» με: «Ο εθνικός WEI+ 37,3% βρίσκεται 2,7 μονάδες κάτω από το κατώφλι σοβαρής καταπόνησης (40%) και η τάση 2018–2023 υποδηλώνει ότι το κατώφλι θα ξεπεραστεί πριν το 2030 απουσία δράσης.»</w:t>
      </w:r>
    </w:p>
    <w:p/>
    <w:p>
      <w:pPr/>
      <w:r>
        <w:rPr/>
        <w:t xml:space="preserve">•  Προσθήκη πίνακα WEI+ ανά ΥΔ (εκτιμώμενος βάσει απολήψεων/βροχόπτωσης), ώστε να αναδειχθεί ότι ο εθνικός μέσος αποκρύπτει περιοχές ήδη σε σοβαρή καταπόνηση.</w:t>
      </w:r>
    </w:p>
    <w:p/>
    <w:p>
      <w:pPr/>
      <w:r>
        <w:rPr/>
        <w:t xml:space="preserve">•  Ρητή δήλωση κατάστασης ανάγκης για τουλάχιστον 3 ΥΔ (Θεσσαλία, Νησιά Αιγαίου, Ανατολική Πελοπόννησος), με ταχύτερους κύκλους αναθεώρησης ΣΔΛΑΠ.</w:t>
      </w:r>
    </w:p>
    <w:p/>
    <w:p/>
    <w:p>
      <w:pPr/>
      <w:r>
        <w:rPr/>
        <w:t xml:space="preserve"> </w:t>
      </w:r>
    </w:p>
    <w:p/>
    <w:p>
      <w:pPr/>
      <w:r>
        <w:rPr/>
        <w:t xml:space="preserve">ΘΕΜΑ 9  Διασυνοριακό Κενό — Έβρος και Τουρκία</w:t>
      </w:r>
    </w:p>
    <w:p/>
    <w:p>
      <w:pPr/>
      <w:r>
        <w:rPr/>
        <w:t xml:space="preserve">Η §3.8 περιορίζεται σε μία παρατήρηση για την Τουρκία — ότι «υλοποίησε μεγάλα αρδευτικά έργα στον βόρειο Έβρο» (σ. 52) — χωρίς ποσοτική εκτίμηση επίπτωσης στις ελληνικές απορροές, αξιολόγηση της Συμφωνίας 1934 ή πρόταση διπλωματικής/νομικής δράσης. Τα ΣΔΛΑΠ ΛΑΠ Θράκης (EL12) χρειάζονται σενάρια μειωμένων εισροών που δεν υπάρχουν καταγεγραμμένα.</w:t>
      </w:r>
    </w:p>
    <w:p/>
    <w:p>
      <w:pPr/>
      <w:r>
        <w:rPr/>
        <w:t xml:space="preserve">Η υπόσχεση «ανάπτυξης συστημάτων έγκαιρης προειδοποίησης πλημμυρών» στον Έβρο (§3.5.1) απαιτεί upstream συνεργασία με Βουλγαρία και Τουρκία — ενώ με την πρώτη υπάρχουν «σημαντικές προκλήσεις» και με τη δεύτερη κανένας ουσιαστικός μηχανισμός. Η υπόσχεση παραμένει ημιτελής χωρίς σχέδιο δράσης.</w:t>
      </w:r>
    </w:p>
    <w:p/>
    <w:p>
      <w:pPr/>
      <w:r>
        <w:rPr/>
        <w:t xml:space="preserve">ΠΡΟΤΑΣΗ ΒΕΛΤΙΩΣΗΣ 9  —  Συγκεκριμένες Δράσεις</w:t>
      </w:r>
    </w:p>
    <w:p/>
    <w:p>
      <w:pPr/>
      <w:r>
        <w:rPr/>
        <w:t xml:space="preserve">•  Αναθεώρηση §3.8 με ανάλυση δύο παραγράφων: (α) εκτιμώμενος αντίκτυπος έργων Τουρκίας ανάντη σε ελληνικές απορροές (Mm³/έτος), (β) νομικό πλαίσιο Συνθήκης 1934 και Διεθνούς Δικαίου Υδάτων.</w:t>
      </w:r>
    </w:p>
    <w:p/>
    <w:p>
      <w:pPr/>
      <w:r>
        <w:rPr/>
        <w:t xml:space="preserve">•  Δέσμευση ΥΠΕΝ/ΥΠΕΞ για θεσμοθέτηση διμερούς μηχανισμού ανταλλαγής υδρολογικών δεδομένων Έβρου έως το 2027 (Διεθνής Επιτροπή Έβρου).</w:t>
      </w:r>
    </w:p>
    <w:p/>
    <w:p>
      <w:pPr/>
      <w:r>
        <w:rPr/>
        <w:t xml:space="preserve">•  Ανάπτυξη σεναρίων μειωμένων εισροών για τη ΛΑΠ Θράκης (EL12) βάσει δορυφορικών δεδομένων Copernicus/ESA, ανεξάρτητα από τουρκική συνεργασία.</w:t>
      </w:r>
    </w:p>
    <w:p/>
    <w:p>
      <w:pPr/>
      <w:r>
        <w:rPr>
          <w:b w:val="1"/>
          <w:bCs w:val="1"/>
        </w:rPr>
        <w:t xml:space="preserve">Παναγιώτης Χαρίτσης – 24 Ιουνίου 2026, 12:27</w:t>
      </w:r>
    </w:p>
    <w:p>
      <w:pPr/>
      <w:r>
        <w:rPr/>
        <w:t xml:space="preserve">1. Υπερπληθωρισμός αφηρημένων μέτρων</w:t>
      </w:r>
    </w:p>
    <w:p/>
    <w:p>
      <w:pPr/>
      <w:r>
        <w:rPr/>
        <w:t xml:space="preserve">Μία εθνική στρατηγική χαράσσει καταρχήν γενικές κατευθύνσεις αλλά όταν αυτές είναι τόσο αφηρημένες, παραμένει ένα ευχολόγιο. </w:t>
      </w:r>
    </w:p>
    <w:p/>
    <w:p>
      <w:pPr/>
      <w:r>
        <w:rPr/>
        <w:t xml:space="preserve">Θα έπρεπε να γίνει συγκεκριμένη αναφορά σε μεγάλα έργα εξοικονόμησης ύδατος που απαιτούν μεγάλο προϋπολογισμό. Ενδεικτικά αναφέρονται:</w:t>
      </w:r>
    </w:p>
    <w:p/>
    <w:p>
      <w:pPr/>
      <w:r>
        <w:rPr/>
        <w:t xml:space="preserve">α) κάποιο μεγάλο φράγμα σε ποταμό </w:t>
      </w:r>
    </w:p>
    <w:p/>
    <w:p>
      <w:pPr/>
      <w:r>
        <w:rPr/>
        <w:t xml:space="preserve">β) αξιοποίηση του νερού του βιολογικού καθαρισμού της Ψυττάλειας</w:t>
      </w:r>
    </w:p>
    <w:p/>
    <w:p>
      <w:pPr/>
      <w:r>
        <w:rPr/>
        <w:t xml:space="preserve">γ) εγκατάσταση χ χιλιάδων υδρομέτρων σε όλες τις αδρευτικές απολήψεις</w:t>
      </w:r>
    </w:p>
    <w:p/>
    <w:p>
      <w:pPr/>
      <w:r>
        <w:rPr/>
        <w:t xml:space="preserve">2. Μεθόδευση ιδιωτικοποίησης εταιρειών ύδρευσης χωρίς να προτείνονται λύσεις για την αποτελεσματική λειτουργία αυτών.</w:t>
      </w:r>
    </w:p>
    <w:p/>
    <w:p>
      <w:pPr/>
      <w:r>
        <w:rPr/>
        <w:t xml:space="preserve">Ενώ, όπως ενημερωνόμαστε από το Σχέδιο, το 82% των απολήψεων του γλυκού νερού κατευθύνεται στη γεωργία, το Σχέδιο ασχολείται δυσανάλογα με τις εταιρείες ύδρευσης. Σημειώνει ότι «εμφανίζουν διαρθρωτικές αδυναμίες» αλλά δεν ασχολείται καθόλου με το πως θεραπευθούν αυτές πέρα από την υπαγωγή τους σε έναν ενιαίο φορέα που καταλαβαίνουμε που αποσκοπεί.</w:t>
      </w:r>
    </w:p>
    <w:p/>
    <w:p>
      <w:pPr/>
      <w:r>
        <w:rPr>
          <w:b w:val="1"/>
          <w:bCs w:val="1"/>
        </w:rPr>
        <w:t xml:space="preserve">ΧΡΗΣΤΟΣ – 25 Ιουνίου 2026, 08:59</w:t>
      </w:r>
    </w:p>
    <w:p>
      <w:pPr/>
      <w:r>
        <w:rPr/>
        <w:t xml:space="preserve">Εαν θέλει η κυβέρνηση να φτιάξει κάτι που θα θωρακίσει την χώρα για δεκαετίες είναι ορεινά μικρά φράγματα και  να λειτουργήσουν όπου μπορούν υδροηλεκτρικοί σταθμοί παράλληλα με πρώτο λόγο  στα νησιά και νότια Ελλάδα. Τα οποία θα βοηθήσουν για την ύδρευση ,άρδευση ,εμπλουτισμό των υπόγειων υδάτων  και σε μερικά  φτηνή υδροηλεκτρική ενέργεια.</w:t>
      </w:r>
    </w:p>
    <w:p/>
    <w:p>
      <w:pPr/>
      <w:r>
        <w:rPr>
          <w:b w:val="1"/>
          <w:bCs w:val="1"/>
        </w:rPr>
        <w:t xml:space="preserve">Ιωάννα Δαβή – 26 Ιουνίου 2026, 00:57</w:t>
      </w:r>
    </w:p>
    <w:p>
      <w:pPr/>
      <w:r>
        <w:rPr/>
        <w:t xml:space="preserve">Να επισημάνω οτι ΤΟ ΝΕΡΟ ΕΙΝΑΙ ΔΗΜΟΣΙΟ ΑΓΑΘΟ, δηλαδή ΕΛΕΥΘΕΡΟ αγαθό όπως ο αέρας και το φως. </w:t>
      </w:r>
    </w:p>
    <w:p/>
    <w:p>
      <w:pPr/>
      <w:r>
        <w:rPr/>
        <w:t xml:space="preserve">ΔΕΝ ΕΙΝΑΙ ΑΓΑΘΟ ΤΟΥ ΔΗΜΟΣΙΟΥ δηλαδή ιδιοκτησία του κράτους.</w:t>
      </w:r>
    </w:p>
    <w:p/>
    <w:p>
      <w:pPr/>
      <w:r>
        <w:rPr/>
        <w:t xml:space="preserve">Συνεπώς δεν πρέπει να επιβαρύνεται ο πολίτης οικονομικά ώστε να πλουτίζει αυτός που διαχειρίζεται το νερό καθώς δεν είναι και ο ιδιοκτήτης του νερού.</w:t>
      </w:r>
    </w:p>
    <w:p/>
    <w:p>
      <w:pPr/>
      <w:r>
        <w:rPr>
          <w:b w:val="1"/>
          <w:bCs w:val="1"/>
        </w:rPr>
        <w:t xml:space="preserve">Παπαδάκος Χρήστος – 27 Ιουνίου 2026, 14:01</w:t>
      </w:r>
    </w:p>
    <w:p>
      <w:pPr/>
      <w:r>
        <w:rPr/>
        <w:t xml:space="preserve">Η Δημοτική Κοινότητα Στεφανιάς του Δήμου Ευρώτα χαιρετίζει την πρωτοβουλία του Υπουργείου Περιβάλλοντος και Ενέργειας για τη διαμόρφωση της Εθνικής Στρατηγικής για τα Ύδατα, η οποία αναγνωρίζει το νερό ως στρατηγικό εθνικό πόρο και θεμέλιο της αγροτικής παραγωγής, της περιβαλλοντικής προστασίας και της κοινωνικής συνοχής.</w:t>
      </w:r>
    </w:p>
    <w:p/>
    <w:p/>
    <w:p>
      <w:pPr/>
      <w:r>
        <w:rPr/>
        <w:t xml:space="preserve">Η περιοχή μας αποτελεί μία από τις σημαντικότερες αγροτικές ζώνες της Λακωνίας, με έντονη εξάρτηση από την άρδευση και με ολοένα αυξανόμενα προβλήματα λειψυδρίας, πτώσης της στάθμης των υπόγειων υδροφορέων και υφαλμύρωσης λόγω της εγγύτητας με τη θάλασσα.</w:t>
      </w:r>
    </w:p>
    <w:p/>
    <w:p/>
    <w:p>
      <w:pPr/>
      <w:r>
        <w:rPr/>
        <w:t xml:space="preserve">Στο πλαίσιο αυτό προτείνεται να δοθεί προτεραιότητα στα ακόλουθα έργα και παρεμβάσεις:</w:t>
      </w:r>
    </w:p>
    <w:p/>
    <w:p/>
    <w:p>
      <w:pPr/>
      <w:r>
        <w:rPr/>
        <w:t xml:space="preserve">1. Η άμεση κατασκευή κλειστού πιεζόμενου αρδευτικού δικτύου του ΤΟΕΒ Τρινάσου, ώστε να περιοριστούν οι σημαντικές απώλειες νερού, να αυξηθεί η αποδοτικότητα της άρδευσης και να μειωθεί το ενεργειακό κόστος των παραγωγών.</w:t>
      </w:r>
    </w:p>
    <w:p/>
    <w:p/>
    <w:p>
      <w:pPr/>
      <w:r>
        <w:rPr/>
        <w:t xml:space="preserve">2. Η κατασκευή φραγμάτων και ταμιευτήρων για τη συλλογή και αποθήκευση των επιφανειακών απορροών κατά τους χειμερινούς μήνες, προκειμένου το νερό να αξιοποιείται για άρδευση κατά τη θερινή περίοδο αντί να καταλήγει ανεκμετάλλευτο στη θάλασσα.</w:t>
      </w:r>
    </w:p>
    <w:p/>
    <w:p/>
    <w:p>
      <w:pPr/>
      <w:r>
        <w:rPr/>
        <w:t xml:space="preserve">3. Η δημιουργία λιμνοδεξαμενής στην περιοχή, καθώς από τη Στεφανιά διέρχονται αρκετά φυσικά ρέματα που μέσω της Μεγάλης Περιφερειακής Αποστραγγιστικής Τάφρου εκβάλλουν στη θάλασσα. Η αξιοποίηση αυτών των υδάτων θα συμβάλει καθοριστικά στην αντιμετώπιση της λειψυδρίας και της υφαλμύρωσης των υπόγειων υδροφορέων.</w:t>
      </w:r>
    </w:p>
    <w:p/>
    <w:p/>
    <w:p>
      <w:pPr/>
      <w:r>
        <w:rPr/>
        <w:t xml:space="preserve">4. Η ενεργοποίηση και αξιοποίηση των υφιστάμενων κρατικών γεωτρήσεων, με σύγχρονα συστήματα διαχείρισης και παρακολούθησης, ώστε να ενισχυθεί η ασφάλεια υδροδότησης της αγροτικής παραγωγής.</w:t>
      </w:r>
    </w:p>
    <w:p/>
    <w:p/>
    <w:p>
      <w:pPr/>
      <w:r>
        <w:rPr/>
        <w:t xml:space="preserve">5. Η λήψη μέτρων για τη σημαντική μείωση του κόστους ηλεκτρικής ενέργειας που απαιτείται για την άντληση και διανομή του αρδευτικού νερού, μέσω ειδικών αγροτικών τιμολογίων και αξιοποίησης ανανεώσιμων πηγών ενέργειας για τους οργανισμούς εγγείων βελτιώσεων.</w:t>
      </w:r>
    </w:p>
    <w:p/>
    <w:p/>
    <w:p>
      <w:pPr/>
      <w:r>
        <w:rPr/>
        <w:t xml:space="preserve">Οι παραπάνω παρεμβάσεις βρίσκονται σε πλήρη εναρμόνιση με τους στόχους της Εθνικής Στρατηγικής για την προσαρμογή στην κλιματική αλλαγή, την εξοικονόμηση νερού, την προστασία των υπόγειων υδροφορέων, την αντιμετώπιση της λειψυδρίας και τη διασφάλιση της επισιτιστικής ασφάλειας της χώρας.</w:t>
      </w:r>
    </w:p>
    <w:p/>
    <w:p/>
    <w:p>
      <w:pPr/>
      <w:r>
        <w:rPr/>
        <w:t xml:space="preserve">Ζητούμε η περιοχή του ΤΟΕΒ Τρινάσου και η Δημοτική Κοινότητα Στεφανιάς να ενταχθούν στις περιοχές άμεσης προτεραιότητας για την υλοποίηση έργων αποθήκευσης και ορθολογικής διαχείρισης υδάτων, καθώς πρόκειται για επενδύσεις με σημαντικό περιβαλλοντικό, κοινωνικό και αναπτυξιακό όφελος για ολόκληρη την πεδιάδα του Ευρώτα.</w:t>
      </w:r>
    </w:p>
    <w:p/>
    <w:p/>
    <w:p>
      <w:pPr/>
      <w:r>
        <w:rPr/>
        <w:t xml:space="preserve">Το νερό που σήμερα χάνεται στη θάλασσα μπορεί να αποτελέσει τη βάση για την προστασία της γεωργικής παραγωγής, την ανάσχεση της υφαλμύρωσης και την ενίσχυση της ανθεκτικότητας της περιοχής απέναντι στις επιπτώσεις της κλιματικής αλλαγής.</w:t>
      </w:r>
    </w:p>
    <w:p/>
    <w:p/>
    <w:p>
      <w:pPr/>
      <w:r>
        <w:rPr/>
        <w:t xml:space="preserve">Ο Πρόεδρος</w:t>
      </w:r>
    </w:p>
    <w:p/>
    <w:p>
      <w:pPr/>
      <w:r>
        <w:rPr>
          <w:b w:val="1"/>
          <w:bCs w:val="1"/>
        </w:rPr>
        <w:t xml:space="preserve">Κων/νος Αδαμόπουλος – 29 Ιουνίου 2026, 10:45</w:t>
      </w:r>
    </w:p>
    <w:p>
      <w:pPr/>
      <w:r>
        <w:rPr/>
        <w:t xml:space="preserve">Η γενική κατεύθυνση του σχεδίου κινείται προς τη σωστή κατεύθυνση, ωστόσο πρέπει ληφθούν υπόψη ορισμένες ουσιαστικές παράμετροι που αφορούν την καθημερινή λειτουργία των παρόχων υπηρεσιών ύδατος.</w:t>
      </w:r>
    </w:p>
    <w:p/>
    <w:p/>
    <w:p>
      <w:pPr/>
      <w:r>
        <w:rPr/>
        <w:t xml:space="preserve">1. Χρηματοδότηση υποδομών</w:t>
      </w:r>
    </w:p>
    <w:p/>
    <w:p>
      <w:pPr/>
      <w:r>
        <w:rPr/>
        <w:t xml:space="preserve">Η στρατηγική προβλέπει εκσυγχρονισμό, ψηφιοποίηση και μείωση απωλειών, χωρίς όμως να συνοδεύεται από σαφές και μόνιμο χρηματοδοτικό πλαίσιο για την υλοποίηση των απαιτούμενων επενδύσεων. Ουσιαστίκα οδήγει σε στρατηγικούς επενδυτές και ιδιωτικοποιήσεις που θα μετατρέψουν το νερό σε εμπορευμα με ότι αυτό συνεπάγεται.</w:t>
      </w:r>
    </w:p>
    <w:p/>
    <w:p/>
    <w:p>
      <w:pPr/>
      <w:r>
        <w:rPr/>
        <w:t xml:space="preserve">2. Υποστελέχωση φορέων ύδατος</w:t>
      </w:r>
    </w:p>
    <w:p/>
    <w:p>
      <w:pPr/>
      <w:r>
        <w:rPr/>
        <w:t xml:space="preserve">Δεν αποτυπώνεται επαρκώς το σοβαρό πρόβλημα έλλειψης τεχνικού και επιστημονικού προσωπικού που αντιμετωπίζουν οι περισσότερες ΔΕΥΑ, ιδιαίτερα στην περιφέρεια.</w:t>
      </w:r>
    </w:p>
    <w:p/>
    <w:p/>
    <w:p>
      <w:pPr/>
      <w:r>
        <w:rPr/>
        <w:t xml:space="preserve">3. Οικονομική βιωσιμότητα και κοινωνικός χαρακτήρας</w:t>
      </w:r>
    </w:p>
    <w:p/>
    <w:p>
      <w:pPr/>
      <w:r>
        <w:rPr/>
        <w:t xml:space="preserve">Η έμφαση στην ανταποδοτικότητα και την οικονομική βιωσιμότητα δεν πρέπει να οδηγήσει σε αγνόηση της κοινωνικής αποστολής των υπηρεσιών ύδρευσης, ιδιαίτερα σε μικρούς και οικονομικά αδύναμους δήμους.</w:t>
      </w:r>
    </w:p>
    <w:p/>
    <w:p/>
    <w:p>
      <w:pPr/>
      <w:r>
        <w:rPr/>
        <w:t xml:space="preserve">4. Ενεργειακό κόστος λειτουργίας</w:t>
      </w:r>
    </w:p>
    <w:p/>
    <w:p>
      <w:pPr/>
      <w:r>
        <w:rPr/>
        <w:t xml:space="preserve">Απουσιάζει ουσιαστική αναφορά στο υψηλό ενεργειακό κόστος λειτουργίας αντλιοστασίων, γεωτρήσεων και εγκαταστάσεων επεξεργασίας, το οποίο αποτελεί κρίσιμο παράγοντα βιωσιμότητας.</w:t>
      </w:r>
    </w:p>
    <w:p/>
    <w:p/>
    <w:p>
      <w:pPr/>
      <w:r>
        <w:rPr/>
        <w:t xml:space="preserve">5. Ιδιαίτερες συνθήκες μικρών και περιφερειακών παρόχων</w:t>
      </w:r>
    </w:p>
    <w:p/>
    <w:p>
      <w:pPr/>
      <w:r>
        <w:rPr/>
        <w:t xml:space="preserve">Η στρατηγική φαίνεται να προσεγγίζει ενιαία όλους τους παρόχους, χωρίς επαρκή διαφοροποίηση για μικρές ΔΕΥΑ, νησιωτικές περιοχές, οικισμούς με εποχικές αυξομειώσεις ζήτησης και διάσπαρτα δίκτυα.</w:t>
      </w:r>
    </w:p>
    <w:p/>
    <w:p/>
    <w:p>
      <w:pPr/>
      <w:r>
        <w:rPr/>
        <w:t xml:space="preserve">6. Προτεραιότητα στη μείωση απωλειών δικτύου</w:t>
      </w:r>
    </w:p>
    <w:p/>
    <w:p>
      <w:pPr/>
      <w:r>
        <w:rPr/>
        <w:t xml:space="preserve">Απαιτείται σαφέστερη πρόβλεψη εθνικού σχεδιασμού και χρηματοδότησης για αντικατάσταση παλαιών δικτύων, καθώς οι απώλειες νερού αποτελούν ένα από τα σημαντικότερα προβλήματα του τομέα.</w:t>
      </w:r>
    </w:p>
    <w:p/>
    <w:p/>
    <w:p>
      <w:pPr/>
      <w:r>
        <w:rPr/>
        <w:t xml:space="preserve">7. Δεν δίνει σαφή ορισμό και περιγραφή στους όρους: λειψυδρία, υπεράντληση, υποστελέχωση, υδατική ασφάλεια κλπ.</w:t>
      </w:r>
    </w:p>
    <w:p/>
    <w:p>
      <w:pPr/>
      <w:r>
        <w:rPr>
          <w:b w:val="1"/>
          <w:bCs w:val="1"/>
        </w:rPr>
        <w:t xml:space="preserve">Γκούμας Κωνσταντίνος – 29 Ιουνίου 2026, 16:36</w:t>
      </w:r>
    </w:p>
    <w:p>
      <w:pPr/>
      <w:r>
        <w:rPr/>
        <w:t xml:space="preserve">Σχόλια και προτάσεις Κων/νου Γκούμα* επί του κειμένου «Σχέδιο Εθνικής Στρατηγικής για τα Ύδατα» που έθεσε σε διαβούλευση το ΥΠΕΝ (21/06/2026). </w:t>
      </w:r>
    </w:p>
    <w:p/>
    <w:p>
      <w:pPr/>
      <w:r>
        <w:rPr/>
        <w:t xml:space="preserve">Γενικό σχόλιο</w:t>
      </w:r>
    </w:p>
    <w:p/>
    <w:p>
      <w:pPr/>
      <w:r>
        <w:rPr/>
        <w:t xml:space="preserve">Θετική κρίνεται η πρωτοβουλία του Υπουργείου Περιβάλλοντος και Ενέργειας για τη διαμόρφωση της Εθνικής Στρατηγικής για τα Ύδατα  και η αναγνώριση του νερού ως στρατηγικού εθνικού πόρου - θεμέλιο της αγροτικής παραγωγής, της περιβαλλοντικής προστασίας και της κοινωνικής συνοχής. Για να επιτευχθεί η μέγιστη δυνατή ισορροπία, ανάμεσα στην κοινωνική, περιβαλλοντική &amp; οικονομική αξία του νερού δεν πρέπει να αγνοηθεί η βασική αρχή της ευρωπαϊκής Οδηγίας 60/2000, ότι το νερό «..αποτελεί πολύτιμη κληρονομιά, που πρέπει να προστατεύεται &amp; να τυγχάνει της κατάλληλης μεταχείρισης», αλλά ούτε και να αγνοηθεί το γεγονός ότι  «αποτελεί ταυτόχρονα βασικό παραγωγικό συντελεστή της οικονομίας &amp; της κοινωνίας».</w:t>
      </w:r>
    </w:p>
    <w:p/>
    <w:p>
      <w:pPr/>
      <w:r>
        <w:rPr/>
        <w:t xml:space="preserve">Ειδικά για την Θεσσαλία, που πλήττεται εδώ και πολλά χρόνια επαναλαμβανόμενα φαινόμενα πλημμυρών και λειψυδρίας – ξηρασίας είναι το πιο κρίσιμο εργαλείο επιβίωσης και ανάπτυξης του τόπου μας. Η περιοχή μας βρίσκεται στο επίκεντρο της κλιματικής κρίσης, βιώνοντας στον μέγιστο βαθμό την αντίφαση των ακραίων φαινομένων : από τη μία την απειλή της ερημοποίησης και τη δραματική πτώση του υδροφόρου ορίζοντα και από την άλλη τις καταστροφικές πλημμύρες που ισοπεδώνουν την παραγωγή και τις υποδομές μας. </w:t>
      </w:r>
    </w:p>
    <w:p/>
    <w:p>
      <w:pPr/>
      <w:r>
        <w:rPr/>
        <w:t xml:space="preserve">Όμως, το «Σχέδιο Εθνικής Στρατηγικής για τα Ύδατα» δεν πρέπει να αποτελέσει ένα ακόμη θεωρητικό κείμενο πολιτικής, αλλά ένα  θεσμικό εργαλείο που θα διασφαλίσει την βιωσιμότητα των υδατικών πόρων της χώρας για τα επόμενα χρόνια. </w:t>
      </w:r>
    </w:p>
    <w:p/>
    <w:p>
      <w:pPr/>
      <w:r>
        <w:rPr/>
        <w:t xml:space="preserve">Η παραπάνω στρατηγική θα παραμείνει «κενό γράμμα», « άσκηση επί χάρτου» ή «ευχολόγιο διοικητικών μέτρων και ρυθμίσεων» (όπως συνέβη με τα 3 διαδοχικά ΣΔΛΑΠ Θεσσαλίας ήδη από το 2014), αν δεν συνοδευτεί αμέσως μετά τη διαβούλευση από ένα αυστηρό εφαρμοστικό πλάνο. Ενισχυτική των παραπάνω ισχυρισμών μου («άσκηση επί χάρτου»), είναι η  ουτοπική πρόβλεψη (ήδη από την 1η αναθεώρηση του) του ΣΔΑΛΠΘ, 2017, σύμφωνα  με την οποία θα γίνει σταδιακή (σε 60 χρόνια !) αποκατάσταση του ελλείμματος των 3 δισεκατομμυρίων κυβικών μέτρων υπόγειου νερού (που δημιουργήθηκε από την αλόγιστη χρήση των γεωτρήσεων). Αν δεν εκλείψουν ανεπιστρεπτί οι πρακτικές του παρελθόντος με χρηματοδότηση πρόχειρων, αντιοικονομικών – αντιπεριβαλλοντικών έργων,  αυθαίρετες επεκτάσεις αρδεύσεων με παράνομα αντλιοστάσια σε συλλεκτήρες - στραγγιστικά δίκτυα, χρηματοδότηση και κατασκευή πρόχειρων φραγμάτων σε ποτάμια και νομιμοποίηση αυθαίρετων χρήσεων νερού και αρδεύσεις χωρίς κανένα δειγματοληπτικό έλεγχο στις καταναλώσεις νερού, δεν πρόκειται να επιτευχθούν οι στόχοι αυτής της πρωτοβουλίας. </w:t>
      </w:r>
    </w:p>
    <w:p/>
    <w:p>
      <w:pPr/>
      <w:r>
        <w:rPr/>
        <w:t xml:space="preserve">Σε μια ενδεχόμενη παρόμοια προοπτική (χωρίς εφαρμοστικό πλάνο), την οποία απεύχομαι, θα πληγεί – για άλλη μια φορά - η αξιοπιστία της μεταρρύθμισης και θα αμφισβητηθεί η σημασία της από τους χρήστες νερού, εξέλιξη που θα αποβεί σε βάρος της Θεσσαλίας που έχει ανάγκη πραγματικών μεταρρυθμίσεων και αλλαγών στη διαχείριση των υδάτων. </w:t>
      </w:r>
    </w:p>
    <w:p/>
    <w:p>
      <w:pPr/>
      <w:r>
        <w:rPr/>
        <w:t xml:space="preserve">Ειδικά σχόλια</w:t>
      </w:r>
    </w:p>
    <w:p/>
    <w:p>
      <w:pPr/>
      <w:r>
        <w:rPr/>
        <w:t xml:space="preserve">3.6.1 Τεχνική και λειτουργική απόδοση - Σχόλιο για τις Καθυστερήσεις 2 Ετών στην Ενεργοποίηση του ΟΔΥΘ ΑΕ</w:t>
      </w:r>
    </w:p>
    <w:p/>
    <w:p>
      <w:pPr/>
      <w:r>
        <w:rPr/>
        <w:t xml:space="preserve">Παρά τη θεσμοθέτηση του Οργανισμού Διαχείρισης Υδάτων Θεσσαλίας (ΟΔΥΘ ΑΕ) με τον ν. 5106/2024, η διετής καθυστέρηση στην πλήρη επιχειρησιακή του ενεργοποίηση (2024–2026), επιτείνει και «τελματώνει» τις διαχρονικές παθογένειες στη  διαχείριση υδάτων της Θεσσαλίας. </w:t>
      </w:r>
    </w:p>
    <w:p/>
    <w:p>
      <w:pPr/>
      <w:r>
        <w:rPr/>
        <w:t xml:space="preserve">•	Διοικητικό Κενό - επικάλυψη αρμοδιοτήτων – ευθυνών - Παράλυση στο Πεδίο : Η αργοπορία στην έκδοση των απαραίτητων Κοινών Υπουργικών Αποφάσεων (ΚΥΑ), οι διαδοχικές αναβολές στην υλοποίηση των προβλέψεων του σχετικού νόμου, η εγγενής αδυναμία  παραλαβής (επίσημα) των υφιστάμενων εγγειοβελτιωτικών και λοιπών έργων και η υποστελέχωση του, κράτησαν τον Οργανισμό σε σχετική αδράνεια, ενώ οι συγχίσεις σε ότι αφορά τις αρμοδιότητες συνεχίζονται.</w:t>
      </w:r>
    </w:p>
    <w:p/>
    <w:p>
      <w:pPr/>
      <w:r>
        <w:rPr/>
        <w:t xml:space="preserve">•	Για άγνωστο (ακόμη) διάστημα και όσο δεν ξεκαθαρίζει το τοπίο, σχετικά με την τύχη των ΤΟΕΒ/ΓΟΕΒ ή/και άλλων θεσμοθετημένων αρμοδιοτήτων,  πρακτικά εξακολουθεί να μην υφίσταται κεντρικός επιχειρησιακός συντονιστής και οι φορείς  να λειτουργούν με την προϋπάρχουσα νομοθεσία (προ του Ν. 5106/2024), να θεωρούν (αβάσιμα) ότι βρίσκονται σε καθεστώς ιδιότυπης ομηρείας και να μην παίρνουν (ή να μην μπορούν) οποιαδήποτε πρωτοβουλία  τεχνολογικού εκσυγχρονισμού και βελτίωσης των συνθηκών άρδευσης (στην περιοχή δικαιοδοσίας τους).</w:t>
      </w:r>
    </w:p>
    <w:p/>
    <w:p>
      <w:pPr/>
      <w:r>
        <w:rPr/>
        <w:t xml:space="preserve">3.7 Εμπλεκόμενοι Φορείς και Αρμοδιότητες - Σχολιασμός επί της συστημικής υστέρησης υλοποίησης των μέτρων – Ο ρόλος του ΟΔΥΘ, των ΤΟΕΒ/ΓΟΕΒ και η ανάγκη ριζικής αναδιάρθρωσης του μοντέλου διοίκησης</w:t>
      </w:r>
    </w:p>
    <w:p/>
    <w:p>
      <w:pPr/>
      <w:r>
        <w:rPr/>
        <w:t xml:space="preserve">Η παραδοχή του κειμένου της Στρατηγικής ότι πολλά "νέα" μέτρα αποτελούν απλώς μεταφερόμενες εκκρεμότητες προηγούμενων κύκλων αναδεικνύει τη δομική αποτυχία του υφιστάμενου μοντέλου διακυβέρνησης. Ειδικά στο ΥΔ Θεσσαλίας (EL08), μία βασική αιτία αυτής της συστημικής αδυναμίας εντοπίζεται στον αναχρονιστικό τρόπο λειτουργίας, την υποστελέχωση, την αδυναμία εκσυγχρονισμού και την οικονομική ασφυξία των Τοπικών και Γενικών Οργανισμών Εγγείων Βελτιώσεων (ΤΟΕΒ/ΓΟΕΒ).</w:t>
      </w:r>
    </w:p>
    <w:p/>
    <w:p>
      <w:pPr/>
      <w:r>
        <w:rPr/>
        <w:t xml:space="preserve">Οι οργανισμοί αυτοί, αν και διαχειρίζονται το μεγαλύτερο ποσοστό του αρδευτικού νερού, αδυνατούν να εισπράξουν εισφορές, να συντηρήσουν επαρκώς τα δίκτυα (με αποτέλεσμα μεγάλες διαρροές) και να ασκήσουν ουσιαστικό έλεγχο στα μέλη τους για την παράνομη ή καθ' υπέρβαση κατανάλωση. </w:t>
      </w:r>
    </w:p>
    <w:p/>
    <w:p>
      <w:pPr/>
      <w:r>
        <w:rPr/>
        <w:t xml:space="preserve">Για την άρση αυτών των συστημικών αδυναμιών, προτείνεται η  ενσωμάτωση των κάτωθι ρυθμίσεων :</w:t>
      </w:r>
    </w:p>
    <w:p/>
    <w:p>
      <w:pPr/>
      <w:r>
        <w:rPr/>
        <w:t xml:space="preserve">1.	Ριζική Αναδιάρθρωση και Συγχώνευση των ΤΟΕΒ/ΓΟΕΒ: Προτείνεται η άμεση εφαρμογή των προβλέψεων του Νόμου 5106/2024 (ΦΕΚ Α' 63/01.05.2024) για τον ΟΔΥΘ (Οργανισμός Διαχείρισης Υδάτων Θεσσαλίας Α.Ε.) και ειδικότερα του άρθρου 6 για την υπαγωγή τους στον ΟΔΥΘ.</w:t>
      </w:r>
    </w:p>
    <w:p/>
    <w:p>
      <w:pPr/>
      <w:r>
        <w:rPr/>
        <w:t xml:space="preserve">2.	Θέσπιση "Ρήτρας Υλοποίησης" και Κυρώσεων: Η μεταφορά μη υλοποιημένων μέτρων στον επόμενο κύκλο σχεδιασμού δεν πρέπει να γίνεται αυτόματα. Η θέσπιση διοικητικών και οικονομικών κυρώσεων (π.χ. αποκλεισμός από χρηματοδοτικά προγράμματα ΕΣΠΑ/ΠΑΑ) για τους φορείς που καθυστερούν αδικαιολόγητα την εφαρμογή των θεσμοθετημένων μέτρων εξοικονόμησης, θα μπορούσε να ενεργοποιήσει τους εν λόγω φορείς προς την κατεύθυνση της συμμόρφωσης στα παραπάνω μέτρα.</w:t>
      </w:r>
    </w:p>
    <w:p/>
    <w:p>
      <w:pPr/>
      <w:r>
        <w:rPr/>
        <w:t xml:space="preserve">3.	Άμεση Ψηφιοποίηση και Ενοποίηση Μητρώων με fast-track διαδικασίες.  Προτείνεται η άμεση ενοποίηση των υφιστάμενων βάσεων δεδομένων (ΕΜΣΥ, άδειες χρήσης νερού, καταναλώσεις κλπ.) σε ένα ενιαίο, live σύγχρονο ψηφιακό σύστημα, με χρήση τεχνητής νοημοσύνης για τον αυτόματο εντοπισμό παράνομων - μη αδειοδοτημένων απολήψεων και υπερκαταναλώσεων.</w:t>
      </w:r>
    </w:p>
    <w:p/>
    <w:p>
      <w:pPr/>
      <w:r>
        <w:rPr/>
        <w:t xml:space="preserve">4.	Δεσμευτική Σύνδεση των Πόρων της ΚΑΠ με την Υδρομέτρηση: Για την αποτελεσματική αντιμετώπιση των πιέσεων από τις αγροτικές δραστηριότητες, η λήψη των συνδεδεμένων αγροτικών επιδοτήσεων (ΚΑΠ) πρέπει να εξαρτάται άμεσα από την αποδεδειγμένη ύπαρξη και λειτουργία πιστοποιημένου ψηφιακού υδρομετρητή, συνδεδεμένου με την κεντρική βάση δεδομένων του κράτους.</w:t>
      </w:r>
    </w:p>
    <w:p/>
    <w:p>
      <w:pPr/>
      <w:r>
        <w:rPr/>
        <w:t xml:space="preserve">5.	Δημιουργία Εξειδικευμένου Σώματος Επιθεωρητών Φυσικών Πόρων: Ο έλεγχος των υδροληψιών δεν μπορεί να επαφίεται στους φορείς – χρήστες νερού, καθώς υφίσταται προφανής σύγκρουση συμφερόντων. Απαιτείται η ανάθεση των ελέγχων σε ένα κεντρικό, ανεξάρτητο Σώμα Επιθεωρητών Περιβάλλοντος και Φυσικών Πόρων με δικαίωμα επιβολής άμεσων ποινών -προστίμων.</w:t>
      </w:r>
    </w:p>
    <w:p/>
    <w:p>
      <w:pPr/>
      <w:r>
        <w:rPr/>
        <w:t xml:space="preserve">Λάρισα 29 Ιουνίου 2026 </w:t>
      </w:r>
    </w:p>
    <w:p/>
    <w:p>
      <w:pPr/>
      <w:r>
        <w:rPr/>
        <w:t xml:space="preserve">*Γκούμας Κώστας, γεωπόνος, πρ. Δ/ντής Εγγείων Βελτιώσεων, πρ. πρόεδρος ΓΕΩΤΕΕ/Κεντρικής Ελλάδας, μέλος Ε.Δ.Υ.ΘΕ, διαχειριστής ιστοτόπου ypethe.gr</w:t>
      </w:r>
    </w:p>
    <w:p/>
    <w:p>
      <w:pPr/>
      <w:r>
        <w:rPr>
          <w:b w:val="1"/>
          <w:bCs w:val="1"/>
        </w:rPr>
        <w:t xml:space="preserve">ΠΕΝΤΕΣ ΛΕΥΤΕΡΗΣ – 1 Ιουλίου 2026, 16:48</w:t>
      </w:r>
    </w:p>
    <w:p>
      <w:pPr/>
      <w:r>
        <w:rPr/>
        <w:t xml:space="preserve">ΛΕΥΤΕΡΗΣ ΠΕΝΤΕΣ</w:t>
      </w:r>
    </w:p>
    <w:p/>
    <w:p/>
    <w:p>
      <w:pPr/>
      <w:r>
        <w:rPr/>
        <w:t xml:space="preserve">ΝΗΣΙΩΤΙΚΟΤΗΤΑ και ΝΕΡΟ: 8+1 προτάσεις για δημόσιο νερό, βιώσιμες υπηρεσίες ύδρευσης και δίκαιο κόστος</w:t>
      </w:r>
    </w:p>
    <w:p/>
    <w:p/>
    <w:p>
      <w:pPr/>
      <w:r>
        <w:rPr/>
        <w:t xml:space="preserve">Η Εθνική Στρατηγική για τα Ύδατα είναι μια σημαντική πρωτοβουλία, γιατί αναγνωρίζει το νερό ως δημόσιο αγαθό και κρίσιμο εθνικό πόρο. Η κατεύθυνση αυτή είναι σωστή.</w:t>
      </w:r>
    </w:p>
    <w:p/>
    <w:p/>
    <w:p>
      <w:pPr/>
      <w:r>
        <w:rPr/>
        <w:t xml:space="preserve">Όμως, για να γίνει η Στρατηγική πραγματικό εργαλείο πολιτικής και όχι απλώς ένα γενικό κείμενο αρχών, πρέπει να ενσωματώσει καθαρά τη νησιωτικότητα.</w:t>
      </w:r>
    </w:p>
    <w:p/>
    <w:p/>
    <w:p>
      <w:pPr/>
      <w:r>
        <w:rPr/>
        <w:t xml:space="preserve">Η νησιωτικότητα δεν είναι πολιτική ευαισθησία. Είναι συνταγματική υποχρέωση. Το άρθρο 101 παρ. 4 του Συντάγματος προβλέπει ότι ο νομοθέτης και η Διοίκηση οφείλουν να λαμβάνουν υπόψη τις ιδιαίτερες συνθήκες των νησιωτικών περιοχών.</w:t>
      </w:r>
    </w:p>
    <w:p/>
    <w:p>
      <w:pPr/>
      <w:r>
        <w:rPr/>
        <w:t xml:space="preserve">Άρα, μια Εθνική Στρατηγική για τα Ύδατα δεν αρκεί να αναφέρεται γενικά στα νησιά, στη γεωγραφική δυσκολία ή στην εποχικότητα. Πρέπει να περιλαμβάνει ειδική πολιτική για τις νησιωτικές υπηρεσίες ύδρευσης.</w:t>
      </w:r>
    </w:p>
    <w:p/>
    <w:p/>
    <w:p>
      <w:pPr/>
      <w:r>
        <w:rPr/>
        <w:t xml:space="preserve">Όταν μιλάμε για παρόχους ύδρευσης, εννοούμε τις δημόσιες υπηρεσίες ύδρευσης, είτε αυτές λειτουργούν μέσα στους Δήμους είτε ως αυτοτελείς Δημοτικές Επιχειρήσεις Ύδρευσης και Αποχέτευσης.</w:t>
      </w:r>
    </w:p>
    <w:p/>
    <w:p/>
    <w:p>
      <w:pPr/>
      <w:r>
        <w:rPr/>
        <w:t xml:space="preserve">Η βιωσιμότητα αυτών των υπηρεσιών δεν είναι απλώς οικονομικό θέμα. Είναι προϋπόθεση για να παραμείνει το νερό πραγματικά δημόσιο αγαθό.</w:t>
      </w:r>
    </w:p>
    <w:p/>
    <w:p>
      <w:pPr/>
      <w:r>
        <w:rPr/>
        <w:t xml:space="preserve">Στα νησιά, η λειψυδρία δεν είναι μόνο πρόβλημα παραγωγής νερού. Είναι ταυτόχρονα πρόβλημα ενεργειακού κόστους, απωλειών δικτύου, εποχικής αιχμής, μικρής μόνιμης πληθυσμιακής βάσης, υφαλμύρινσης του υδροφόρου ορίζοντα, τεχνικής υποστελέχωσης και οικονομικής αντοχής των υπηρεσιών ύδρευσης και αποχέτευσης .</w:t>
      </w:r>
    </w:p>
    <w:p/>
    <w:p>
      <w:pPr/>
      <w:r>
        <w:rPr/>
        <w:t xml:space="preserve">Το βασικό ερώτημα δεν μπορεί να είναι μόνο: «πώς θα παράγουμε περισσότερο νερό;»</w:t>
      </w:r>
    </w:p>
    <w:p/>
    <w:p/>
    <w:p>
      <w:pPr/>
      <w:r>
        <w:rPr/>
        <w:t xml:space="preserve">Το πραγματικό ερώτημα είναι:</w:t>
      </w:r>
    </w:p>
    <w:p/>
    <w:p/>
    <w:p>
      <w:pPr/>
      <w:r>
        <w:rPr/>
        <w:t xml:space="preserve">Πώς θα εξασφαλίσουμε επαρκές, ποιοτικό και προσιτό νερό στα νησιά, χωρίς να πτωχεύουν οι υπηρεσίες ύδρευσης των Δήμων και των ΔΕΥΑ και χωρίς να φορτώνεται το κόστος στους μόνιμους κατοίκους;</w:t>
      </w:r>
    </w:p>
    <w:p/>
    <w:p/>
    <w:p>
      <w:pPr/>
      <w:r>
        <w:rPr/>
        <w:t xml:space="preserve">Η εμπειρία δείχνει ότι η χρηματοδότηση έκτακτων ή εποχικών μονάδων παραγωγής νερού στα νησιά μπορεί να είναι αναγκαία σε περιόδους πίεσης. Δεν μπορεί όμως να αποτελεί μόνιμη πρακτική χωρίς έλεγχο, μετρήσεις και σχέδιο μείωσης απωλειών.</w:t>
      </w:r>
    </w:p>
    <w:p/>
    <w:p/>
    <w:p>
      <w:pPr/>
      <w:r>
        <w:rPr/>
        <w:t xml:space="preserve">Δεν μπορεί το κράτος να πληρώνει κάθε καλοκαίρι για να παράγεται ακριβό νερό, όταν μεγάλο μέρος του παραγόμενου νερού δεν γίνεται ποτέ έσοδο για την υπηρεσία ύδρευσης.</w:t>
      </w:r>
    </w:p>
    <w:p/>
    <w:p/>
    <w:p>
      <w:pPr/>
      <w:r>
        <w:rPr/>
        <w:t xml:space="preserve">Πρώτα έλεγχος, μετρήσεις, απώλειες και κόστος. Μετά νέα παραγωγή.</w:t>
      </w:r>
    </w:p>
    <w:p/>
    <w:p>
      <w:pPr/>
      <w:r>
        <w:rPr/>
        <w:t xml:space="preserve">Με βάση τα παραπάνω, προτείνεται να ενταχθεί στην Εθνική Στρατηγική για τα Ύδατα ειδική Νησιωτική Ρήτρα Υδατικής, Ενεργειακής και Οικονομικής Βιωσιμότητας, με 8 βασικές προτάσεις +1 οριζόντια πρόβλεψη εφαρμογής.</w:t>
      </w:r>
    </w:p>
    <w:p/>
    <w:p/>
    <w:p>
      <w:pPr/>
      <w:r>
        <w:rPr/>
        <w:t xml:space="preserve">1. Ρητή εφαρμογή της συνταγματικής αρχής της νησιωτικότητας</w:t>
      </w:r>
    </w:p>
    <w:p/>
    <w:p/>
    <w:p>
      <w:pPr/>
      <w:r>
        <w:rPr/>
        <w:t xml:space="preserve">Η Εθνική Στρατηγική πρέπει να αναφέρει καθαρά ότι η πολιτική για το νερό στα νησιά σχεδιάζεται με βάση το άρθρο 101 παρ. 4 του Συντάγματος.</w:t>
      </w:r>
    </w:p>
    <w:p/>
    <w:p>
      <w:pPr/>
      <w:r>
        <w:rPr/>
        <w:t xml:space="preserve">Η νησιωτικότητα δεν πρέπει να μένει μια γενική αναφορά. Πρέπει να γίνεται πράξη με συγκεκριμένα μέτρα, ειδικούς δείκτες, ειδική χρηματοδότηση και ξεχωριστή αξιολόγηση των αναγκών των νησιωτικών υπηρεσιών ύδρευσης.</w:t>
      </w:r>
    </w:p>
    <w:p/>
    <w:p/>
    <w:p>
      <w:pPr/>
      <w:r>
        <w:rPr/>
        <w:t xml:space="preserve">2. Ειδικό κεφάλαιο «Νησιωτικότητα και Υπηρεσίες Ύδρευσης»</w:t>
      </w:r>
    </w:p>
    <w:p/>
    <w:p/>
    <w:p>
      <w:pPr/>
      <w:r>
        <w:rPr/>
        <w:t xml:space="preserve">Προτείνεται να προστεθεί ειδικό κεφάλαιο στην Εθνική Στρατηγική με τίτλο:</w:t>
      </w:r>
    </w:p>
    <w:p/>
    <w:p>
      <w:pPr/>
      <w:r>
        <w:rPr/>
        <w:t xml:space="preserve">«Νησιωτικότητα και Υπηρεσίες Ύδρευσης»</w:t>
      </w:r>
    </w:p>
    <w:p/>
    <w:p/>
    <w:p>
      <w:pPr/>
      <w:r>
        <w:rPr/>
        <w:t xml:space="preserve">Το κεφάλαιο αυτό πρέπει να περιλαμβάνει ειδικούς δείκτες για τα νησιά, όπως:</w:t>
      </w:r>
    </w:p>
    <w:p/>
    <w:p>
      <w:pPr/>
      <w:r>
        <w:rPr/>
        <w:t xml:space="preserve">μόνιμος πληθυσμός ανά κατοικημένο νησί, εποχική αύξηση πληθυσμού, βαθμός εξάρτησης από νέες μονάδες παραγωγής νερού, ενεργειακό κόστος, υφαλμύρινση του υδροφόρου ορίζοντα, απώλειες δικτύου, τεχνική στελέχωση της υπηρεσίας ύδρευσης, οικονομική δυνατότητα του Δήμου ή της ΔΕΥΑ και ανάγκη προστασίας των πολύ μικρών κατοικημένων νησιών.</w:t>
      </w:r>
    </w:p>
    <w:p/>
    <w:p/>
    <w:p>
      <w:pPr/>
      <w:r>
        <w:rPr/>
        <w:t xml:space="preserve">Χωρίς τέτοιους δείκτες, η νησιωτικότητα μένει γενική έννοια και όχι εφαρμόσιμη πολιτική.</w:t>
      </w:r>
    </w:p>
    <w:p/>
    <w:p/>
    <w:p>
      <w:pPr/>
      <w:r>
        <w:rPr/>
        <w:t xml:space="preserve">3. Υποχρεωτικοί δείκτες κόστους και ενεργειακής κατανάλωσης ανά κυβικό</w:t>
      </w:r>
    </w:p>
    <w:p/>
    <w:p/>
    <w:p>
      <w:pPr/>
      <w:r>
        <w:rPr/>
        <w:t xml:space="preserve">Κάθε έργο ύδρευσης, άντλησης, μεταφοράς, αφαλάτωσης ή νέας παραγωγής νερού σε νησιωτική περιοχή πρέπει να συνοδεύεται υποχρεωτικά από δύο βασικούς δείκτες:</w:t>
      </w:r>
    </w:p>
    <w:p/>
    <w:p/>
    <w:p>
      <w:pPr/>
      <w:r>
        <w:rPr/>
        <w:t xml:space="preserve">α) κόστος ανά κυβικό μέτρο νερού, σε €/m³</w:t>
      </w:r>
    </w:p>
    <w:p/>
    <w:p>
      <w:pPr/>
      <w:r>
        <w:rPr/>
        <w:t xml:space="preserve">β) ενεργειακή κατανάλωση ανά κυβικό μέτρο νερού, σε kWh/m³</w:t>
      </w:r>
    </w:p>
    <w:p/>
    <w:p/>
    <w:p>
      <w:pPr/>
      <w:r>
        <w:rPr/>
        <w:t xml:space="preserve">Οι δείκτες αυτοί πρέπει να υπολογίζονται τόσο για το νερό που παράγεται όσο και για το νερό που τελικά τιμολογείται.</w:t>
      </w:r>
    </w:p>
    <w:p/>
    <w:p/>
    <w:p>
      <w:pPr/>
      <w:r>
        <w:rPr/>
        <w:t xml:space="preserve">Αυτό είναι κρίσιμο, γιατί άλλο είναι το κόστος παραγωγής ενός κυβικού και άλλο το πραγματικό κόστος του κυβικού που τελικά φτάνει και χρεώνεται στον καταναλωτή. Όταν υπάρχουν μεγάλες απώλειες ή νερό που δεν τιμολογείται, το πραγματικό κόστος ανεβαίνει πολύ.</w:t>
      </w:r>
    </w:p>
    <w:p/>
    <w:p/>
    <w:p>
      <w:pPr/>
      <w:r>
        <w:rPr/>
        <w:t xml:space="preserve">Χωρίς καθαρή εικόνα για το κόστος ανά κυβικό και την κατανάλωση ενέργειας ανά κυβικό, δεν υπάρχει σοβαρός σχεδιασμός ούτε προστασία των ανταποδοτικών υπηρεσιών ύδρευσης.</w:t>
      </w:r>
    </w:p>
    <w:p/>
    <w:p/>
    <w:p>
      <w:pPr/>
      <w:r>
        <w:rPr/>
        <w:t xml:space="preserve">4. Καμία νέα παραγωγή νερού χωρίς σχέδιο μείωσης απωλειών</w:t>
      </w:r>
    </w:p>
    <w:p/>
    <w:p/>
    <w:p>
      <w:pPr/>
      <w:r>
        <w:rPr/>
        <w:t xml:space="preserve">Δεν είμαστε κατά των νέων μονάδων παραγωγής νερού. Σε αρκετά νησιά είναι αναγκαίες.</w:t>
      </w:r>
    </w:p>
    <w:p/>
    <w:p>
      <w:pPr/>
      <w:r>
        <w:rPr/>
        <w:t xml:space="preserve">Όμως δεν μπορεί να σχεδιάζεται νέα παραγωγή χωρίς να γνωρίζουμε:</w:t>
      </w:r>
    </w:p>
    <w:p/>
    <w:p>
      <w:pPr/>
      <w:r>
        <w:rPr/>
        <w:t xml:space="preserve">πόσο νερό χάνεται, πόσο νερό τιμολογείται, πόσο νερό εισπράττεται και πόσο τελικά κοστίζει το χρήσιμο κυβικό.</w:t>
      </w:r>
    </w:p>
    <w:p/>
    <w:p/>
    <w:p>
      <w:pPr/>
      <w:r>
        <w:rPr/>
        <w:t xml:space="preserve">Η παραγωγή ακριβού νερού σε δίκτυα με μεγάλες απώλειες πιέζει οικονομικά τους Δήμους και τις ΔΕΥΑ και τελικά επιβαρύνει άδικα τους πολίτες.</w:t>
      </w:r>
    </w:p>
    <w:p/>
    <w:p/>
    <w:p>
      <w:pPr/>
      <w:r>
        <w:rPr/>
        <w:t xml:space="preserve">Γι’ αυτό προτείνεται καμία χρηματοδότηση νέας παραγωγής νερού να μην εγκρίνεται χωρίς παράλληλο σχέδιο εντοπισμού και μείωσης απωλειών, εκσυγχρονισμού δικτύου, υδρομέτρησης και παρακολούθησης του νερού που δεν τιμολογείται.</w:t>
      </w:r>
    </w:p>
    <w:p/>
    <w:p/>
    <w:p>
      <w:pPr/>
      <w:r>
        <w:rPr/>
        <w:t xml:space="preserve">Δεν μπορεί να παράγουμε ακριβά για να χάνουμε ακριβά.</w:t>
      </w:r>
    </w:p>
    <w:p/>
    <w:p/>
    <w:p>
      <w:pPr/>
      <w:r>
        <w:rPr/>
        <w:t xml:space="preserve">5. Δημόσιος έλεγχος και σωστή μορφή των συμβάσεων παραγωγής ή προμήθειας νερού</w:t>
      </w:r>
    </w:p>
    <w:p/>
    <w:p>
      <w:pPr/>
      <w:r>
        <w:rPr/>
        <w:t xml:space="preserve">Χρειάζεται ιδιαίτερη προσοχή στις συμβάσεις με τις οποίες ιδιώτες αναλαμβάνουν παραγωγή ή προμήθεια νερού ανά κυβικό, αξιοποιώντας δημόσιες ή δημοτικές εγκαταστάσεις.</w:t>
      </w:r>
    </w:p>
    <w:p/>
    <w:p/>
    <w:p>
      <w:pPr/>
      <w:r>
        <w:rPr/>
        <w:t xml:space="preserve">Η τεχνική υποστήριξη από ιδιώτες μπορεί, σε ορισμένες περιπτώσεις, να είναι αναγκαία. Όμως δεν πρέπει να οδηγεί σε υποκατάσταση της δημόσιας υπηρεσίας ύδρευσης ούτε σε απώλεια ελέγχου πάνω στην παραγωγή, στο κόστος, στα δεδομένα και στην τιμή του νερού.</w:t>
      </w:r>
    </w:p>
    <w:p/>
    <w:p/>
    <w:p>
      <w:pPr/>
      <w:r>
        <w:rPr/>
        <w:t xml:space="preserve">Δεν μπορεί να εμφανίζεται ως απλή «προμήθεια κυβικών νερού» μια σύμβαση όπου ο ιδιώτης στην πράξη λειτουργεί, συντηρεί, επισκευάζει ή υποστηρίζει τεχνικά δημόσια μονάδα παραγωγής.</w:t>
      </w:r>
    </w:p>
    <w:p/>
    <w:p/>
    <w:p>
      <w:pPr/>
      <w:r>
        <w:rPr/>
        <w:t xml:space="preserve">Σε αυτές τις περιπτώσεις χρειάζεται σωστή μορφή σύμβασης, σύμφωνα με το πραγματικό αντικείμενο: λειτουργία, συντήρηση, επισκευή, τεχνική ευθύνη και στελέχωση.</w:t>
      </w:r>
    </w:p>
    <w:p/>
    <w:p/>
    <w:p>
      <w:pPr/>
      <w:r>
        <w:rPr/>
        <w:t xml:space="preserve">Όταν ο ιδιώτης πληρώνεται για το νερό που παράγει, αλλά ο Δήμος ή η ΔΕΥΑ μένει να πληρώνει το ρεύμα, τις απώλειες και το οικονομικό ρίσκο, τότε ο ιδιώτης έχει το σίγουρο έσοδο και η δημόσια υπηρεσία κρατά τον δύσκολο λογαριασμό. Αυτό αποδυναμώνει τον δημόσιο χαρακτήρα του νερού.</w:t>
      </w:r>
    </w:p>
    <w:p/>
    <w:p/>
    <w:p>
      <w:pPr/>
      <w:r>
        <w:rPr/>
        <w:t xml:space="preserve">Προτείνεται όλες οι συμβάσεις παραγωγής ή προμήθειας νερού ανά κυβικό να περιλαμβάνουν υποχρεωτικά:</w:t>
      </w:r>
    </w:p>
    <w:p/>
    <w:p/>
    <w:p>
      <w:pPr/>
      <w:r>
        <w:rPr/>
        <w:t xml:space="preserve">πλήρη εικόνα του συνολικού κόστους, σαφή αναφορά στο ποιος πληρώνει το ρεύμα, δείκτες €/m³ και kWh/m³, ρήτρες απόδοσης, υποχρεώσεις συντήρησης, σχέδιο τεχνικής στελέχωσης, διαφάνεια στα δεδομένα παραγωγής και δημόσια πρόσβαση στα βασικά οικονομικά στοιχεία της σύμβασης.</w:t>
      </w:r>
    </w:p>
    <w:p/>
    <w:p/>
    <w:p>
      <w:pPr/>
      <w:r>
        <w:rPr/>
        <w:t xml:space="preserve">Το νερό παραμένει πραγματικά δημόσιο μόνο όταν ο δημόσιος φορέας ελέγχει όχι μόνο τις υποδομές, αλλά και την παραγωγή, το κόστος, τα δεδομένα και την τελική τιμή.</w:t>
      </w:r>
    </w:p>
    <w:p/>
    <w:p/>
    <w:p>
      <w:pPr/>
      <w:r>
        <w:rPr/>
        <w:t xml:space="preserve">6. Ειδική προστασία των πολύ μικρών κατοικημένων νησιών</w:t>
      </w:r>
    </w:p>
    <w:p/>
    <w:p/>
    <w:p>
      <w:pPr/>
      <w:r>
        <w:rPr/>
        <w:t xml:space="preserve">Για τα πολύ μικρά κατοικημένα νησιά, ιδίως όσα έχουν έως 100 μόνιμους κατοίκους, η πρόσβαση στο νερό δεν μπορεί να αντιμετωπίζεται μόνο με στενά ανταποδοτικά κριτήρια.</w:t>
      </w:r>
    </w:p>
    <w:p/>
    <w:p/>
    <w:p>
      <w:pPr/>
      <w:r>
        <w:rPr/>
        <w:t xml:space="preserve">Το νερό σε αυτά τα νησιά είναι όρος ζωής, κατοίκησης και δημογραφικής αντοχής. </w:t>
      </w:r>
    </w:p>
    <w:p/>
    <w:p/>
    <w:p>
      <w:pPr/>
      <w:r>
        <w:rPr/>
        <w:t xml:space="preserve">Δεν πρέπει να λειτουργεί ως αντικίνητρο παραμονής.</w:t>
      </w:r>
    </w:p>
    <w:p/>
    <w:p>
      <w:pPr/>
      <w:r>
        <w:rPr/>
        <w:t xml:space="preserve">Προτείνεται να υπάρχει εγγυημένη βασική ποσότητα νερού για τους μόνιμους κατοίκους των πολύ μικρών κατοικημένων νησιών, με αντικειμενικά πληθυσμιακά, γεωγραφικά και λειτουργικά κριτήρια.</w:t>
      </w:r>
    </w:p>
    <w:p/>
    <w:p/>
    <w:p>
      <w:pPr/>
      <w:r>
        <w:rPr/>
        <w:t xml:space="preserve">Η βασική αυτή ποσότητα πρέπει να χρεώνεται με προστατευμένη τιμή ή με ανώτατη επιβάρυνση στην πρώτη κλίμακα κατανάλωσης.</w:t>
      </w:r>
    </w:p>
    <w:p/>
    <w:p/>
    <w:p>
      <w:pPr/>
      <w:r>
        <w:rPr/>
        <w:t xml:space="preserve">Η διαφορά μεταξύ του πραγματικού κόστους και της προστατευμένης τιμής πρέπει να καλύπτεται από δημόσιο μηχανισμό στήριξης, ώστε να μην επιβαρύνονται οι υπηρεσίες ύδρευσης των Δήμων ή των ΔΕΥΑ.</w:t>
      </w:r>
    </w:p>
    <w:p/>
    <w:p/>
    <w:p>
      <w:pPr/>
      <w:r>
        <w:rPr/>
        <w:t xml:space="preserve">Πάνω από τη βασική ποσότητα, η κατανάλωση πρέπει να χρεώνεται προοδευτικά, ώστε να αποτρέπεται η σπατάλη.</w:t>
      </w:r>
    </w:p>
    <w:p/>
    <w:p/>
    <w:p>
      <w:pPr/>
      <w:r>
        <w:rPr/>
        <w:t xml:space="preserve">Η αρχή πρέπει να είναι καθαρή:</w:t>
      </w:r>
    </w:p>
    <w:p/>
    <w:p/>
    <w:p>
      <w:pPr/>
      <w:r>
        <w:rPr/>
        <w:t xml:space="preserve">Προστατεύουμε την ανάγκη, όχι τη σπατάλη.</w:t>
      </w:r>
    </w:p>
    <w:p/>
    <w:p/>
    <w:p>
      <w:pPr/>
      <w:r>
        <w:rPr/>
        <w:t xml:space="preserve">7. Ταμείο Νησιωτικής Υδατικής Ανθεκτικότητας</w:t>
      </w:r>
    </w:p>
    <w:p/>
    <w:p/>
    <w:p>
      <w:pPr/>
      <w:r>
        <w:rPr/>
        <w:t xml:space="preserve">Προτείνεται η δημιουργία ειδικού Ταμείου Νησιωτικής Υδατικής Ανθεκτικότητας, με στόχο τη στήριξη των νησιωτικών υπηρεσιών ύδρευσης που λειτουργούν είτε μέσα στους Δήμους είτε ως αυτοτελείς ΔΕΥΑ.</w:t>
      </w:r>
    </w:p>
    <w:p/>
    <w:p/>
    <w:p>
      <w:pPr/>
      <w:r>
        <w:rPr/>
        <w:t xml:space="preserve">Το Ταμείο πρέπει να χρηματοδοτεί στοχευμένα:</w:t>
      </w:r>
    </w:p>
    <w:p/>
    <w:p>
      <w:pPr/>
      <w:r>
        <w:rPr/>
        <w:t xml:space="preserve">έργα μείωσης απωλειών, αντικατάσταση κρίσιμων δικτύων, ενεργειακή αναβάθμιση αντλιοστασίων, τηλεμετρία, υδρομέτρηση, προστασία από υφαλμύρινση, ενεργειακή θωράκιση μονάδων παραγωγής, τεχνική υποστήριξη μικρών Δήμων και ΔΕΥΑ, καθώς και ειδικές ανάγκες πολύ μικρών κατοικημένων νησιών.</w:t>
      </w:r>
    </w:p>
    <w:p/>
    <w:p/>
    <w:p>
      <w:pPr/>
      <w:r>
        <w:rPr/>
        <w:t xml:space="preserve">Τα κριτήρια χρηματοδότησης πρέπει να λαμβάνουν υπόψη: το ενεργειακό κόστος, τη μικρή μόνιμη πληθυσμιακή βάση, την εποχική τουριστική αιχμή, τις απώλειες δικτύου, την υφαλμύρινση του υδροφόρου ορίζοντα, την τεχνική υποστελέχωση και το πραγματικό κόστος παροχής νερού.</w:t>
      </w:r>
    </w:p>
    <w:p/>
    <w:p/>
    <w:p>
      <w:pPr/>
      <w:r>
        <w:rPr/>
        <w:t xml:space="preserve">Δεν μπορεί ο μόνιμος κάτοικος ενός νησιού να σηκώνει μόνος του το κόστος υποδομών που σχεδιάζονται για πληθυσμούς πολλαπλάσιους λόγω εποχικής αιχμής.</w:t>
      </w:r>
    </w:p>
    <w:p/>
    <w:p/>
    <w:p>
      <w:pPr/>
      <w:r>
        <w:rPr/>
        <w:t xml:space="preserve">8. Αναγνώριση των νησιωτικών υποδομών ύδρευσης και αποχέτευσης ως υποδομών μείζονος σημασίας</w:t>
      </w:r>
    </w:p>
    <w:p/>
    <w:p/>
    <w:p>
      <w:pPr/>
      <w:r>
        <w:rPr/>
        <w:t xml:space="preserve">Οι υποδομές ύδρευσης και αποχέτευσης των νησιών πρέπει να αναγνωριστούν ως υποδομές μείζονος τοπικής, κοινωνικής, υγειονομικής, περιβαλλοντικής και αναπτυξιακής σημασίας.</w:t>
      </w:r>
    </w:p>
    <w:p/>
    <w:p/>
    <w:p>
      <w:pPr/>
      <w:r>
        <w:rPr/>
        <w:t xml:space="preserve">Στα νησιά, μια σοβαρή βλάβη σε μονάδα παραγωγής νερού, γεώτρηση, αντλιοστάσιο, δεξαμενή, αγωγό, δίκτυο αποχέτευσης ή εγκατάσταση επεξεργασίας λυμάτων μπορεί να επηρεάσει άμεσα τη δημόσια υγεία, την περιβαλλοντική προστασία, την κοινωνική συνοχή, την τουριστική λειτουργία και την ίδια τη δυνατότητα κατοίκησης.</w:t>
      </w:r>
    </w:p>
    <w:p/>
    <w:p/>
    <w:p>
      <w:pPr/>
      <w:r>
        <w:rPr/>
        <w:t xml:space="preserve">Προτείνεται να υπάρξει ειδική προστασία και παρακολούθηση αυτών των υποδομών, με:</w:t>
      </w:r>
    </w:p>
    <w:p/>
    <w:p/>
    <w:p>
      <w:pPr/>
      <w:r>
        <w:rPr/>
        <w:t xml:space="preserve">τακτικό τεχνικό έλεγχο, μητρώο κρίσιμων νησιωτικών υποδομών, σχέδια προληπτικής συντήρησης, σχέδια έκτακτης ανάγκης για βλάβες, ξηρασία, διακοπές ενέργειας ή ρύπανση, ελάχιστα πρότυπα αντοχής, προτεραιότητα χρηματοδότησης για υποδομές υψηλού κινδύνου και δημόσια παρακολούθηση της λειτουργικής τους κατάστασης.</w:t>
      </w:r>
    </w:p>
    <w:p/>
    <w:p/>
    <w:p>
      <w:pPr/>
      <w:r>
        <w:rPr/>
        <w:t xml:space="preserve">Η αναγνώριση αυτή δεν πρέπει να σημαίνει αφαίρεση αρμοδιοτήτων από τους Δήμους και τις ΔΕΥΑ. Αντίθετα, πρέπει να συνοδεύεται από τεχνική υποστήριξη, χρηματοδότηση και ενίσχυση των υπηρεσιών ύδρευσης που λειτουργούν είτε μέσα στους Δήμους είτε ως αυτοτελείς ΔΕΥΑ.</w:t>
      </w:r>
    </w:p>
    <w:p/>
    <w:p/>
    <w:p>
      <w:pPr/>
      <w:r>
        <w:rPr/>
        <w:t xml:space="preserve">Στα νησιά, οι υποδομές ύδρευσης και αποχέτευσης δεν είναι απλά τεχνικά έργα. Είναι υποδομές ζωής, δημόσιας υγείας, περιβαλλοντικής προστασίας και παραμονής πληθυσμού.</w:t>
      </w:r>
    </w:p>
    <w:p/>
    <w:p/>
    <w:p>
      <w:pPr/>
      <w:r>
        <w:rPr/>
        <w:t xml:space="preserve">+1. Εφαρμογή, χρηματοδότηση και λογοδοσία</w:t>
      </w:r>
    </w:p>
    <w:p/>
    <w:p/>
    <w:p>
      <w:pPr/>
      <w:r>
        <w:rPr/>
        <w:t xml:space="preserve">Για να μην παραμείνει η Εθνική Στρατηγική ένα γενικό κείμενο αρχών, κάθε πρόβλεψη που αφορά τις νησιωτικές υπηρεσίες ύδρευσης πρέπει να συνοδεύεται από:</w:t>
      </w:r>
    </w:p>
    <w:p/>
    <w:p>
      <w:pPr/>
      <w:r>
        <w:rPr/>
        <w:t xml:space="preserve">υπεύθυνο φορέα, χρονοδιάγραμμα, χρηματοδοτική πηγή, δείκτη αξιολόγησης και δημόσια παρακολούθηση προόδου.</w:t>
      </w:r>
    </w:p>
    <w:p/>
    <w:p/>
    <w:p>
      <w:pPr/>
      <w:r>
        <w:rPr/>
        <w:t xml:space="preserve">Χωρίς εφαρμογή, χρονοδιάγραμμα, χρηματοδότηση και λογοδοσία, ακόμη και οι </w:t>
      </w:r>
    </w:p>
    <w:p/>
    <w:p>
      <w:pPr/>
      <w:r>
        <w:rPr/>
        <w:t xml:space="preserve">σωστές κατευθύνσεις κινδυνεύουν να μείνουν ευχολόγιο.</w:t>
      </w:r>
    </w:p>
    <w:p/>
    <w:p/>
    <w:p>
      <w:pPr/>
      <w:r>
        <w:rPr/>
        <w:t xml:space="preserve">Η Εθνική Στρατηγική για τα Ύδατα αναγνωρίζει σωστά κρίσιμα προβλήματα. Όμως για τα νησιά χρειάζεται κάτι περισσότερο: ειδική, μετρήσιμη και χρηματοδοτούμενη πολιτική ύδρευσης.</w:t>
      </w:r>
    </w:p>
    <w:p/>
    <w:p/>
    <w:p>
      <w:pPr/>
      <w:r>
        <w:rPr/>
        <w:t xml:space="preserve">Στα νησιά δεν αρκεί να παράγεις νερό. Πρέπει να το παράγεις χωρίς να πτωχεύουν οι υπηρεσίες ύδρευσης των Δήμων και των ΔΕΥΑ και χωρίς να πληρώνουν οι μόνιμοι κάτοικοι το κόστος της εποχικής αιχμής.</w:t>
      </w:r>
    </w:p>
    <w:p/>
    <w:p/>
    <w:p>
      <w:pPr/>
      <w:r>
        <w:rPr/>
        <w:t xml:space="preserve">Η νησιωτικότητα δεν μπορεί να μένει ένας αφηρημένος όρος. Πρέπει να γίνει εφαρμοσμένη πολιτική.</w:t>
      </w:r>
    </w:p>
    <w:p/>
    <w:p/>
    <w:p>
      <w:pPr/>
      <w:r>
        <w:rPr/>
        <w:t xml:space="preserve">Η πρόταση για Νησιωτική Ρήτρα Υδατικής, Ενεργειακής και Οικονομικής </w:t>
      </w:r>
    </w:p>
    <w:p/>
    <w:p/>
    <w:p>
      <w:pPr/>
      <w:r>
        <w:rPr/>
        <w:t xml:space="preserve">Βιωσιμότητας υπηρετεί τρεις στόχους:</w:t>
      </w:r>
    </w:p>
    <w:p/>
    <w:p/>
    <w:p>
      <w:pPr/>
      <w:r>
        <w:rPr/>
        <w:t xml:space="preserve">δημόσιο νερό, βιώσιμες υπηρεσίες ύδρευσης, μόνιμοι κάτοικοι προστατευμένοι.</w:t>
      </w:r>
    </w:p>
    <w:p/>
    <w:p/>
    <w:p>
      <w:pPr/>
      <w:r>
        <w:rPr/>
        <w:t xml:space="preserve">Λευτέρης Πέντες</w:t>
      </w:r>
    </w:p>
    <w:p/>
    <w:p/>
    <w:p>
      <w:pPr/>
      <w:r>
        <w:rPr/>
        <w:t xml:space="preserve">πρώην Δήμαρχος Πάτμου</w:t>
      </w:r>
    </w:p>
    <w:p/>
    <w:p>
      <w:pPr/>
      <w:r>
        <w:rPr/>
        <w:t xml:space="preserve">Δημοτικός Σύμβουλος Δήμου Πάτμου</w:t>
      </w:r>
    </w:p>
    <w:p/>
    <w:p>
      <w:pPr/>
      <w:r>
        <w:rPr>
          <w:b w:val="1"/>
          <w:bCs w:val="1"/>
        </w:rPr>
        <w:t xml:space="preserve">Κώστας Κ. – 1 Ιουλίου 2026, 23:15</w:t>
      </w:r>
    </w:p>
    <w:p>
      <w:pPr/>
      <w:r>
        <w:rPr/>
        <w:t xml:space="preserve">Οι καταμετρητές ύδρευσης μένουμε στον αέρα δυστυχώς.Θα μας πάνε στην ΕΥΔΑΠ κι από κει πόρτα εξόδου.Οταν προσληφθηκαμε μπήκαμε με ΑΣΕΠ δημοσίου δικαίου υπάλληλοι και τώρα πώς γίνεται να μας μεταφέρουν σε ημιιδιωτικη εταιρεία? Μας τα ανακοίνωσε ήδη ο δήμαρχος ότι θα μας πάρει υπαλλήλους η ΕΥΔΑΠ για αρχή.Μεγαλη η στεναχώρια, έχουμε οικογένειες. Δεν πήραμε ποτέ ούτε το ανθυγιεινό επίδομα και παρόλο που δουλεύουμε στον δρόμο υπό ακραίες καιρικές συνθήκες κι επειδή συγκεκριμένα είμαι σε χωριό και μετράω ρολόγια έρχομαι αντιμέτωπος με φίδια, κατσαρίδες μέσα στα φρεάτια και ότι άλλο δεν βάζει ο νους.Κι όμως ποτέ δεν πήραμε το ανθυγιεινό επίδομα και τώρα ηρθε η ώρα να μας πετάξουν .Λυπαμαι πάρα πολύ, μας πουλήσατε χυδαία.</w:t>
      </w:r>
    </w:p>
    <w:p/>
    <w:p>
      <w:pPr/>
      <w:r>
        <w:rPr>
          <w:b w:val="1"/>
          <w:bCs w:val="1"/>
        </w:rPr>
        <w:t xml:space="preserve">Κώστας Φωτεινάκης - ΦΙΛΟΙ ΤΗΣ ΦΥΣΗΣ – 3 Ιουλίου 2026, 17:58</w:t>
      </w:r>
    </w:p>
    <w:p>
      <w:pPr/>
      <w:r>
        <w:rPr/>
        <w:t xml:space="preserve">Οι θέσεις του Σωματείου “Ελληνικό Δίκτυο ΦΙΛΟΙ ΤΗΣ ΦΥΣΗΣ” στη δημόσια διαβούλευση για  Εθνική Στρατηγική για τα Ύδατα - ΜΕΡΟΣ A’, Ιούλιος 2026.</w:t>
      </w:r>
    </w:p>
    <w:p/>
    <w:p>
      <w:pPr/>
      <w:r>
        <w:rPr/>
        <w:t xml:space="preserve">    • ΟΧΙ ΣΤΗΝ ΑΝΑΘΕΩΡΗΣΗ της Οδηγίας – Πλαίσιο για τα ΥΔΑΤΑ. 2000/60/ΕΚ του Ευρωπαϊκού Κοινοβουλίου .</w:t>
      </w:r>
    </w:p>
    <w:p/>
    <w:p>
      <w:pPr/>
      <w:r>
        <w:rPr/>
        <w:t xml:space="preserve">    • Το νερό ως Στόχος της Βιώσιμης Ανάπτυξης.</w:t>
      </w:r>
    </w:p>
    <w:p/>
    <w:p>
      <w:pPr/>
      <w:r>
        <w:rPr/>
        <w:t xml:space="preserve">    • Οι γενικές θέσεις των ΦτΦ/ NFGR για την “Εθνική Στρατηγική για τα Ύδατα” του ΥΠΕΝ  - 3η Παγκόσμια Διάσκεψη του ΟΗΕ για το Νερό (8-10.12.2026) </w:t>
      </w:r>
    </w:p>
    <w:p/>
    <w:p/>
    <w:p>
      <w:pPr/>
      <w:r>
        <w:rPr/>
        <w:t xml:space="preserve">Οι ΦΙΛΟΙ ΤΗΣ ΦΥΣΗΣ/ Naturefriends Greece από το 2012: </w:t>
      </w:r>
    </w:p>
    <w:p/>
    <w:p>
      <w:pPr/>
      <w:r>
        <w:rPr/>
        <w:t xml:space="preserve">    • Συμμετέχουν στο κίνημα για να χαρακτηριστεί το νερό δημόσιο και κοινωνικό αγαθό.</w:t>
      </w:r>
    </w:p>
    <w:p/>
    <w:p>
      <w:pPr/>
      <w:r>
        <w:rPr/>
        <w:t xml:space="preserve">    • Έχουν αναπτύξει ή και στηρίξει δράσεις άλλων φορέων και κινημάτων για το Νερό. </w:t>
      </w:r>
    </w:p>
    <w:p/>
    <w:p>
      <w:pPr/>
      <w:r>
        <w:rPr/>
        <w:t xml:space="preserve">    • Έχουν εκδώσει Δελτία Τύπου με τις θέσεις του σωματείου καθώς και μια μπροσούρα με θέμα “Το Δικαίωμα στο καθαρό πόσιμο νερό”.</w:t>
      </w:r>
    </w:p>
    <w:p/>
    <w:p>
      <w:pPr/>
      <w:r>
        <w:rPr/>
        <w:t xml:space="preserve">Οι ΦτΦ ως μέλη του Ευρωπαϊκού Κινήματος για το Νερό / European Water Movement έχουν υιοθετήσει και μεταφράσει τα εξής ντοκουμέντα:</w:t>
      </w:r>
    </w:p>
    <w:p/>
    <w:p>
      <w:pPr/>
      <w:r>
        <w:rPr/>
        <w:t xml:space="preserve">    • The Naples Manifesto – European Movement for Water/ Το Μανιφέστο της Νάπολης – Ευρωπαϊκό Κίνημα για το Νερό ως Κοινό Αγαθό, 2012. </w:t>
      </w:r>
    </w:p>
    <w:p/>
    <w:p>
      <w:pPr/>
      <w:r>
        <w:rPr/>
        <w:t xml:space="preserve">    • EWM Final Declaration – Girona Annual Meeting 2025/ Τελική Διακήρυξη του EWM – Ετήσια Συνάντηση της Χιρόνα (Δεκ. 2025)</w:t>
      </w:r>
    </w:p>
    <w:p/>
    <w:p>
      <w:pPr/>
      <w:r>
        <w:rPr/>
        <w:t xml:space="preserve">    • H Συνεισφορά του “Ευρωπαϊκού Κινήματος για το Νερό”/ EWM στην Πρόσκληση για Υποβολή Αποδεικτικών Στοιχείων σχετικά με την αναθεώρηση της Οδηγίας-Πλαισίου για το Νερό. (Απρίλιος 2026)       </w:t>
      </w:r>
    </w:p>
    <w:p/>
    <w:p>
      <w:pPr/>
      <w:r>
        <w:rPr/>
        <w:t xml:space="preserve">Οι θέσεις του Σωματείου “Ελληνικό Δίκτυο ΦΙΛΟΙ ΤΗΣ ΦΥΣΗΣ” στη δημόσια διαβούλευση για Εθνική Στρατηγική για τα Ύδατα -  Μέρος A’ (Παρατηρήσεις – Σχόλια για το Κεφάλαιο 1 “Όραμα και Αποστολή”, σελ. 3. https://tinyurl.com/yampmmxd </w:t>
      </w:r>
    </w:p>
    <w:p/>
    <w:p>
      <w:pPr/>
      <w:r>
        <w:rPr/>
        <w:t xml:space="preserve">α) Οδηγία – Πλαίσιο για τα ΥΔΑΤΑ. 2000/60/ΕΚ του Ευρωπαϊκού Κοινοβουλίου - https://tinyurl.com/25dzcytf  </w:t>
      </w:r>
    </w:p>
    <w:p/>
    <w:p>
      <w:pPr/>
      <w:r>
        <w:rPr/>
        <w:t xml:space="preserve">Στην Εθνική Στρατηγική για τα Ύδατα του ΥΠΕΝ και στο Κεφάλαιο 1. “Όραμα και αποστολή” αναφέρεται “η πλήρη ευθυγράμμιση με την Οδηγία 2000/60/ΕΚ του Ευρωπαϊκού Κοινοβουλίου και του Συμβουλίου της 23ης Οκτωβρίου 2000 για τη θέσπιση πλαισίου κοινοτικής δράσης στον τομέα της πολιτικής των υδάτων (εν συντομία Οδηγία Πλαίσιο για τα Ύδατα), κατοχυρώνεται η οικοσυστημική λογική που βρίσκεται στον πυρήνα της σύγχρονης υδατικής πολιτικής. Το νερό αντιμετωπίζεται όχι μόνο ως παραγωγικός πόρος, αλλά και ως θεμέλιο της οικολογικής λειτουργίας των λεκανών απορροής, που αποτελεί προϋπόθεση για τη ζωή….” </w:t>
      </w:r>
    </w:p>
    <w:p/>
    <w:p>
      <w:pPr/>
      <w:r>
        <w:rPr/>
        <w:t xml:space="preserve">ΕΝΗΜΕΡΩΣΗ: Η Ευρωπαϊκή Επιτροπή κατέθεσε πρόταση για δημόσια διαβούλευση με θέμα: “Πολιτική της ΕΕ για τα ύδατα – στοχευμένη αναθεώρηση της οδηγίας-πλαισίου για τα ύδατα” 2000/60/ΕΚ / EU water policy – targeted revision of the Water Framework Directive (04/2026)   https://ec.europa.eu/newsroom/neb/items/929001/en  </w:t>
      </w:r>
    </w:p>
    <w:p/>
    <w:p>
      <w:pPr/>
      <w:r>
        <w:rPr/>
        <w:t xml:space="preserve">     </w:t>
      </w:r>
    </w:p>
    <w:p/>
    <w:p>
      <w:pPr/>
      <w:r>
        <w:rPr/>
        <w:t xml:space="preserve">ΘΕΣΕΙΣ ΤΩΝ ΦΙΛΩΝ ΤΗΣ ΦΥΣΗΣ ΓΙΑ ΤΗΝ ΑΝΑΘΕΩΡΗΣΗ ΤΗΣ ΟΔΗΓΙΑΣ ΠΛΑΙΣΙΟ ΓΙΑ ΤΑ ΥΔΑΤΑ: </w:t>
      </w:r>
    </w:p>
    <w:p/>
    <w:p>
      <w:pPr/>
      <w:r>
        <w:rPr/>
        <w:t xml:space="preserve">    • Η επανέναρξη της αναθεώρησης της Οδηγίας – Πλαίσιο για τα Ύδατα 2000/60/ΕΚ θα συνεπαγόταν εκτεταμένους περιβαλλοντικούς, κοινωνικούς και θεσμικούς κινδύνους προς όφελος λίγων. Θα αποδυνάμωνε την προστασία των υδάτινων πόρων, με άμεσες συνέπειες για το Ανθρώπινο Δικαίωμα στο Νερό, τη δημόσια υγεία και την υγεία της φύσης, τις τοπικές και μικρής κλίμακας επιχειρήσεις, ενώ θα μετέφερε το μακροπρόθεσμο κόστος στις κοινότητες και στις δημόσιες αρχές.</w:t>
      </w:r>
    </w:p>
    <w:p/>
    <w:p>
      <w:pPr/>
      <w:r>
        <w:rPr/>
        <w:t xml:space="preserve">    • Η Ευρωπαϊκή Επιτροπή να απόσχει από την επανέναρξη της αναθεώρησης της Οδηγίας – Πλαίσιο για τα Ύδατα. Aντίθετα, να δώσει προτεραιότητα στην πλήρη και αποτελεσματική εφαρμογή της.</w:t>
      </w:r>
    </w:p>
    <w:p/>
    <w:p>
      <w:pPr/>
      <w:r>
        <w:rPr/>
        <w:t xml:space="preserve">    • Να παραμείνει στην ΕΘΝΙΚΗ ΣΤΡΑΤΗΓΙΚΗ ΓΙΑ ΤΑ ΥΔΑΤΑ του ΥΠΕΝ η αναφορά  για  την “...πλήρη ευθυγράμμιση με την Οδηγία 2000/60/ΕΚ του Ευρωπαϊκού Κοινοβουλίου και του Συμβουλίου της 23ης Οκτωβρίου 2000 για τη θέσπιση πλαισίου κοινοτικής δράσης στον τομέα της πολιτικής των υδάτων (εν συντομία Οδηγία Πλαίσιο για τα Ύδατα…).</w:t>
      </w:r>
    </w:p>
    <w:p/>
    <w:p/>
    <w:p>
      <w:pPr/>
      <w:r>
        <w:rPr/>
        <w:t xml:space="preserve">β) Το νερό ως Στόχος της Βιώσιμης Ανάπτυξης </w:t>
      </w:r>
    </w:p>
    <w:p/>
    <w:p>
      <w:pPr/>
      <w:r>
        <w:rPr/>
        <w:t xml:space="preserve">Στην Εθνική Στρατηγική για τα Ύδατα του ΥΠΕΝ και στο Κεφάλαιο 1 (σελ.3) αναφέρεται  “...η συμφωνία με τους Στόχους Βιώσιμης Ανάπτυξης των Ηνωμένων Εθνών που συνδέονται με τον τομέα των υδάτων…”</w:t>
      </w:r>
    </w:p>
    <w:p/>
    <w:p>
      <w:pPr/>
      <w:r>
        <w:rPr/>
        <w:t xml:space="preserve">Σύμφωνα με την “Αξιολόγηση της Κατάστασης των Στόχων Βιώσιμης Ανάπτυξης (SDGs) – Κλιμάκωση ή έλλειψη δράσης; | Μόνο το 17% των ΣΒΑ βρίσκεται σε καλό δρόμο” (13.02.2025).</w:t>
      </w:r>
    </w:p>
    <w:p/>
    <w:p>
      <w:pPr/>
      <w:r>
        <w:rPr/>
        <w:t xml:space="preserve">Στην Εθελοντική Εθνική Αναθεώρηση 2022 - Αξιολόγηση προόδου των 17 Στόχων Βιώσιμης Ανάπτυξης στην Ελλάδα | Επίσημες κυβερνητικές εκθέσεις, σελ.86-91 ENSURE AVAILABILITY AND SUSTAINABLE MANAGEMENT OF WATER AND SANITATION FOR ALL παρουσιάζεται μια εξιδανικευμένη κατάσταση η οποία ωστόσο απέχει από την πραγματική. </w:t>
      </w:r>
    </w:p>
    <w:p/>
    <w:p>
      <w:pPr/>
      <w:r>
        <w:rPr/>
        <w:t xml:space="preserve">Η ίδια εξιδανικευμένη κατάσταση παρουσιάζεται από το ΥΠΕΝ και  στη δημόσια διαβούλευση για  Εθνική Στρατηγική για τα Ύδατα, Ιούλιος 2026.</w:t>
      </w:r>
    </w:p>
    <w:p/>
    <w:p>
      <w:pPr/>
      <w:r>
        <w:rPr/>
        <w:t xml:space="preserve">https://hlpf.un.org/countries/greece/voluntary-national-review-2022 </w:t>
      </w:r>
    </w:p>
    <w:p/>
    <w:p>
      <w:pPr/>
      <w:r>
        <w:rPr/>
        <w:t xml:space="preserve">Αντιθέτως στην “Έκθεση Αξιολόγησης από Οργανώσεις της Κοινωνίας των Πολιτών για την υλοποίηση των Στόχων Βιώσιμης Ανάπτυξης στην Ελλάδα | Ελληνική Πλατφόρμα για την Ανάπτυξη, 2022 | Επιστημονικ ή επιμέλεια Δρ. Ορέστης Βάθης, το συμπέρασμα για το νερό, ΣΒΑ 6 είναι το εξής: “Η πολιτική διαχείρισης των υδάτων είναι σχεδόν ανύπαρκτη. Σημαντικά προβλήματα αναμένεται να προκύψουν με την ιδιωτικοποίηση των εταιρειών ύδρευσης τόσο από πλευράς ποιότητας όσο και από πλευράς τιμών. Αντίστοιχα ζητήματα παρατηρούνται στους υποστόχους 6.3 και 6.6. Εντοπίστηκαν επίσης νόμοι και άρθρα που ψηφίστηκαν κατά την κοινοβουλευτική διαδικασία που είναι αντίθετα με πολύ πρόσφατες αποφάσεις του Συμβουλίου της Επικρατείας”. (σελ. 19) https://tinyurl.com/yeyvb7vm </w:t>
      </w:r>
    </w:p>
    <w:p/>
    <w:p>
      <w:pPr/>
      <w:r>
        <w:rPr/>
        <w:t xml:space="preserve">γ) Οι γενικές θέσεις των ΦτΦ/ NFGR για την “Εθνική Στρατηγική για τα Ύδατα” του ΥΠΕΝ – είναι οι ίδιες και για την “3η Παγκόσμια Διάσκεψη του ΟΗΕ για το Νερό - Abu Dhabi, United Arab Emirates (8 – 10 Δεκεμβρίου 2026).  https://sdgs.un.org/conferences/water2026                                                                                             </w:t>
      </w:r>
    </w:p>
    <w:p/>
    <w:p>
      <w:pPr/>
      <w:r>
        <w:rPr/>
        <w:t xml:space="preserve">ΒΑΣΙΚΗ ΘΕΣΗ: Το νερό είναι αδιαπραγμάτευτο δημόσιο – κοινό – κοινωνικό αγαθό, στο οποίο υπάρχει δια βίου ανεμπόδιστη πρόσβαση και ελεύθερη χρήση από κάθε άνθρωπο και δεν είναι προς ιδιωτικοποίηση, συνολικά η χρήση και η διαχείριση (συμπεριλαμβάνονται οι σχετικές υποδομές, δίκτυα μεταφοράς, αποθήκευσης και η συντήρηση αυτών) καθώς και κάθε είδους συναλλακτική σχέση.</w:t>
      </w:r>
    </w:p>
    <w:p/>
    <w:p>
      <w:pPr/>
      <w:r>
        <w:rPr/>
        <w:t xml:space="preserve">10 ΘΕΣΕΙΣ ΓΙΑ ΤΟ ΝΕΡΟ</w:t>
      </w:r>
    </w:p>
    <w:p/>
    <w:p>
      <w:pPr/>
      <w:r>
        <w:rPr/>
        <w:t xml:space="preserve">    1. Το νερό είναι ένα παγκόσμιο κοινό αγαθό και δεν μπορεί να ανεχθεί τις λογικές ιδιωτικοποίησης, εμπορευματοποίησης και χρηματιστικοποίησης. </w:t>
      </w:r>
    </w:p>
    <w:p/>
    <w:p>
      <w:pPr/>
      <w:r>
        <w:rPr/>
        <w:t xml:space="preserve">    2. Προστασία από τη ρύπανση σε κάθε είδους τροφοδότη του υδροφόρου ορίζοντα (ρέματα, παραπόταμοι, ποταμοί, λιμναία οικοσυστήματα τα οποία σε ορισμένες περιπτώσεις έχουν ιδιαίτερη πολιτιστική αξία).</w:t>
      </w:r>
    </w:p>
    <w:p/>
    <w:p>
      <w:pPr/>
      <w:r>
        <w:rPr/>
        <w:t xml:space="preserve">    3. Περιορισμός των αρδευτικών απωλειών και μέριμνα για την εξοικονόμηση υδατικών πόρων με στοχευμένη γεωργική ισόρροπη αναπτυξιακή αποτελεσματική και αποδοτική στρατηγική επωφελεία των τοπικών κοινωνιών και των τοπικών παραγωγικών συστημάτων.</w:t>
      </w:r>
    </w:p>
    <w:p/>
    <w:p>
      <w:pPr/>
      <w:r>
        <w:rPr/>
        <w:t xml:space="preserve">    4. Απαγόρευση κάλυψης ρεμάτων, εκτροπής ποταμών και απαγόρευση της λεηλασίας υδατικών ορεινών πόρων προκειμένου να μην ενισχυθεί περαιτέρω ο υδροκεφαλισμός αστικών περιοχών και η εξυπηρέτηση της υπερκατανάλωσης. </w:t>
      </w:r>
    </w:p>
    <w:p/>
    <w:p>
      <w:pPr/>
      <w:r>
        <w:rPr/>
        <w:t xml:space="preserve">    5. Στο πλαίσιο των 17 Στόχων, γνωστών ως «Στόχοι Βιώσιμης Ανάπτυξης» (Σεπτέμβριος 2015, Γενική Συνέλευση των Ηνωμένων Εθνών στη Νέα Υόρκη), διασφάλιση της διατήρησης των ορεινών και πεδινών λιμναίων οικοσυστημάτων συμπεριλαμβανομένης της βιοποικιλότητάς τους με παράλληλη κινητοποίηση και σημαντική αύξηση των οικονομικών πόρων από όλες τις πηγές επωφελεία της βιοποικιλότητας και της διαγενεακής δημόσιας και κοινής χρήσης των οικοσυστημάτων. Αδιατάρακτη από ανθρωπογενείς παρεμβάσεις και δια βίου διατήρηση ορεινών περιοχών με λιμναία οικοσυστήματα και επιφανειακές ή υπόγειες πηγές σε απόσταση 1 Khm από το υδατικό λιμναίο πεδίο / πηγή ή 1 Κhm από την περίμετρο εθνικού δρυμού. </w:t>
      </w:r>
    </w:p>
    <w:p/>
    <w:p>
      <w:pPr/>
      <w:r>
        <w:rPr/>
        <w:t xml:space="preserve">    6. Περιορισμός ποσοστιαίος με χρονικά ορόσημα στις απώλειες αστικών δικτύων ύδρευσης παράλληλα με αξιοποίηση του βρόχινου νερού για το αστικό πράσινο, διαμέσου πρόβλεψης και υλοποίησης συγκεκριμένων αναφορών – δράσεων. Μέριμνα για υπόγειες υδατοδεξαμενές σε δημόσιους χώρους (ιδιαίτερα όταν υφίστανται κατασκευές είτε αναπλάσεις χώρων από εθνικούς ή συγχρηματοδοτούμενους χώρους ή μέριμνα για εναλλακτική ισοδύναμη υποδομή) για αποθήκευση βρόχινου νερού προς αρδευτική χρήση. </w:t>
      </w:r>
    </w:p>
    <w:p/>
    <w:p>
      <w:pPr/>
      <w:r>
        <w:rPr/>
        <w:t xml:space="preserve">    7. Ολοκληρωμένη αποκατάσταση αστικών ρεμάτων (αριθμός ανά έτος) και μικρά φράγματα στις λεκάνες απορροής για εμπλουτισμό του υδροφόρου ορίζοντα με παράλληλη μέριμνα για περιορισμό ή αποφυγή εναλλακτικά των τεχνητών αγωγών εγκιβωτισμού και απορροής του νερού κατ’ ευθείαν στη θάλασσα (συγκεκριμένες πολιτικές και έργα για συγκράτηση υδατικών πόρων στην αντίστοιχη λεκάνη απορροής).</w:t>
      </w:r>
    </w:p>
    <w:p/>
    <w:p>
      <w:pPr/>
      <w:r>
        <w:rPr/>
        <w:t xml:space="preserve">    8. Περιορισμός άλλων έργων αναψυχής και άθλησης, πέραν των βασικών υδρευτικών – αρδευτικών, ανάλογα με το διαθέσιμο υδατικό απόθεμα κάθε περιοχής / λεκάνης απορροής (π.χ. δεν μπορεί να κατασκευάζονται γήπεδα golf όταν είναι διαπιστωμένη η έλλειψη γλυκού νερού ως προς τις ανάγκες ύδρευσης – άρδευσης για την επόμενη 10ετία, ή πισίνες σε νησιά). Συγκεκριμένες πολιτικές και έργα για εξοικονόμηση υδατικών πόρων. </w:t>
      </w:r>
    </w:p>
    <w:p/>
    <w:p>
      <w:pPr/>
      <w:r>
        <w:rPr/>
        <w:t xml:space="preserve">    9.  Η Πολιτεία (Κεντρική Διοίκηση και οι δύο βαθμοί Τοπικής Αυτοδιοίκησης) έχουν την υποχρέωση να είναι οι μοναδικοί εγγυητές για την προάσπιση του δημοσίου συμφέροντος και την καθολική ανεμπόδιστη πρόσβαση και ελεύθερη χρήση των πολιτών στα «κοινά τοις πάσι αγαθά» (res communes omnium) και εν προκειμένω για το νερό.</w:t>
      </w:r>
    </w:p>
    <w:p/>
    <w:p>
      <w:pPr/>
      <w:r>
        <w:rPr/>
        <w:t xml:space="preserve">    10. Η διακυβέρνηση πρέπει να είναι διαφανής, δημόσια, συμμετοχική και χωρίς αποκλεισμούς.</w:t>
      </w:r>
    </w:p>
    <w:p/>
    <w:p>
      <w:pPr/>
      <w:r>
        <w:rPr>
          <w:b w:val="1"/>
          <w:bCs w:val="1"/>
        </w:rPr>
        <w:t xml:space="preserve">Θανάσης – 4 Ιουλίου 2026, 14:43</w:t>
      </w:r>
    </w:p>
    <w:p>
      <w:pPr/>
      <w:r>
        <w:rPr/>
        <w:t xml:space="preserve">1. Συνδυασμός Δορυφορικών Δεδομένων (Ραντάρ + Εικόνα)</w:t>
      </w:r>
    </w:p>
    <w:p/>
    <w:p>
      <w:pPr/>
      <w:r>
        <w:rPr/>
        <w:t xml:space="preserve">Προς το Κεφάλαιο: «Ψηφιοποίηση και Διαχείριση Δεδομένων» ή «Εξοικονόμηση Νερού»</w:t>
      </w:r>
    </w:p>
    <w:p/>
    <w:p/>
    <w:p>
      <w:pPr/>
      <w:r>
        <w:rPr/>
        <w:t xml:space="preserve">Σχόλιο: «Για να βρούμε τις κρυφές υπόγειες διαρροές νερού, δεν πρέπει να βασιζόμαστε μόνο σε απλά συστήματα ραντάρ (όπως το SAR), τα οποία συχνά δίνουν λάθος ενδείξεις. Προτείνεται η χρήση προηγμένων συστημάτων που συνδυάζουν ταυτόχρονα δεδομένα ραντάρ (SAR) και πολυφασματικές δορυφορικές εικόνες υψηλής ανάλυσης. Αυτός ο συνδυασμός «βλέπει» καλύτερα τόσο την υγρασία του εδάφους όσο και την επιφάνεια, προσφέροντας πολύ μεγαλύτερη ακρίβεια σε πόλεις και χωριά.»</w:t>
      </w:r>
    </w:p>
    <w:p/>
    <w:p/>
    <w:p>
      <w:pPr/>
      <w:r>
        <w:rPr/>
        <w:t xml:space="preserve">2. Σύνδεση της Τεχνητής Νοημοσύνης (AI) με τα Ψηφιακά Μητρώα (GIS) των ΔΕΥΑ</w:t>
      </w:r>
    </w:p>
    <w:p/>
    <w:p>
      <w:pPr/>
      <w:r>
        <w:rPr/>
        <w:t xml:space="preserve">Προς το Κεφάλαιο: «Τεχνική και λειτουργική απόδοση των παρόχων»</w:t>
      </w:r>
    </w:p>
    <w:p/>
    <w:p/>
    <w:p>
      <w:pPr/>
      <w:r>
        <w:rPr/>
        <w:t xml:space="preserve">Σχόλιο: «Οι πάροχοι νερού (ΔΕΥΑ και Δήμοι) χρειάζονται έξυπνα ψηφιακά εργαλεία. Προτείνεται οι δορυφορικές ενδείξεις να μην δίνονται ως απλά σημεία στον χάρτη, αλλά να συνδέονται απευθείας με τα ψηφιακά δίκτυα (GIS) των ΔΕΥΑ μέσω μοντέλων Τεχνητής Νοημοσύνης (Probabilistic AI). Το σύστημα θα πρέπει να διαβάζει το ιστορικό των σωλήνων και να βγάζει αυτόματα έτοιμα πλάνα μέρας και διαδρομές για τα συνεργεία εδάφους, γλιτώνοντας χρόνο και εργατοώρες.»</w:t>
      </w:r>
    </w:p>
    <w:p/>
    <w:p/>
    <w:p>
      <w:pPr/>
      <w:r>
        <w:rPr/>
        <w:t xml:space="preserve">3. Εντοπισμός και Άμεση Επισκευή Χωρίς Σκάψιμο  </w:t>
      </w:r>
    </w:p>
    <w:p/>
    <w:p>
      <w:pPr/>
      <w:r>
        <w:rPr/>
        <w:t xml:space="preserve">Προς το Κεφάλαιο: «Στρατηγικές Προτεραιότητες / Μέτρα»</w:t>
      </w:r>
    </w:p>
    <w:p/>
    <w:p/>
    <w:p>
      <w:pPr/>
      <w:r>
        <w:rPr/>
        <w:t xml:space="preserve">Σχόλιο: «Η παραδοσιακή μέθοδος που απαιτεί να σκάβουμε τον δρόμο για να βρούμε την παραμικρή διαρροή είναι ξεπερασμένη και ακριβή. Προτείνεται η υιοθέτηση  τεχνολογιών χωρίς εκσκαφή (Trenchless / No-Dig). Όταν ο δορυφόρος εντοπίζει μια ύποπτη περιοχή, η επισκευή μπορεί να γίνεται εσωτερικά στον σωλήνα (π.χ. με ειδικά σφραγιστικά τζελ). Έτσι, δεν χρειάζεται χειρουργική ακρίβεια εκατοστού από τον δορυφόρο, αποφεύγεται το κλείσιμο των δρόμων και μειώνεται δραστικά το κόστος.»</w:t>
      </w:r>
    </w:p>
    <w:p/>
    <w:p/>
    <w:p>
      <w:pPr/>
      <w:r>
        <w:rPr/>
        <w:t xml:space="preserve">4. Σύνδεση της Μείωσης Διαρροών με τα Πιστοποιητικά Άνθρακα (Carbon Offsets)</w:t>
      </w:r>
    </w:p>
    <w:p/>
    <w:p>
      <w:pPr/>
      <w:r>
        <w:rPr/>
        <w:t xml:space="preserve">Προς το Κεφάλαιο: «Κλιματική θωράκιση και Οικονομική βιωσιμότητα»</w:t>
      </w:r>
    </w:p>
    <w:p/>
    <w:p/>
    <w:p>
      <w:pPr/>
      <w:r>
        <w:rPr/>
        <w:t xml:space="preserve">Σχόλιο: «Όταν χάνεται νερό, χάνεται και η ενέργεια που ξοδέψαμε για να το αντλήσουμε, αυξάνοντας τις εκπομπές CO2. Προτείνεται η Εθνική Στρατηγική να πριμοδοτεί τεχνολογίες που υπολογίζουν αυτόματα τη μείωση του αποτυπώματος άνθρακα από το νερό που διασώζεται. Αυτό θα επιτρέψει στις ΔΕΥΑ να χρηματοδοτούν τα έργα τους μέσω της αγοράς πιστοποιητικών άνθρακα (Carbon Offsetting), κάνοντας τις επενδύσεις τους βιώσιμες και "πράσινες".»</w:t>
      </w:r>
    </w:p>
    <w:p/>
    <w:p>
      <w:pPr/>
      <w:r>
        <w:rPr>
          <w:b w:val="1"/>
          <w:bCs w:val="1"/>
        </w:rPr>
        <w:t xml:space="preserve">Σπύρος – 5 Ιουλίου 2026, 14:15</w:t>
      </w:r>
    </w:p>
    <w:p>
      <w:pPr/>
      <w:r>
        <w:rPr/>
        <w:t xml:space="preserve">Με αφορμή το κείμενο της Εθνικής Στρατηγικής για τα Ύδατα και τις διαπιστώσεις του για τις διαρθρωτικές αδυναμίες των παρόχων (p. 36), επιθυμώ να καταθέσω την προσωπική μου μαρτυρία και διαμαρτυρία ως κάτοικος της Νότιας Κέρκυρας, μιας περιοχής που αντιμετωπίζει πλήρη επιχειρησιακή εγκατάλειψη από τη Διαδημοτική ΔΕΥΑ Κέρκυρας.Η Στρατηγική αναγνωρίζει ορθώς στον Πυλώνα 1 το νερό ως «εγγύηση ζωής, υγείας και ευημερίας» και τη δίκαιη πρόσβαση σε αυτό. Δυστυχώς, στην πράξη, οι πολίτες της Νότιας Κέρκυρας έχουν αφεθεί στη μοίρα τους. Ενώ η τουριστική και οικιστική πίεση στην περιοχή είναι τεράστια, η ΔΕΥΑ Κέρκυρας αδυνατεί να καλύψει τις στοιχειώδεις ανάγκες, προχωρώντας σε συνεχείς διακοπές και αφήνοντάς μας χωρίς επαρκές και ποιοτικό νερό.Επιπλέον, η Στρατηγική εντοπίζει σοβαρά «κενά στη συνέπεια υποβολής στοιχείων» και «ελλείψεις στην καταμέτρηση». Στη Νότια Κέρκυρα, η καταμέτρηση των υδρομετρητών είναι ανύπαρκτη, με αποτέλεσμα η τιμολόγηση να γίνεται με αυθαίρετο, εμπειρικό και μη ορθολογικό τρόπο. Την ίδια στιγμή, η επιχείρηση επιβάλλει υψηλότατα πάγια τέλη, τα οποία στερούνται παντελώς ανταποδοτικού χαρακτήρα. Τα έσοδα αυτά δεν μεταφράζονται ποτέ σε έργα υποδομής, εκσυγχρονισμό ή αυτοματοποίηση των τοπικών δικτύων, με αποτέλεσμα οι απώλειες και η υποβάθμιση του δικτύου να συνεχίζονται εις βάρος των νόμιμων καταναλωτών.Αν η νέα Εθνική Στρατηγική επιθυμεί πραγματικά να αποτελέσει «μακρόπνοο οδικό χάρτη», δεν πρέπει να μείνει στα χαρτιά. Απαιτείται:Αυστηρός έλεγχος και λογοδοσία των παρόχων (ΔΕΥΑ), με την άμεση παρέμβαση της ΡΑΑΕΥ για την επιβολή υποχρεωτικών, τακτικών καταμετρήσεων.Δίκαιη κατανομή των πόρων του ΕΣΠΑ και των εθνικών κονδυλίων, ώστε να μην ευνοούνται μόνο τα μεγάλα αστικά κέντρα, αλλά να χρηματοδοτούνται άμεσα έργα αιχμής στη Νότια Κέρκυρα (αντικατάσταση δικτύων, μείωση διαρροών, εξασφάλιση επάρκειας).Σύνδεση της τιμολογιακής πολιτικής με την πραγματική κατανάλωση και τη λειτουργική επάρκεια, και όχι την εξάντληση των πολιτών μέσω άδικων παγίων.Η υδατική ασφάλεια δεν μπορεί να είναι προνόμιο λίγων. Ζητούμε την άμεση ενσωμάτωση δικλείδων ασφαλείας στη Στρατηγική, ώστε οι τοπικοί πάροχοι να υποχρεωθούν να επιτελέσουν το έργο τους.</w:t>
      </w:r>
    </w:p>
    <w:p/>
    <w:p>
      <w:pPr/>
      <w:r>
        <w:rPr>
          <w:b w:val="1"/>
          <w:bCs w:val="1"/>
        </w:rPr>
        <w:t xml:space="preserve">ΕΝΕΡΓΟΙ ΠΟΛΙΤΕΣ ΣΕΡΡΩΝ Myseety – 5 Ιουλίου 2026, 15:21</w:t>
      </w:r>
    </w:p>
    <w:p>
      <w:pPr/>
      <w:r>
        <w:rPr/>
        <w:t xml:space="preserve">ΚΙΝΗΣΗ «Ενεργοί Πολίτες Σερρών – Myseety»</w:t>
      </w:r>
    </w:p>
    <w:p/>
    <w:p/>
    <w:p>
      <w:pPr/>
      <w:r>
        <w:rPr/>
        <w:t xml:space="preserve">Η κίνηση "Ενεργοί Πολίτες Σερρών - Myseety" συμμετέχοντας στη Δημόσια Διαβούλευση για την Εθνική Στρατηγική για τα Ύδατα παρεμβαίνει διατυπώνοντας ως απόψεις της τα παρακάτω συμπεράσματα της ΗΜΕΡΙΔΑΣ για τη Διαχείριση Υδατικών Πόρων στη Π.Ε. Σερρών, που διοργάνωσε η κίνησή μας στις Σέρρες την 11/01/2026. </w:t>
      </w:r>
    </w:p>
    <w:p/>
    <w:p>
      <w:pPr/>
      <w:r>
        <w:rPr/>
        <w:t xml:space="preserve">	Το νερό είναι και πρέπει να παραμείνει ως κοινό-δημόσιο αγαθό και η ιδιωτικοποίησή του δεν είναι συμβατή με τη βιώσιμη ανάπτυξη της χώρας.  </w:t>
      </w:r>
    </w:p>
    <w:p/>
    <w:p>
      <w:pPr/>
      <w:r>
        <w:rPr/>
        <w:t xml:space="preserve">	Απαιτείται η διαχείριση του νερού να είναι ΔΗΜΟΣΙΑ, με φορείς διαχείρισης την Τοπική Αυτοδιοίκηση (Δήμους - ΔΕΥΑ ή συνενώσεις τους), καθώς και τους ΟΕΒ (ΤΟΕΒ,ΓΟΕΒ) ή συνενώσεις τους εντός των ορίων της κάθε Περιφερειακής Ενότητας.</w:t>
      </w:r>
    </w:p>
    <w:p/>
    <w:p>
      <w:pPr/>
      <w:r>
        <w:rPr/>
        <w:t xml:space="preserve">	Απαιτείται ολοκληρωμένη διαχείριση του νερού σε επίπεδο λεκάνης απορροής.</w:t>
      </w:r>
    </w:p>
    <w:p/>
    <w:p>
      <w:pPr/>
      <w:r>
        <w:rPr/>
        <w:t xml:space="preserve">	Απαιτείται η διαχείριση της ζήτησης του νερού, αντί της σπάταλης διαχείρισης της προσφοράς του.</w:t>
      </w:r>
    </w:p>
    <w:p/>
    <w:p>
      <w:pPr/>
      <w:r>
        <w:rPr/>
        <w:t xml:space="preserve">	Απαιτείται αποκεντρωμένη και συμμετοχική διαχείριση του νερού με αποκεντρωμένες τις δομές διαχείρισής του και συμμετοχικές διαδικασίες, ώστε οι αποφάσεις να λαμβάνονται σε κατώτατο διοικητικό επίπεδο, με συμμετοχή και των χρηστών του νερού.</w:t>
      </w:r>
    </w:p>
    <w:p/>
    <w:p>
      <w:pPr/>
      <w:r>
        <w:rPr/>
        <w:t xml:space="preserve">	Απαιτείται εκπαίδευση και ενεργός συμμετοχή των χρηστών του νερού (φορείς και πολίτες), ώστε με τον περιορισμό της σπατάλης και την εφαρμογή σύγχρονων μεθόδων χρήσης και διαχείρισής του να εξασφαλίζεται επάρκεια νερού σήμερα αλλά και για το μέλλον.</w:t>
      </w:r>
    </w:p>
    <w:p/>
    <w:p>
      <w:pPr/>
      <w:r>
        <w:rPr/>
        <w:t xml:space="preserve">Ήδη πραγματοποιήθηκε μία ημερίδα ενημέρωσης των παραγωγών, με μέριμνα του ΤΟΕΒ Νιγρίτας σε συνεργασία με τους Ενεργούς Πολίτες - Myseety και τη ΔΑΟΚ Σερρών.</w:t>
      </w:r>
    </w:p>
    <w:p/>
    <w:p>
      <w:pPr/>
      <w:r>
        <w:rPr/>
        <w:t xml:space="preserve">	Απαιτείται η συνεχής και συστηματική παρακολούθηση της ποιότητας των νερών.</w:t>
      </w:r>
    </w:p>
    <w:p/>
    <w:p>
      <w:pPr/>
      <w:r>
        <w:rPr/>
        <w:t xml:space="preserve">	Απαιτείται η οριοθέτηση των ζωνών προστασίας των έργων υδροληψίας του νερού.</w:t>
      </w:r>
    </w:p>
    <w:p/>
    <w:p>
      <w:pPr/>
      <w:r>
        <w:rPr/>
        <w:t xml:space="preserve">	Απαιτείται η ανακατασκευή και ο εκσυγχρονισμός των υδρευτικών και των αρδευτικών δικτύων, για να υπάρξει τεράστια οικονομία νερού.</w:t>
      </w:r>
    </w:p>
    <w:p/>
    <w:p>
      <w:pPr/>
      <w:r>
        <w:rPr/>
        <w:t xml:space="preserve">	Απαιτείται η σύνταξη υδρογεωλογικής μελέτης, για τη διερεύνηση της δυνατότητας αξιοποίησης των φυσικών πηγών των ορεινών όγκων που περιβάλλουν τη πεδιάδα Σερρών</w:t>
      </w:r>
    </w:p>
    <w:p/>
    <w:p>
      <w:pPr/>
      <w:r>
        <w:rPr/>
        <w:t xml:space="preserve">	Απαιτείται τέλος, για την αντιπλημμυρική προστασία της πεδιάδας Σερρών η κατασκευή υδραυλικών και εγγειοβελτιωτικών έργων, που μελετήθηκαν και προβλέφθηκε η κατασκευή τους στο παρελθόν, αλλά δυστυχώς μέχρι σήμερα είτε δεν άρχισε καθόλου είτε  ξεκίνησε η κατασκευή τους αλλά σταμάτησε και αυτά εγκαταλείφθηκαν ημιτελή και άχρηστα. </w:t>
      </w:r>
    </w:p>
    <w:p/>
    <w:p/>
    <w:p>
      <w:pPr/>
      <w:r>
        <w:rPr/>
        <w:t xml:space="preserve">Ιδιαίτερα όμως για τα όσα περιλαμβάνει το προς δημόσια διαβούλευση Σχέδιο Εθνικής Στρατηγικής για τα ύδατα έχουμε να επισημάνουμε τα εξής:</w:t>
      </w:r>
    </w:p>
    <w:p/>
    <w:p>
      <w:pPr/>
      <w:r>
        <w:rPr/>
        <w:t xml:space="preserve">1). Διαφωνούμε με την πρόταση, που έμμεσα (από την πίσω πόρτα, όπως λέει ο λαός μας) προτείνεται με το σχέδιο αυτό, να καταργηθεί δηλαδή ουσιαστικά ότι: «το νερό είναι  δημόσιο αγαθό – μη εμπορεύσιμο» και να περιέλθει η διαχείρισή του σε ιδιωτικές εταιρίες όπως οι ΕΥΔΑΠ Α.Ε, ΕΥΑΘ Α.Ε για το πόσιμο νερό και όχι μόνο και ο Οργανισμός Διαχείρισης Υδάτων Θεσσαλίας (ΟΔΥΘ Α.Ε) για το νερό άρδευσης στην πεδιάδα Θεσσαλίας. </w:t>
      </w:r>
    </w:p>
    <w:p/>
    <w:p>
      <w:pPr/>
      <w:r>
        <w:rPr/>
        <w:t xml:space="preserve">Ιδιαίτερα για τον ΟΔΥΘ Α.Ε., έχουμε να παρατηρήσουμε τα εξής: </w:t>
      </w:r>
    </w:p>
    <w:p/>
    <w:p>
      <w:pPr/>
      <w:r>
        <w:rPr/>
        <w:t xml:space="preserve">α). Ο ΟΔΥΘ Α.Ε. συστήθηκε ως εταιρεία ιδιωτικού δικαίου (άρα ιδιωτικοποίηση της διαχείρισης του νερού άμεσα), για να λειτουργήσει πιλοτικά, ως πρότυπο, αντικαθιστώντας αλλά και καταργώντας όλες τις συναρμόδιες υπηρεσίες της Θεσσαλίας, που έως τώρα ήταν υπεύθυνες για τη διαχείριση του νερού (Αποκεντρωμένη και Περιφερειακή Διοίκηση), καθώς και τους 55 ΤΟΕΒ της Θεσσαλίας, που επίσης καταργήθηκαν. </w:t>
      </w:r>
    </w:p>
    <w:p/>
    <w:p>
      <w:pPr/>
      <w:r>
        <w:rPr/>
        <w:t xml:space="preserve">β). Αυτή η Α.Ε. θα έχει πλέον όλες τις αρμοδιότητες των δημοσίων υπηρεσιών, που καταργήθηκαν, θα είναι δηλαδή ο αδειοδότης και ελεγκτής των αδειών χρήσης του νερού, αλλά συγχρόνως θα είναι και ο ελεγχόμενος, εφ’ όσον θα είναι υπεύθυνη για τη συντήρηση και λειτουργία των αρδευτικών δικτύων της Θεσσαλίας, που έως τώρα λειτουργούσαν οι 55 ΤΟΕΒ, που καταργήθηκαν (Γιάννης κερνάει και Γιάννης πίνει, που λέει ο λαός μας). </w:t>
      </w:r>
    </w:p>
    <w:p/>
    <w:p>
      <w:pPr/>
      <w:r>
        <w:rPr/>
        <w:t xml:space="preserve">γ). Σημειώνουμε ότι, στους πρώτους ετήσιους προϋπολογισμούς του ΟΔΥΘ Α.Ε. σε σύνολο προϋπολογισμού 1 εκατ.€ περίπου, το 50% και πλέον ήταν δαπάνες για την αμοιβή των μελών της Διοίκησής του, χωρίς να περιλαμβάνεται η απαιτούμενη δαπάνη για τη συντήρηση και λειτουργία των αρδευτικών δικτύων των 55 ΤΟΕΒ, που καταργούνται.</w:t>
      </w:r>
    </w:p>
    <w:p/>
    <w:p>
      <w:pPr/>
      <w:r>
        <w:rPr/>
        <w:t xml:space="preserve">Για τους παραπάνω λόγους θεωρούμε ότι δεν πρέπει να συνεχισθεί το πείραμα που η Πολιτεία οργάνωσε, για την άμεση ιδιωτικοποίηση της διαχείρισης του νερού, καθιστώντας το εμπορεύσιμο προϊόν, παρά τις σχετικές αποφάσεις του Συμβουλίου Επικρατείας, που θεωρούν ως αντισυνταγματική την ιδιωτικοποίηση του δημόσιου αγαθού, που είναι το νερό.</w:t>
      </w:r>
    </w:p>
    <w:p/>
    <w:p>
      <w:pPr/>
      <w:r>
        <w:rPr/>
        <w:t xml:space="preserve">2). Προτείνουμε η αρμοδιότητα της διαχείρισης του νερού να ανατεθεί στα Υπουργεία Εσωτερικών και Αγροτικής Ανάπτυξης, στα οποία  υπάγονται οι φορείς που διαχειρίζονται το 95% της ποσότητας του νερού και να παύσει η πολυδιάσπαση αρμοδιοτήτων μεταξύ 7 Υπουργείων, που ισχύει σήμερα.</w:t>
      </w:r>
    </w:p>
    <w:p/>
    <w:p>
      <w:pPr/>
      <w:r>
        <w:rPr/>
        <w:t xml:space="preserve">3). Απαιτείται η Πολιτεία να αντιληφθεί ότι δεν αρκεί μόνο η χάραξη Εθνικής Στρατηγικής για τα ύδατα. Είναι Εθνική Ανάγκη να διατεθούν οι απαιτούμενες πιστώσεις για την εφαρμογή της οποιασδήποτε Εθνικής Στρατηγικής, γιατί η Ελληνική ύπαιθρος έχει μαραζώσει και η Ελληνική Περιφέρεια κινδυνεύει άμεσα να ερημοποιηθεί και τότε: «Ποιοί θα φυλάγουν Θερμοπύλες;».  </w:t>
      </w:r>
    </w:p>
    <w:p/>
    <w:p>
      <w:pPr/>
      <w:r>
        <w:rPr/>
        <w:t xml:space="preserve">4). Τέλος συμφωνούμε με τα μέτρα και τις πολιτικές που προτείνονται με το προς διαβούλευση Σχέδιο Εθνικής Στρατηγικής για τα ύδατα, που θα συμβάλλουν στην καλλίτερη οργάνωση και εφαρμογή της διαχείρισής τους στη χώρα μας, εμμένοντας όμως στις παραπάνω προτάσεις και τις διαφωνίες μας επ’ αυτού.</w:t>
      </w:r>
    </w:p>
    <w:p/>
    <w:p>
      <w:pPr/>
      <w:r>
        <w:rPr>
          <w:b w:val="1"/>
          <w:bCs w:val="1"/>
        </w:rPr>
        <w:t xml:space="preserve">Παναγιώτης – 6 Ιουλίου 2026, 21:36</w:t>
      </w:r>
    </w:p>
    <w:p>
      <w:pPr/>
      <w:r>
        <w:rPr/>
        <w:t xml:space="preserve">Επιβάλλεται να διαχωριστούν παντελώς οι ΔΕΥΑ από την διαχείριση των Δήμων. Υποστελέχωση-περιορισμένοι πόροι-πολιτική προσέγγιση των προβλημάτων (ψηφοθηρικά) κοκ. Ανεξάρτητος φορέας ανά περιφέρεια ή σύμπραξη περιφερειών με εξειδικευμένο προσωπικό και απόλυτη απόσχιση από τους Δήμους.</w:t>
      </w:r>
    </w:p>
    <w:p/>
    <w:p>
      <w:pPr/>
      <w:r>
        <w:rPr>
          <w:b w:val="1"/>
          <w:bCs w:val="1"/>
        </w:rPr>
        <w:t xml:space="preserve">Ορέστης – 6 Ιουλίου 2026, 22:39</w:t>
      </w:r>
    </w:p>
    <w:p>
      <w:pPr/>
      <w:r>
        <w:rPr/>
        <w:t xml:space="preserve">Κατ’ αρχάς μία βασική παρατήρηση: </w:t>
      </w:r>
    </w:p>
    <w:p/>
    <w:p>
      <w:pPr/>
      <w:r>
        <w:rPr/>
        <w:t xml:space="preserve">Πώς θέλεις να κάνεις την μελέτη για την  «Εθνική στρατηγική για τα ύδατα» χωρίς να έχεις δεδομένα. Ενδεικτικά : </w:t>
      </w:r>
    </w:p>
    <w:p/>
    <w:p>
      <w:pPr/>
      <w:r>
        <w:rPr/>
        <w:t xml:space="preserve">1.	Σελίδα 14: Η αξιολόγηση αναδεικνύει σημαντικά κενά στο Εθνικό Δίκτυο Παρακολούθησης Υδάτων (ΕΔΠΥ)</w:t>
      </w:r>
    </w:p>
    <w:p/>
    <w:p>
      <w:pPr/>
      <w:r>
        <w:rPr/>
        <w:t xml:space="preserve">2.	Σελίδα 15: Συνολικά, η αξιολόγηση της ποιοτικής κατάστασης των ΕΥΣ χαρακτηρίζεται από περιορισμένη αξιοπιστία δεδομένων, καθώς βασίζεται σε μεγάλο βαθμό σε ομαδοποιήσεις και κρίσεις εμπειρογνωμόνων, παρά σε πλήρη και συνεχή επιτόπια παρακολούθηση</w:t>
      </w:r>
    </w:p>
    <w:p/>
    <w:p>
      <w:pPr/>
      <w:r>
        <w:rPr/>
        <w:t xml:space="preserve">3.	Σελίδα 34: Παράλληλα, δεν υπάρχουν επαρκή στοιχεία για την πρόοδο της επιχειρησιακής ετοιμότητας των προβλεπόμενων μέτρων, με αποτέλεσμα να μην είναι δυνατή η τεκμηριωμένη αξιολόγηση προόδου και της αποτελεσματικότητας των Σχεδίων</w:t>
      </w:r>
    </w:p>
    <w:p/>
    <w:p>
      <w:pPr/>
      <w:r>
        <w:rPr/>
        <w:t xml:space="preserve">4.	Σελίδα 35: Ως γενική διαπίστωση για τα δεδομένα, σημειώνονται σημαντικά κενά τόσο στη συνέπεια υποβολής στοιχείων όσο και στην ποιότητά τους, γεγονός που εγείρει ζητήματα αξιοπιστίας και αντιπροσωπευτικότητας</w:t>
      </w:r>
    </w:p>
    <w:p/>
    <w:p>
      <w:pPr/>
      <w:r>
        <w:rPr/>
        <w:t xml:space="preserve">5.	Σελίδα 35: Σε επιμέρους δείκτες, το ποσοστό αξιόπιστων αναφορών υποχωρεί ακόμη</w:t>
      </w:r>
    </w:p>
    <w:p/>
    <w:p>
      <w:pPr/>
      <w:r>
        <w:rPr/>
        <w:t xml:space="preserve">περισσότερο, γεγονός που περιορίζει σημαντικά τη δυνατότητα εξαγωγής ασφαλών</w:t>
      </w:r>
    </w:p>
    <w:p/>
    <w:p>
      <w:pPr/>
      <w:r>
        <w:rPr/>
        <w:t xml:space="preserve">συμπερασμάτων.</w:t>
      </w:r>
    </w:p>
    <w:p/>
    <w:p>
      <w:pPr/>
      <w:r>
        <w:rPr/>
        <w:t xml:space="preserve">6.	Σελίδα 38 : Η παρακολούθηση του τομέα της άρδευσης στην Ελλάδα προσκρούει στη διαχρονική αδυναμία συγκέντρωσης δεδομένων και ποιοτικά αξιόπιστων.</w:t>
      </w:r>
    </w:p>
    <w:p/>
    <w:p>
      <w:pPr/>
      <w:r>
        <w:rPr/>
        <w:t xml:space="preserve">Δεν συνεχίζω γιατί είναι πάρα πολλά. Κύριοι, ΑΝ έγραφα την διπλωματική μου εργασία έτσι ακόμη θα ήμουν φοιτητής.!!! Πως λοιπόν καταλήγετε σε συμπεράσματα και προτάσεις ; Και εκεί που λέτε ότι έχετε πολλά δεδομένα λάθος κάνετε . πχ  σελίδα 25λέτε : Το ΕΔΠΥ καλύπτει σχεδόν το σύνολο των υπόγειων υδατικών συστημάτων, επιτυγχάνοντας υψηλότερο βαθμό εμπιστοσύνης στην ταξινόμηση σε σύγκριση με τα επιφανειακά. Στο Λασίθι παρακολουθείτε περίπου 34 σημεία όταν Εκτιμάται ότι  :οι γεωτρήσεις (μαζί με τα ιδιωτικά πηγάδια) ξεπερνούν τις χιλιάδες. Το νούμερο αυτό περιλαμβάνει: Αγροτικές γεωτρήσεις: Αποτελούν τη συντριπτική πλειοψηφία και εξυπηρετούν τις ανάγκες άρδευσης (π.χ. στην ευρύτερη περιοχή της Ιεράπετρας και στον κάμπο του Αγίου Νικολάου).Δημοτικές γεωτρήσεις: Χρησιμοποιούνται για την ύδρευση των τοπικών κοινοτήτων Ανενεργές ή παράνομες γεωτρήσεις: Σημεία υδροληψίας που δεν έχουν καταγραφεί επισήμως</w:t>
      </w:r>
    </w:p>
    <w:p/>
    <w:p>
      <w:pPr/>
      <w:r>
        <w:rPr/>
        <w:t xml:space="preserve">Ο μηχανισμός επίσημης καταγραφής</w:t>
      </w:r>
    </w:p>
    <w:p/>
    <w:p>
      <w:pPr/>
      <w:r>
        <w:rPr/>
        <w:t xml:space="preserve">Όλες οι νόμιμες και ενεργές γεωτρήσεις (ακόμα και τα παλιά πηγάδια) είναι υποχρεωτικό να δηλώνονται και να καταχωρούνται στο Εθνικό Μητρώο Σημείων Υδροληψίας (Ε.Μ.Σ.Υ.). </w:t>
      </w:r>
    </w:p>
    <w:p/>
    <w:p>
      <w:pPr/>
      <w:r>
        <w:rPr/>
        <w:t xml:space="preserve">Ας συμφωνήσουμε όπως λέτε στην αρχή (σελ.3): Το νερό αποτελεί τον πολυτιμότερο φυσικό πόρο και το θεμέλιο κάθε μορφής ζωής, κοινωνικής οργάνωσης και οικονομικής δραστηριότητας. Ως αδιαπραγμάτευτο δημόσιο αγαθό και στρατηγικό εθνικό απόθεμα, η διαχείρισή του υπερβαίνει τα όρια μιας απλής τεχνικής πρόκλησης, αποτελώντας κρίσιμο παράγοντα για τη δημόσια υγεία, την επισιτιστική ασφάλεια, και την περιβαλλοντική ισορροπία. Πως είναι δυνατόν να τα λέτε αυτά σαν υπουργείο όταν παράλληλα προωθείτε ανεμογεννήτριες σε μία περιοχή που ερημοποιείται ; ανοίγετε δρόμους 10μ. (σε μήκος 27 χιλιομέτρων) σε ορεινές περιοχές με έντονο ανάγλυφο;  ΑΛΛΑ  ΛΕΤΕ  ΚΑΙ  ΑΛΛΑ   ΚΑΝΕΤΕ. Στην σελίδα  21 γράφετε : Τα τελευταία χρόνια έχουν παρατηρηθεί φαινόμενα λειψυδρίας σε διάφορες περιοχές της χώρας, ιδίως κατά το διάστημα Απριλίου-Σεπτεμβρίου. Αυτό οφείλεται σε έναν συνδυασμό παρατεταμένης ανομβρίας, περίοδο μειωμένων παροχών και αυξημένων απολήψεων, κυρίως για αρδευόμενη γεωργία, αλλά και για τουρισμό και αναψυχή, κατά τη συγκεκριμένη περίοδο. Σε μία τέτοια περιοχή (Λασίθι) επεμβαίνετε με ανεμογεννήτριες στούς ορεινούς όγκους και διαταράσσετε την μορφολογία με ΑΜΕΣΗ συνέπεια στα υπόγεια και επιφανειακά ύδατα. Καμία μεγάλης κλίμακας χωροταξική ή ενεργειακή παρέμβαση δεν πρέπει να εγκρίνεται χωρίς προηγούμενη ολοκληρωμένη αξιολόγηση των σωρευτικών επιπτώσεών της στους υδατικούς πόρους, στα οικοσυστήματα, στη γεωργική γη και στην επισιτιστική ασφάλεια της χώρας.   Αυτό αποτελεί στοιχειώδη κανόνα ορθής διακυβέρνησης . (πηγη: Ολγα style100 σητεια)</w:t>
      </w:r>
    </w:p>
    <w:p/>
    <w:p>
      <w:pPr/>
      <w:r>
        <w:rPr/>
        <w:t xml:space="preserve">Το ένα λάθος μετά το άλλο. σελίδα 33 γράφετε : Η μέχρι σήμερα έμφαση σε παραδοσιακά «σκληρά» τεχνικά έργα δεν επαρκεί υπό τις νέες κλιματικές συνθήκες. και συνεχίζετε : Η ολοκληρωμένη πλέον προσέγγιση, που προωθείται μέσω της 1ης αναθεώρησης των ΣΔΚΠ, συνδυάζει ήπιες τεχνικές παρεμβάσεις, όπως οι Λύσεις Βασισμένες στη Φύση (Nature-based Solutions). Πολύ καλό αυτό. Ερώτηση : ΓΙΑΤΙ προωθείτε ένα μεσαιωνικό έργο (50.000.000) στο Λασίθι; Και μιλώ για το φράγμα του Αγίου Ιωάννη. ΔΕΝ είναι «σκληρό» έργο ή συνδυάζει ήπιες τεχνικές ή βασισμένες στην φύση !!! γιατι όπως εσείς πάλι λέτε στην σελίδα 55: Μέσω βιώσιμων φυσικών παρεμβάσεων ενισχύεται η φυσική αποθηκευτική ικανότητα και η ορθολογική διαχείριση των υδατικών πόρων. Ταυτόχρονα, συμβάλλουν στον</w:t>
      </w:r>
    </w:p>
    <w:p/>
    <w:p>
      <w:pPr/>
      <w:r>
        <w:rPr/>
        <w:t xml:space="preserve">περιορισμό της εδαφικής διάβρωσης και στην απομείωση των πλημμυρικών αιχμών,</w:t>
      </w:r>
    </w:p>
    <w:p/>
    <w:p>
      <w:pPr/>
      <w:r>
        <w:rPr/>
        <w:t xml:space="preserve">προστατεύοντας το φυσικό και δομημένο περιβάλλον. Τελικά το κείμενο πρέπει να το έχουν γράψει πολλά άτομα και τα οποία δεν ξέρουν τι έχουν γράψει οι άλλοι για τις  ανεμογεννήτριες.</w:t>
      </w:r>
    </w:p>
    <w:p/>
    <w:p>
      <w:pPr/>
      <w:r>
        <w:rPr/>
        <w:t xml:space="preserve">Έχετε το Εθνικό Δίκτυο Παρακολούθησης Υδάτων    αλλά δεν σας κάνει . Θέλετε να τα δώσετε σε Ιδιώτες. Και ενώ έχετε το Εθνικό Δίκτυο Παρακολούθησης  Υδάτων  στην σελίδα 32 λέτε :  Η έλλειψη ενός ενιαίου μηχανισμού παρακολούθησης και δεικτών απόδοσης δεν επιτρέπει την έγκαιρη αναπροσαρμογή του σχεδιασμού ούτε την επαναϊεράρχηση προτεραιοτήτων. Υπάρχει λοιπόν αλλά δεν δουλεύει σωστά. Και αντί να το διορθώσετε (έστω και μετά από7 χρόνια) το δίνετε το έργο αυτό σε Ιδιώτες. ΄(στην Κρήτη μήπως στον  ΟΡΓΑΝΙΣΜΟ ΑΝΑΠΤΥΞΗΣ ΚΡΗΤΗΣ Α.Ε. )λέω μήπως !!!</w:t>
      </w:r>
    </w:p>
    <w:p/>
    <w:p>
      <w:pPr/>
      <w:r>
        <w:rPr/>
        <w:t xml:space="preserve">Σελίδα 39 γράφετε: η ιδιωτική άρδευση (κυρίως γεωτρήσεις) συχνά ξεπερνά τα όρια που έχουν ορίσει οι σχετικές αδειοδοτικές αποφάσεις. ΑΡΑ ΠΑΡΑΔΕΧΕΣΤΕ ΌΤΙ ΔΕΝ ΜΠΟΡΕΙΤΕ ΝΑ ΚΑΝΕΤΕ ΕΛΕΓΧΟ. Τραγικό.!!! Και τον έλεγχο αυτό τον δίνετε σε ιδιώτες.!!! </w:t>
      </w:r>
    </w:p>
    <w:p/>
    <w:p>
      <w:pPr/>
      <w:r>
        <w:rPr/>
        <w:t xml:space="preserve">προσπαθείτε να κάνετε την δουλειά χωρίς προσωπικό . Σελίδα 47 γράφετε:</w:t>
      </w:r>
    </w:p>
    <w:p/>
    <w:p>
      <w:pPr/>
      <w:r>
        <w:rPr/>
        <w:t xml:space="preserve">1.	αδυναμίας εξεύρεσης κατάλληλου τεχνικού, διοικητικού και επιστημονικού προσωπικού</w:t>
      </w:r>
    </w:p>
    <w:p/>
    <w:p>
      <w:pPr/>
      <w:r>
        <w:rPr/>
        <w:t xml:space="preserve">2.	Η υποστελέχωση δεν περιορίζεται μόνο στις δομές της κεντρικής και τοπικής διοίκησης, αλλά επεκτείνεται και στα επιστημονικά ινστιτούτα που παρέχουν την απαραίτητη τεχνική τεκμηρίωση. Χαρακτηριστικό παράδειγμα αποτελεί η Ελληνική Αρχή Γεωλογικών και Μεταλλευτικών Ερευνών (ΕΑΓΜΕ).</w:t>
      </w:r>
    </w:p>
    <w:p/>
    <w:p>
      <w:pPr/>
      <w:r>
        <w:rPr/>
        <w:t xml:space="preserve">Η ΑΔΥΝΑΜΙΑ αυτή έχει άμεσες επιπτώσεις τόσο στην ορθή διαχείριση των υδάτων ΟΣΟ και στην τήρηση της νομιμότητας. Και δεν τα λέω εγώ αυτά . ΕΣΕΙΣ τα λέτε. ΕΣΕΙΣ. !!! και γιατί τα λέτε εσείς ; για να μας πείσετε ότι αφού εσεις δεν μπορείτε τότε δεν μπορεί κανένας. ΑΡΑ ΠΡΕΠΕΙ ΝΑ ΠΑΝΕ ΣΕ ΙΔΙΩΤΕΣ.</w:t>
      </w:r>
    </w:p>
    <w:p/>
    <w:p>
      <w:pPr/>
      <w:r>
        <w:rPr/>
        <w:t xml:space="preserve">Στην σελίδα 53 γράφετε : Η μεγάλη εξάρτηση της χώρας από το υπόγειο υδατικό απόθεμα επιβάλλει τη θωράκιση της χρηστής διαχείρισης που σέβεται τους φυσικούς ρυθμούς αναπλήρωσής του, ως κρίσιμη προτεραιότητα για την κατοχύρωση της εθνικής υδατικής ασφάλειας. Πολύ καλό και συμφωνώ απόλυτα. Τι σημαίνει όμως αυτό ; Σημαίνει ότι προτεραιότητα αποτελεί η αποκατάσταση της φυσικής ισορροπίας των υπόγειων υδροφορέων, ώστε οι απολήψεις να μην υπερβαίνουν τους ρυθμούς φυσικής επαναφόρτισης, αποτρέποντας έτσι τον κίνδυνο εξάντλησης των αποθεμάτων και μειώνοντας δραστικά φαινόμενα υποβάθμισης, ιδίως στα παράκτια υδατικά συστήματα. Σημαίνει ότι δεν μπορούμε να έχουμε περισσότερους τουρίστες και θερμοκήπια σε μία περιοχή σε κατάσταση ερημοποίησης. ΕΔΏ ΛΟΙΠΟΝ ΜΠΑΙΝΕΙ Η ΛΑΚΟΥΒΑ : κάνουμε καινούργια έργα με αφαλάτωση ή επεξεργασία όμβριων υδάτων σε συνεργασία με ΙΔΙΩΤΕΣ και το κόστος στους κατοίκους. ( όπως τυχαία κάνει και το ΙΣΡΑΗΛ)</w:t>
      </w:r>
    </w:p>
    <w:p/>
    <w:p>
      <w:pPr/>
      <w:r>
        <w:rPr/>
        <w:t xml:space="preserve">Στην σελίδα 56 γράφετε: η εδραίωση ενός σύγχρονου και ισχυρού Εθνικού Δικτύου</w:t>
      </w:r>
    </w:p>
    <w:p/>
    <w:p>
      <w:pPr/>
      <w:r>
        <w:rPr/>
        <w:t xml:space="preserve">Παρακολούθησης Υδάτων, το οποίο θα καλύπτει ολιστικά την επικράτεια, παρέχοντας σε</w:t>
      </w:r>
    </w:p>
    <w:p/>
    <w:p>
      <w:pPr/>
      <w:r>
        <w:rPr/>
        <w:t xml:space="preserve">συστηματική βάση δεδομένα υψηλής ακρίβειας για την ποσοτική και ποιοτική κατάσταση των υδάτων. Λογική νομίζω και η ερώτηση: γιατί σε όλη την επικράτεια και όχι ανα λεκάνη απορροής; Τι κοινό έχει η διαχείρηση των Υδάτων της Ηπείρου με τα ύδατα της λεκάνης απορροής στην Ανατολική Κρήτη ;Ούτε τα ίδια έργα πρέπει να γίνουν ούτε την ίδια ‘ορθολογική τιμολόγηση’ πρέπει να έχουν.</w:t>
      </w:r>
    </w:p>
    <w:p/>
    <w:p>
      <w:pPr/>
      <w:r>
        <w:rPr/>
        <w:t xml:space="preserve">Σχετικά με τις Πολιτικές δράσεις στην Πολιτική Προστασίας Υδατικών Συστημάτων μερικές ερωτήσεις :</w:t>
      </w:r>
    </w:p>
    <w:p/>
    <w:p>
      <w:pPr/>
      <w:r>
        <w:rPr/>
        <w:t xml:space="preserve">1.	Για την Στρατηγική προστασίας υπόγειων υδροφορέων από υπεράντληση και υφαλμύρυνση, προτείνετε προγράμματα τεχνητού εμπλουτισμού και αποκατάστασης των υπόγειων υδροφορέων. Ποια είναι τα προγράμματα τεχνητού εμπλουτισμού που έχετε κατά νου;</w:t>
      </w:r>
    </w:p>
    <w:p/>
    <w:p>
      <w:pPr/>
      <w:r>
        <w:rPr/>
        <w:t xml:space="preserve">2.	Η διασφάλιση της τήρησης της οικολογικής παροχής στα επιφανειακά υδατικά συστήματα σημαίνει ότι όταν κατασκευάζονται ανθρώπινα έργα (πχ φράγματα) που απορροφούν νερό από ένα φυσικό υδάτινο σώμα η πολιτεία ή οι ‘διαχειριστές’ υποχρεούνται νομικά να αφήνουν ένα συγκεκριμένο ποσοστό νερού να ρέει ελεύθερο. Αυτό το απόθεμα δεν επιτρέπεται να χρησιμοποιηθεί για ύδρευση ή άρδευση ώστε να μην στεγνώσει το ποτάμι και καταστραφεί η φύση. Μπορείτε να μου πείτε αν αυτό τηρείται στο φράγμα του Αγ. Ιωάννη που θα κατασκευάσετε στο Λασίθι.</w:t>
      </w:r>
    </w:p>
    <w:p/>
    <w:p>
      <w:pPr/>
      <w:r>
        <w:rPr/>
        <w:t xml:space="preserve">3.	Το να κατασκευάζετε τα φράγματα δεν έρχεται σε αντίθεση με αυτό που γράφετε : Αποκατάσταση της υδρομορφολογικής συνέχειας των υδατικών συστημάτων. Αυτή δεν είναι η διαδικασία απελευθέρωσης ποταμών από φράγματα ;</w:t>
      </w:r>
    </w:p>
    <w:p/>
    <w:p>
      <w:pPr/>
      <w:r>
        <w:rPr/>
        <w:t xml:space="preserve">Σχετικά με τις Πολιτικές δράσεις στην Πολιτική Ενσωμάτωσης στον χωροταξικό/ Πολεοδομικό και Κτιριολογικό Σχεδιασμό αναφέρετε :Διευκόλυνση της χρήσης θαλασσινού νερού σε πισίνες και βελτίωση διαδικασιών εγκατάστασης μονάδων αφαλάτωσης μέσω της απλοποίησης νομοθετικού πλαισίου και προτυποποίηση προδιαγραφών. Τις επιπτώσεις που υπάρχουν από τα αλμόλοιπα (με βάση τις μελέτες Πανεπιστημίων , ανάμεσά τους και της Κρήτης) τις έχετε υπολογίσει ή δεν σας ενδιαφέρει ;</w:t>
      </w:r>
    </w:p>
    <w:p/>
    <w:p>
      <w:pPr/>
      <w:r>
        <w:rPr/>
        <w:t xml:space="preserve">ΚΑΙ   ΤΟ  ΠΙΟ  ΠΡΟΦΑΝΕΣ γράφετε σελ 68 : Ενίσχυση της δημόσιας λογοδοσίας των παρόχων, μέσω της καθιέρωσης υποχρεωτικών ετήσιων εκθέσεων από τους παρόχους υπηρεσιών ύδατος, με δημόσια παρουσίαση στοιχείων για την ποιότητα του πόσιμου νερού και το πρόγραμμα παρακολούθησης της ποιότητάς του, τις απώλειες των δικτύων, την οικονομική διαχείριση και την πρόοδο των έργων υποδομής. Αυτό σημαίνει ΙΔΙΩΤΕΣ πάροχοι    Α.Ε.  οι οποίοι δεν θα έχουν ΚΑΝΕΝΑ έλεγχο (όπως η Κ.Τ.Υ.Π.  Α.Ε.) και η μόνη τους υποχρέωση είναι σαν Α.Ε. να υποβάλλουν ‘Ισολογισμό’.</w:t>
      </w:r>
    </w:p>
    <w:p/>
    <w:p>
      <w:pPr/>
      <w:r>
        <w:rPr/>
        <w:t xml:space="preserve">Κύριοι, αν δεν μπορείτε να διαχειριστείτε το κράτος και να δουλέψετε σαν ιδιώτες τότε μην τα πουλάτε. Αφήστε άλλους που μπορούν και ξέρουν από επιχειρήσεις να το κάνουν. Με ‘ιδιωτικά’ κριτήρια και προς το συμφέρον των πολιτών.  </w:t>
      </w:r>
    </w:p>
    <w:p/>
    <w:p>
      <w:pPr/>
      <w:r>
        <w:rPr/>
        <w:t xml:space="preserve">Υπάρχει ο κίνδυνος να γράψουμε ένα εξαιρετικό κείμενο για την προστασία του νερού, ενώ ταυτόχρονα θα συνεχίζουμε τις πολιτικές που το αντιμετωπίζουν σαν να είναι ανεξάντλητο. </w:t>
      </w:r>
    </w:p>
    <w:p/>
    <w:p>
      <w:pPr/>
      <w:r>
        <w:rPr/>
        <w:t xml:space="preserve">Γιατί το νερό δεν ψηφίζει.</w:t>
      </w:r>
    </w:p>
    <w:p/>
    <w:p>
      <w:pPr/>
      <w:r>
        <w:rPr/>
        <w:t xml:space="preserve">δεν διαμαρτύρεται.</w:t>
      </w:r>
    </w:p>
    <w:p/>
    <w:p>
      <w:pPr/>
      <w:r>
        <w:rPr/>
        <w:t xml:space="preserve">δεν κάνει συνεντεύξεις τύπου. Απλώς μία μέρα …. σταματά να υπάρχει εκεί που το θεωρούσαμε δεδομένο.</w:t>
      </w:r>
    </w:p>
    <w:p/>
    <w:p>
      <w:pPr/>
      <w:r>
        <w:rPr/>
        <w:t xml:space="preserve">και τότε δεν θα μας σώσουν οι πανηγυρικές παρουσιάσεις στρατηγικών.</w:t>
      </w:r>
    </w:p>
    <w:p/>
    <w:p>
      <w:pPr/>
      <w:r>
        <w:rPr/>
        <w:t xml:space="preserve">Γιατί, όσο και αν προσπαθήσουμε , το νερό δεν παράγεται με υπουργικές αποφάσεις.</w:t>
      </w:r>
    </w:p>
    <w:p/>
    <w:p>
      <w:pPr/>
      <w:r>
        <w:rPr>
          <w:b w:val="1"/>
          <w:bCs w:val="1"/>
        </w:rPr>
        <w:t xml:space="preserve">Ορέστης – 7 Ιουλίου 2026, 09:35</w:t>
      </w:r>
    </w:p>
    <w:p>
      <w:pPr/>
      <w:r>
        <w:rPr/>
        <w:t xml:space="preserve">Κατ’ αρχάς μία βασική παρατήρηση:</w:t>
      </w:r>
    </w:p>
    <w:p/>
    <w:p>
      <w:pPr/>
      <w:r>
        <w:rPr/>
        <w:t xml:space="preserve">Πώς θέλεις να κάνεις την μελέτη για την «Εθνική στρατηγική για τα ύδατα» χωρίς να έχεις δεδομένα. Ενδεικτικά :</w:t>
      </w:r>
    </w:p>
    <w:p/>
    <w:p>
      <w:pPr/>
      <w:r>
        <w:rPr/>
        <w:t xml:space="preserve">1. Σελίδα 14: Η αξιολόγηση αναδεικνύει σημαντικά κενά στο Εθνικό Δίκτυο</w:t>
      </w:r>
    </w:p>
    <w:p/>
    <w:p>
      <w:pPr/>
      <w:r>
        <w:rPr/>
        <w:t xml:space="preserve">Παρακολούθησης Υδάτων (ΕΔΠΥ)</w:t>
      </w:r>
    </w:p>
    <w:p/>
    <w:p>
      <w:pPr/>
      <w:r>
        <w:rPr/>
        <w:t xml:space="preserve">2. Σελίδα 15: Συνολικά, η αξιολόγηση της ποιοτικής κατάστασης των ΕΥΣ</w:t>
      </w:r>
    </w:p>
    <w:p/>
    <w:p>
      <w:pPr/>
      <w:r>
        <w:rPr/>
        <w:t xml:space="preserve">χαρακτηρίζεται από περιορισμένη αξιοπιστία δεδομένων, καθώς βασίζεται σε μεγάλο</w:t>
      </w:r>
    </w:p>
    <w:p/>
    <w:p>
      <w:pPr/>
      <w:r>
        <w:rPr/>
        <w:t xml:space="preserve">βαθμό σε ομαδοποιήσεις και κρίσεις εμπειρογνωμόνων, παρά σε πλήρη και συνεχή</w:t>
      </w:r>
    </w:p>
    <w:p/>
    <w:p>
      <w:pPr/>
      <w:r>
        <w:rPr/>
        <w:t xml:space="preserve">επιτόπια παρακολούθηση</w:t>
      </w:r>
    </w:p>
    <w:p/>
    <w:p>
      <w:pPr/>
      <w:r>
        <w:rPr/>
        <w:t xml:space="preserve">3. Σελίδα 34: Παράλληλα, δεν υπάρχουν επαρκή στοιχεία για την πρόοδο της</w:t>
      </w:r>
    </w:p>
    <w:p/>
    <w:p>
      <w:pPr/>
      <w:r>
        <w:rPr/>
        <w:t xml:space="preserve">επιχειρησιακής ετοιμότητας των προβλεπόμενων μέτρων, με αποτέλεσμα να μην</w:t>
      </w:r>
    </w:p>
    <w:p/>
    <w:p>
      <w:pPr/>
      <w:r>
        <w:rPr/>
        <w:t xml:space="preserve">είναι δυνατή η τεκμηριωμένη αξιολόγηση προόδου και της αποτελεσματικότητας των</w:t>
      </w:r>
    </w:p>
    <w:p/>
    <w:p>
      <w:pPr/>
      <w:r>
        <w:rPr/>
        <w:t xml:space="preserve">Σχεδίων</w:t>
      </w:r>
    </w:p>
    <w:p/>
    <w:p>
      <w:pPr/>
      <w:r>
        <w:rPr/>
        <w:t xml:space="preserve">4. Σελίδα 35: Ως γενική διαπίστωση για τα δεδομένα, σημειώνονται σημαντικά κενά</w:t>
      </w:r>
    </w:p>
    <w:p/>
    <w:p>
      <w:pPr/>
      <w:r>
        <w:rPr/>
        <w:t xml:space="preserve">τόσο στη συνέπεια υποβολής στοιχείων όσο και στην ποιότητά τους, γεγονός που</w:t>
      </w:r>
    </w:p>
    <w:p/>
    <w:p>
      <w:pPr/>
      <w:r>
        <w:rPr/>
        <w:t xml:space="preserve">εγείρει ζητήματα αξιοπιστίας και αντιπροσωπευτικότητας</w:t>
      </w:r>
    </w:p>
    <w:p/>
    <w:p>
      <w:pPr/>
      <w:r>
        <w:rPr/>
        <w:t xml:space="preserve">5. Σελίδα 35: Σε επιμέρους δείκτες, το ποσοστό αξιόπιστων αναφορών υποχωρεί ακόμη</w:t>
      </w:r>
    </w:p>
    <w:p/>
    <w:p>
      <w:pPr/>
      <w:r>
        <w:rPr/>
        <w:t xml:space="preserve">περισσότερο, γεγονός που περιορίζει σημαντικά τη δυνατότητα εξαγωγής ασφαλών</w:t>
      </w:r>
    </w:p>
    <w:p/>
    <w:p>
      <w:pPr/>
      <w:r>
        <w:rPr/>
        <w:t xml:space="preserve">συμπερασμάτων.</w:t>
      </w:r>
    </w:p>
    <w:p/>
    <w:p>
      <w:pPr/>
      <w:r>
        <w:rPr/>
        <w:t xml:space="preserve">6. Σελίδα 38 : Η παρακολούθηση του τομέα της άρδευσης στην Ελλάδα προσκρούει</w:t>
      </w:r>
    </w:p>
    <w:p/>
    <w:p>
      <w:pPr/>
      <w:r>
        <w:rPr/>
        <w:t xml:space="preserve">στη διαχρονική αδυναμία συγκέντρωσης δεδομένων και ποιοτικά αξιόπιστων.</w:t>
      </w:r>
    </w:p>
    <w:p/>
    <w:p/>
    <w:p>
      <w:pPr/>
      <w:r>
        <w:rPr/>
        <w:t xml:space="preserve">Δεν συνεχίζω γιατί είναι πάρα πολλά. Κύριοι, ΑΝ έγραφα την διπλωματική μου εργασία έτσι ακόμη θα ήμουν φοιτητής.!!! Πως λοιπόν καταλήγετε σε συμπεράσματα και προτάσεις ; Και εκεί που λέτε ότι έχετε πολλά δεδομένα λάθος κάνετε . πχ σελίδα 25λέτε : Το ΕΔΠΥ καλύπτει σχεδόν το σύνολο των υπόγειων υδατικών συστημάτων, επιτυγχάνοντας υψηλότερο βαθμό εμπιστοσύνης στην ταξινόμηση σε σύγκριση με τα επιφανειακά. Στο Λασίθι παρακολουθείτε περίπου 34 σημεία όταν Εκτιμάται ότι :οι γεωτρήσεις (μαζί με τα ιδιωτικά πηγάδια) ξεπερνούν τις χιλιάδες. Το νούμερο αυτό περιλαμβάνει: Αγροτικές γεωτρήσεις: Αποτελούν τη συντριπτική πλειοψηφία και εξυπηρετούν τις ανάγκες άρδευσης (π.χ. στην ευρύτερη περιοχή της Ιεράπετρας και στον κάμπο του Αγίου Νικολάου).Δημοτικές γεωτρήσεις: Χρησιμοποιούνται για την ύδρευση των τοπικών κοινοτήτων Ανενεργές ή παράνομες γεωτρήσεις: Σημεία υδροληψίας που δεν έχουν καταγραφεί επισήμως</w:t>
      </w:r>
    </w:p>
    <w:p/>
    <w:p>
      <w:pPr/>
      <w:r>
        <w:rPr/>
        <w:t xml:space="preserve">Ο μηχανισμός επίσημης καταγραφής Όλες οι νόμιμες και ενεργές γεωτρήσεις (ακόμα και τα παλιά πηγάδια) είναι υποχρεωτικό να δηλώνονται και να καταχωρούνται στο Εθνικό Μητρώο Σημείων Υδροληψίας (Ε.Μ.Σ.Υ.).</w:t>
      </w:r>
    </w:p>
    <w:p/>
    <w:p/>
    <w:p>
      <w:pPr/>
      <w:r>
        <w:rPr/>
        <w:t xml:space="preserve">Ας συμφωνήσουμε όπως λέτε στην αρχή (σελ.3): Το νερό αποτελεί τον πολυτιμότερο</w:t>
      </w:r>
    </w:p>
    <w:p/>
    <w:p>
      <w:pPr/>
      <w:r>
        <w:rPr/>
        <w:t xml:space="preserve">φυσικό πόρο και το θεμέλιο κάθε μορφής ζωής, κοινωνικής οργάνωσης και οικονομικής δραστηριότητας. Ως αδιαπραγμάτευτο δημόσιο αγαθό και στρατηγικό εθνικό απόθεμα, η διαχείρισή του υπερβαίνει τα όρια μιας απλής τεχνικής πρόκλησης, αποτελώντας κρίσιμο παράγοντα για τη δημόσια υγεία, την επισιτιστική ασφάλεια, και την περιβαλλοντική ισορροπία. Πως είναι δυνατόν να τα λέτε αυτά σαν υπουργείο όταν παράλληλα προωθείτε ανεμογεννήτριες σε μία περιοχή που ερημοποιείται ; ανοίγετε δρόμους 10μ. (σε μήκος 27 χιλιομέτρων) σε ορεινές περιοχές με έντονο ανάγλυφο; ΑΛΛΑ ΛΕΤΕ ΚΑΙ ΑΛΛΑ ΚΑΝΕΤΕ. Στην σελίδα 21 γράφετε : Τα τελευταία χρόνια έχουν παρατηρηθεί φαινόμενα λειψυδρίας σε διάφορες περιοχές της χώρας, ιδίως κατά το διάστημα Απριλίου-Σεπτεμβρίου.</w:t>
      </w:r>
    </w:p>
    <w:p/>
    <w:p>
      <w:pPr/>
      <w:r>
        <w:rPr/>
        <w:t xml:space="preserve">Αυτό οφείλεται σε έναν συνδυασμό παρατεταμένης ανομβρίας, περίοδο μειωμένων παροχών και αυξημένων απολήψεων, κυρίως για αρδευόμενη γεωργία, αλλά και για τουρισμό και αναψυχή, κατά τη συγκεκριμένη περίοδο. Σε μία τέτοια περιοχή (Λασίθι) επεμβαίνετε με ανεμογεννήτριες στούς ορεινούς όγκους και διαταράσσετε την μορφολογία με ΑΜΕΣΗ συνέπεια στα υπόγεια και επιφανειακά ύδατα. Καμία μεγάλης κλίμακας χωροταξική ή ενεργειακή παρέμβαση δεν πρέπει να εγκρίνεται χωρίς προηγούμενη ολοκληρωμένη αξιολόγηση των σωρευτικών επιπτώσεών της στους υδατικούς πόρους, στα οικοσυστήματα, στη γεωργική γη και στην επισιτιστική ασφάλεια της χώρας. Αυτό αποτελεί στοιχειώδη κανόνα ορθής διακυβέρνησης . (πηγη: Ολγα style100 σητεια)</w:t>
      </w:r>
    </w:p>
    <w:p/>
    <w:p/>
    <w:p>
      <w:pPr/>
      <w:r>
        <w:rPr/>
        <w:t xml:space="preserve">Το ένα λάθος μετά το άλλο. σελίδα 33 γράφετε : Η μέχρι σήμερα έμφαση σε παραδοσιακά «σκληρά» τεχνικά έργα δεν επαρκεί υπό τις νέες κλιματικές συνθήκες. και συνεχίζετε : Η ολοκληρωμένη πλέον προσέγγιση, που προωθείται μέσω της 1ης αναθεώρησης των ΣΔΚΠ, συνδυάζει ήπιες τεχνικές παρεμβάσεις, όπως οι Λύσεις Βασισμένες στη Φύση (Nature-based Solutions). Πολύ καλό αυτό. Ερώτηση : ΓΙΑΤΙ προωθείτε ένα μεσαιωνικό έργο (50.000.000) στο Λασίθι; Και μιλώ για το φράγμα του Αγίου Ιωάννη. ΔΕΝ είναι «σκληρό» έργο ή συνδυάζει ήπιες τεχνικές ή βασισμένες στην φύση !!! γιατι όπως εσείς πάλι λέτε στην σελίδα 55: Μέσω βιώσιμων φυσικών παρεμβάσεων ενισχύεται η φυσική αποθηκευτική ικανότητα</w:t>
      </w:r>
    </w:p>
    <w:p/>
    <w:p>
      <w:pPr/>
      <w:r>
        <w:rPr/>
        <w:t xml:space="preserve">και η ορθολογική διαχείριση των υδατικών πόρων. Ταυτόχρονα, συμβάλλουν στον</w:t>
      </w:r>
    </w:p>
    <w:p/>
    <w:p>
      <w:pPr/>
      <w:r>
        <w:rPr/>
        <w:t xml:space="preserve">περιορισμό της εδαφικής διάβρωσης και στην απομείωση των πλημμυρικών αιχμών,</w:t>
      </w:r>
    </w:p>
    <w:p/>
    <w:p>
      <w:pPr/>
      <w:r>
        <w:rPr/>
        <w:t xml:space="preserve">προστατεύοντας το φυσικό και δομημένο περιβάλλον. Τελικά το κείμενο πρέπει να το έχουν γράψει πολλά άτομα και τα οποία δεν ξέρουν τι έχουν γράψει οι άλλοι για τις ανεμογεννήτριες.</w:t>
      </w:r>
    </w:p>
    <w:p/>
    <w:p/>
    <w:p>
      <w:pPr/>
      <w:r>
        <w:rPr/>
        <w:t xml:space="preserve">Έχετε το Εθνικό Δίκτυο Παρακολούθησης Υδάτων αλλά δεν σας κάνει . Θέλετε να τα</w:t>
      </w:r>
    </w:p>
    <w:p/>
    <w:p>
      <w:pPr/>
      <w:r>
        <w:rPr/>
        <w:t xml:space="preserve">δώσετε σε Ιδιώτες. Και ενώ έχετε το Εθνικό Δίκτυο Παρακολούθησης Υδάτων στην</w:t>
      </w:r>
    </w:p>
    <w:p/>
    <w:p>
      <w:pPr/>
      <w:r>
        <w:rPr/>
        <w:t xml:space="preserve">σελίδα 32 λέτε : Η έλλειψη ενός ενιαίου μηχανισμού παρακολούθησης και δεικτών</w:t>
      </w:r>
    </w:p>
    <w:p/>
    <w:p>
      <w:pPr/>
      <w:r>
        <w:rPr/>
        <w:t xml:space="preserve">απόδοσης δεν επιτρέπει την έγκαιρη αναπροσαρμογή του σχεδιασμού ούτε την</w:t>
      </w:r>
    </w:p>
    <w:p/>
    <w:p>
      <w:pPr/>
      <w:r>
        <w:rPr/>
        <w:t xml:space="preserve">επαναϊεράρχηση προτεραιοτήτων. Υπάρχει λοιπόν αλλά δεν δουλεύει σωστά. Και αντί να το διορθώσετε (έστω και μετά από7 χρόνια) το δίνετε το έργο αυτό σε Ιδιώτες. ΄(στην Κρήτη μήπως στον ΟΡΓΑΝΙΣΜΟ ΑΝΑΠΤΥΞΗΣ ΚΡΗΤΗΣ Α.Ε. )λέω μήπως !!!</w:t>
      </w:r>
    </w:p>
    <w:p/>
    <w:p/>
    <w:p>
      <w:pPr/>
      <w:r>
        <w:rPr/>
        <w:t xml:space="preserve">Σελίδα 39 γράφετε: η ιδιωτική άρδευση (κυρίως γεωτρήσεις) συχνά ξεπερνά τα όρια που έχουν ορίσει οι σχετικές αδειοδοτικές αποφάσεις. ΑΡΑ ΠΑΡΑΔΕΧΕΣΤΕ ΌΤΙ ΔΕΝ</w:t>
      </w:r>
    </w:p>
    <w:p/>
    <w:p>
      <w:pPr/>
      <w:r>
        <w:rPr/>
        <w:t xml:space="preserve">ΜΠΟΡΕΙΤΕ ΝΑ ΚΑΝΕΤΕ ΕΛΕΓΧΟ. Τραγικό.!!! Και τον έλεγχο αυτό τον δίνετε σε</w:t>
      </w:r>
    </w:p>
    <w:p/>
    <w:p>
      <w:pPr/>
      <w:r>
        <w:rPr/>
        <w:t xml:space="preserve">ιδιώτες.!!!</w:t>
      </w:r>
    </w:p>
    <w:p/>
    <w:p/>
    <w:p>
      <w:pPr/>
      <w:r>
        <w:rPr/>
        <w:t xml:space="preserve">προσπαθείτε να κάνετε την δουλειά χωρίς προσωπικό . Σελίδα 47 γράφετε:</w:t>
      </w:r>
    </w:p>
    <w:p/>
    <w:p>
      <w:pPr/>
      <w:r>
        <w:rPr/>
        <w:t xml:space="preserve">1. αδυναμίας εξεύρεσης κατάλληλου τεχνικού, διοικητικού και επιστημονικού</w:t>
      </w:r>
    </w:p>
    <w:p/>
    <w:p>
      <w:pPr/>
      <w:r>
        <w:rPr/>
        <w:t xml:space="preserve">προσωπικού</w:t>
      </w:r>
    </w:p>
    <w:p/>
    <w:p>
      <w:pPr/>
      <w:r>
        <w:rPr/>
        <w:t xml:space="preserve">2. Η υποστελέχωση δεν περιορίζεται μόνο στις δομές της κεντρικής και τοπικής</w:t>
      </w:r>
    </w:p>
    <w:p/>
    <w:p>
      <w:pPr/>
      <w:r>
        <w:rPr/>
        <w:t xml:space="preserve">διοίκησης, αλλά επεκτείνεται και στα επιστημονικά ινστιτούτα που παρέχουν τηναπαραίτητη τεχνική τεκμηρίωση. Χαρακτηριστικό παράδειγμα αποτελεί η Ελληνική</w:t>
      </w:r>
    </w:p>
    <w:p/>
    <w:p>
      <w:pPr/>
      <w:r>
        <w:rPr/>
        <w:t xml:space="preserve">Αρχή Γεωλογικών και Μεταλλευτικών Ερευνών (ΕΑΓΜΕ).</w:t>
      </w:r>
    </w:p>
    <w:p/>
    <w:p>
      <w:pPr/>
      <w:r>
        <w:rPr/>
        <w:t xml:space="preserve">Η ΑΔΥΝΑΜΙΑ αυτή έχει άμεσες επιπτώσεις τόσο στην ορθή διαχείριση των</w:t>
      </w:r>
    </w:p>
    <w:p/>
    <w:p>
      <w:pPr/>
      <w:r>
        <w:rPr/>
        <w:t xml:space="preserve">υδάτων ΟΣΟ και στην τήρηση της νομιμότητας. Και δεν τα λέω εγώ αυτά . ΕΣΕΙΣ</w:t>
      </w:r>
    </w:p>
    <w:p/>
    <w:p>
      <w:pPr/>
      <w:r>
        <w:rPr/>
        <w:t xml:space="preserve">τα λέτε. ΕΣΕΙΣ. !!! και γιατί τα λέτε εσείς ; για να μας πείσετε ότι αφού εσεις δεν μπορείτε τότε δεν μπορεί κανένας. ΑΡΑ ΠΡΕΠΕΙ ΝΑ ΠΑΝΕ ΣΕ ΙΔΙΩΤΕΣ.</w:t>
      </w:r>
    </w:p>
    <w:p/>
    <w:p/>
    <w:p>
      <w:pPr/>
      <w:r>
        <w:rPr/>
        <w:t xml:space="preserve">Στην σελίδα 53 γράφετε : Η μεγάλη εξάρτηση της χώρας από το υπόγειο υδατικό απόθεμα επιβάλλει τη θωράκιση της χρηστής διαχείρισης που σέβεται τους φυσικούς ρυθμούς αναπλήρωσής του, ως κρίσιμη προτεραιότητα για την κατοχύρωση της εθνικής υδατικής ασφάλειας. Πολύ καλό και συμφωνώ απόλυτα. Τι σημαίνει όμως αυτό ; Σημαίνει ότι προτεραιότητα αποτελεί η αποκατάσταση της φυσικής ισορροπίας των υπόγειων υδροφορέων, ώστε οι απολήψεις να μην υπερβαίνουν τους ρυθμούς φυσικής επαναφόρτισης, αποτρέποντας έτσι τον κίνδυνο εξάντλησης των αποθεμάτων και μειώνοντας δραστικά φαινόμενα υποβάθμισης, ιδίως στα παράκτια υδατικά συστήματα. Σημαίνει ότι δεν μπορούμε να έχουμε περισσότερους τουρίστες και θερμοκήπια σε μία περιοχή σε κατάσταση ερημοποίησης. ΕΔΏ ΛΟΙΠΟΝ ΜΠΑΙΝΕΙ Η ΛΑΚΟΥΒΑ : κάνουμε καινούργια έργα με αφαλάτωση ή επεξεργασία όμβριων υδάτων σε συνεργασία με ΙΔΙΩΤΕΣ και το κόστος στους κατοίκους. ( όπως τυχαία κάνει και το ΙΣΡΑΗΛ)</w:t>
      </w:r>
    </w:p>
    <w:p/>
    <w:p/>
    <w:p>
      <w:pPr/>
      <w:r>
        <w:rPr/>
        <w:t xml:space="preserve">Στην σελίδα 56 γράφετε: η εδραίωση ενός σύγχρονου και ισχυρού Εθνικού Δικτύου</w:t>
      </w:r>
    </w:p>
    <w:p/>
    <w:p>
      <w:pPr/>
      <w:r>
        <w:rPr/>
        <w:t xml:space="preserve">Παρακολούθησης Υδάτων, το οποίο θα καλύπτει ολιστικά την επικράτεια, παρέχοντας σε συστηματική βάση δεδομένα υψηλής ακρίβειας για την ποσοτική και ποιοτική κατάσταση των υδάτων. Λογική νομίζω και η ερώτηση: γιατί σε όλη την επικράτεια και όχι ανα λεκάνη απορροής; Τι κοινό έχει η διαχείρηση των Υδάτων της Ηπείρου με τα ύδατα της λεκάνης απορροής στην Ανατολική Κρήτη ;Ούτε τα ίδια έργα πρέπει να γίνουν ούτε την ίδια ‘ορθολογική τιμολόγηση’ πρέπει να έχουν.</w:t>
      </w:r>
    </w:p>
    <w:p/>
    <w:p/>
    <w:p>
      <w:pPr/>
      <w:r>
        <w:rPr/>
        <w:t xml:space="preserve">Σχετικά με τις Πολιτικές δράσεις στην Πολιτική Προστασίας Υδατικών Συστημάτων μερικές ερωτήσεις :</w:t>
      </w:r>
    </w:p>
    <w:p/>
    <w:p>
      <w:pPr/>
      <w:r>
        <w:rPr/>
        <w:t xml:space="preserve">1. Για την Στρατηγική προστασίας υπόγειων υδροφορέων από υπεράντληση και</w:t>
      </w:r>
    </w:p>
    <w:p/>
    <w:p>
      <w:pPr/>
      <w:r>
        <w:rPr/>
        <w:t xml:space="preserve">υφαλμύρυνση, προτείνετε προγράμματα τεχνητού εμπλουτισμού και αποκατάστασης</w:t>
      </w:r>
    </w:p>
    <w:p/>
    <w:p>
      <w:pPr/>
      <w:r>
        <w:rPr/>
        <w:t xml:space="preserve">των υπόγειων υδροφορέων. Ποια είναι τα προγράμματα τεχνητού εμπλουτισμού που</w:t>
      </w:r>
    </w:p>
    <w:p/>
    <w:p>
      <w:pPr/>
      <w:r>
        <w:rPr/>
        <w:t xml:space="preserve">έχετε κατά νου;</w:t>
      </w:r>
    </w:p>
    <w:p/>
    <w:p>
      <w:pPr/>
      <w:r>
        <w:rPr/>
        <w:t xml:space="preserve">2. Η διασφάλιση της τήρησης της οικολογικής παροχής στα επιφανειακά υδατικά</w:t>
      </w:r>
    </w:p>
    <w:p/>
    <w:p>
      <w:pPr/>
      <w:r>
        <w:rPr/>
        <w:t xml:space="preserve">συστήματα σημαίνει ότι όταν κατασκευάζονται ανθρώπινα έργα (πχ φράγματα) που</w:t>
      </w:r>
    </w:p>
    <w:p/>
    <w:p>
      <w:pPr/>
      <w:r>
        <w:rPr/>
        <w:t xml:space="preserve">απορροφούν νερό από ένα φυσικό υδάτινο σώμα η πολιτεία ή οι ‘διαχειριστές’</w:t>
      </w:r>
    </w:p>
    <w:p/>
    <w:p>
      <w:pPr/>
      <w:r>
        <w:rPr/>
        <w:t xml:space="preserve">υποχρεούνται νομικά να αφήνουν ένα συγκεκριμένο ποσοστό νερού να ρέει</w:t>
      </w:r>
    </w:p>
    <w:p/>
    <w:p>
      <w:pPr/>
      <w:r>
        <w:rPr/>
        <w:t xml:space="preserve">ελεύθερο. Αυτό το απόθεμα δεν επιτρέπεται να χρησιμοποιηθεί για ύδρευση ή</w:t>
      </w:r>
    </w:p>
    <w:p/>
    <w:p>
      <w:pPr/>
      <w:r>
        <w:rPr/>
        <w:t xml:space="preserve">άρδευση ώστε να μην στεγνώσει το ποτάμι και καταστραφεί η φύση. Μπορείτε να</w:t>
      </w:r>
    </w:p>
    <w:p/>
    <w:p>
      <w:pPr/>
      <w:r>
        <w:rPr/>
        <w:t xml:space="preserve">μου πείτε αν αυτό τηρείται στο φράγμα του Αγ. Ιωάννη που θα κατασκευάσετε στο</w:t>
      </w:r>
    </w:p>
    <w:p/>
    <w:p>
      <w:pPr/>
      <w:r>
        <w:rPr/>
        <w:t xml:space="preserve">Λασίθι.</w:t>
      </w:r>
    </w:p>
    <w:p/>
    <w:p>
      <w:pPr/>
      <w:r>
        <w:rPr/>
        <w:t xml:space="preserve">3. Το να κατασκευάζετε τα φράγματα δεν έρχεται σε αντίθεση με αυτό που γράφετε : Αποκατάσταση της υδρομορφολογικής συνέχειας των υδατικών συστημάτων. Αυτή</w:t>
      </w:r>
    </w:p>
    <w:p/>
    <w:p>
      <w:pPr/>
      <w:r>
        <w:rPr/>
        <w:t xml:space="preserve">δεν είναι η διαδικασία απελευθέρωσης ποταμών από φράγματα ;Σχετικά με τις Πολιτικές δράσεις στην Πολιτική Ενσωμάτωσης στον χωροταξικό/Πολεοδομικό και Κτιριολογικό Σχεδιασμό αναφέρετε :Διευκόλυνση της χρήσης θαλασσινού νερού σε πισίνες και βελτίωση διαδικασιών εγκατάστασης μονάδων αφαλάτωσης μέσω της</w:t>
      </w:r>
    </w:p>
    <w:p/>
    <w:p>
      <w:pPr/>
      <w:r>
        <w:rPr/>
        <w:t xml:space="preserve">απλοποίησης νομοθετικού πλαισίου και προτυποποίηση προδιαγραφών. Τις επιπτώσεις που υπάρχουν από τα αλμόλοιπα (με βάση τις μελέτες Πανεπιστημίων , ανάμεσά τους και της Κρήτης) τις έχετε υπολογίσει ή δεν σας ενδιαφέρει ;</w:t>
      </w:r>
    </w:p>
    <w:p/>
    <w:p/>
    <w:p>
      <w:pPr/>
      <w:r>
        <w:rPr/>
        <w:t xml:space="preserve">ΚΑΙ ΤΟ ΠΙΟ ΠΡΟΦΑΝΕΣ γράφετε σελ 68 : Ενίσχυση της δημόσιας λογοδοσίας των</w:t>
      </w:r>
    </w:p>
    <w:p/>
    <w:p>
      <w:pPr/>
      <w:r>
        <w:rPr/>
        <w:t xml:space="preserve">παρόχων, μέσω της καθιέρωσης υποχρεωτικών ετήσιων εκθέσεων από τους παρόχους</w:t>
      </w:r>
    </w:p>
    <w:p/>
    <w:p>
      <w:pPr/>
      <w:r>
        <w:rPr/>
        <w:t xml:space="preserve">υπηρεσιών ύδατος, με δημόσια παρουσίαση στοιχείων για την ποιότητα του πόσιμου νερού και το πρόγραμμα παρακολούθησης της ποιότητάς του, τις απώλειες των δικτύων, την οικονομική διαχείριση και την πρόοδο των έργων υποδομής. Αυτό σημαίνει ΙΔΙΩΤΕΣ πάροχοι Α.Ε. οι οποίοι δεν θα έχουν ΚΑΝΕΝΑ έλεγχο (όπως η Κ.Τ.Υ.Π. Α.Ε.) και η μόνη τους υποχρέωση είναι σαν Α.Ε. να υποβάλλουν ‘Ισολογισμό’ .</w:t>
      </w:r>
    </w:p>
    <w:p/>
    <w:p/>
    <w:p>
      <w:pPr/>
      <w:r>
        <w:rPr/>
        <w:t xml:space="preserve">Κύριοι, αν δεν μπορείτε να διαχειριστείτε το κράτος και να δουλέψετε σαν ιδιώτες τότε μην τα πουλάτε. Αφήστε άλλους που μπορούν και ξέρουν από επιχειρήσεις να το κάνουν. Με ‘ιδιωτικά’ κριτήρια και προς το συμφέρον των πολιτών.</w:t>
      </w:r>
    </w:p>
    <w:p/>
    <w:p/>
    <w:p>
      <w:pPr/>
      <w:r>
        <w:rPr/>
        <w:t xml:space="preserve">Υπάρχει ο κίνδυνος να γράψουμε ένα εξαιρετικό κείμενο για την προστασία του νερού, ενώ ταυτόχρονα θα συνεχίζουμε τις πολιτικές που το αντιμετωπίζουν σαν να είναι ανεξάντλητο.</w:t>
      </w:r>
    </w:p>
    <w:p/>
    <w:p/>
    <w:p>
      <w:pPr/>
      <w:r>
        <w:rPr/>
        <w:t xml:space="preserve">Γιατί το νερό δεν ψηφίζει.</w:t>
      </w:r>
    </w:p>
    <w:p/>
    <w:p/>
    <w:p>
      <w:pPr/>
      <w:r>
        <w:rPr/>
        <w:t xml:space="preserve">δεν διαμαρτύρεται.</w:t>
      </w:r>
    </w:p>
    <w:p/>
    <w:p/>
    <w:p>
      <w:pPr/>
      <w:r>
        <w:rPr/>
        <w:t xml:space="preserve">δεν κάνει συνεντεύξεις τύπου. Απλώς μία μέρα …. σταματά να υπάρχει εκεί που το</w:t>
      </w:r>
    </w:p>
    <w:p/>
    <w:p>
      <w:pPr/>
      <w:r>
        <w:rPr/>
        <w:t xml:space="preserve">θεωρούσαμε δεδομένο.</w:t>
      </w:r>
    </w:p>
    <w:p/>
    <w:p/>
    <w:p>
      <w:pPr/>
      <w:r>
        <w:rPr/>
        <w:t xml:space="preserve">και τότε δεν θα μας σώσουν οι πανηγυρικές παρουσιάσεις στρατηγικών.</w:t>
      </w:r>
    </w:p>
    <w:p/>
    <w:p/>
    <w:p>
      <w:pPr/>
      <w:r>
        <w:rPr/>
        <w:t xml:space="preserve">Γιατί, όσο και αν προσπαθήσουμε , το νερό δεν παράγεται με υπουργικές αποφάσεις.</w:t>
      </w:r>
    </w:p>
    <w:p/>
    <w:p>
      <w:pPr/>
      <w:r>
        <w:rPr>
          <w:b w:val="1"/>
          <w:bCs w:val="1"/>
        </w:rPr>
        <w:t xml:space="preserve">KONSTANTINOS KONTARAKIS – 8 Ιουλίου 2026, 11:42</w:t>
      </w:r>
    </w:p>
    <w:p>
      <w:pPr/>
      <w:r>
        <w:rPr/>
        <w:t xml:space="preserve">Η Στρατηγική για να γίνει πραγματικά λειτουργική χρειάζεται πέντε προσθήκες.</w:t>
      </w:r>
    </w:p>
    <w:p/>
    <w:p/>
    <w:p>
      <w:pPr/>
      <w:r>
        <w:rPr/>
        <w:t xml:space="preserve">Πρώτον, Εθνικό Πλαίσιο Ελάχιστης Επιχειρησιακής Επάρκειας Παρόχων. Κάθε πάροχος να αξιολογείται σε υποχρεωτικούς δείκτες: NRW, τιμολογούμενη/εξουσιοδοτημένη κατανάλωση, εισπραξιμότητα, ανάκτηση κόστους, kWh/m³, συμμόρφωση ποιότητας νερού, σχέδιο ασφάλειας τροφοδοσίας, ψηφιακό μητρώο παγίων, τηλεμετρία, χρόνος αποκατάστασης βλαβών.</w:t>
      </w:r>
    </w:p>
    <w:p/>
    <w:p/>
    <w:p>
      <w:pPr/>
      <w:r>
        <w:rPr/>
        <w:t xml:space="preserve">Δεύτερον, χρηματοδότηση συνδεδεμένη με απόδοση. Όχι χρηματοδότηση μόνο επειδή υπάρχει μελέτη. Χρηματοδότηση επειδή υπάρχει ώριμο έργο, μετρήσιμος στόχος, επίπεδο αναφοράς και υποχρέωση αποτελέσματος. Για παράδειγμα, έργο τηλεμετρίας χωρίς μείωση NRW είναι απλώς εξοπλισμός, όχι μεταρρύθμιση.</w:t>
      </w:r>
    </w:p>
    <w:p/>
    <w:p/>
    <w:p>
      <w:pPr/>
      <w:r>
        <w:rPr/>
        <w:t xml:space="preserve">Τρίτον, μονάδα τεχνικής υποστήριξης ΔΕΥΑ. Οι μικρομεσαίοι πάροχοι δεν μπορούν να σηκώσουν μόνοι τους όλες τις νέες υποχρεώσεις. Χρειάζεται κεντρική ομάδα υποστήριξης για ΓΣΥΥ, κοστολόγηση, πρότυπα προμηθειών, Σχέδια διαχείρισης κινδύνων, Πρότυπα SCADA/GIS και υποβολή αναφορών στη ΡΑΑΕΥ.</w:t>
      </w:r>
    </w:p>
    <w:p/>
    <w:p/>
    <w:p>
      <w:pPr/>
      <w:r>
        <w:rPr/>
        <w:t xml:space="preserve">Τέταρτον, υποχρεωτικό λογιστικό και κοστολογικό πρότυπο για όλους τους παρόχους. Χωρίς ενιαίο λογιστικό σχέδιο και διαχωρισμό ύδρευσης, αποχέτευσης, άρδευσης, ενέργειας, συντήρησης, αποσβέσεων και διοικητικού κόστους, η ανάκτηση κόστους θα είναι θεωρία.</w:t>
      </w:r>
    </w:p>
    <w:p/>
    <w:p/>
    <w:p>
      <w:pPr/>
      <w:r>
        <w:rPr/>
        <w:t xml:space="preserve">Πέμπτον, ειδικό πλαίσιο για τουριστικές περιοχές. Η εποχική ζήτηση δεν αντιμετωπίζεται με γενικές μέσες τιμές. Περιοχές όπως πχ ο Πλατανιάς Χανίων Κρήτης, χρειάζονται μοντέλο αιχμής, εφεδρείας, αποθήκευσης, υδροληψιών, προσωρινής ζήτησης, ξενοδοχειακού αποτυπώματος και δίκαιης κατανομής κόστους.</w:t>
      </w:r>
    </w:p>
    <w:p/>
    <w:p/>
    <w:p>
      <w:pPr/>
      <w:r>
        <w:rPr/>
        <w:t xml:space="preserve">Το σχέδιο είναι σωστό ως βάση, αλλά όχι αρκετό. Είναι σωστό ως στρατηγική κατεύθυνση, αλλά δεν βοηθάει την επίλυση των επιχειρησιακών θεμάτων. Για τις ΔΕΥΑ που έχουν στιβαρή διοίκηση, δεδομένα και τεχνική ικανότητα, ανοίγει παράθυρο αναβάθμισης. Τις αδύναμες ΔΕΥΑ ουσιαστικά τις οδηγεί σε περίοδο πίεσης.</w:t>
      </w:r>
    </w:p>
    <w:p/>
    <w:p>
      <w:pPr/>
      <w:r>
        <w:rPr>
          <w:b w:val="1"/>
          <w:bCs w:val="1"/>
        </w:rPr>
        <w:t xml:space="preserve">Τμήμα Γεωπονίας ΑΠΘ – 8 Ιουλίου 2026, 12:48</w:t>
      </w:r>
    </w:p>
    <w:p>
      <w:pPr/>
      <w:r>
        <w:rPr/>
        <w:t xml:space="preserve">Στην ενδεικτική απαρίθμηση ειδικοτήτων για τη στρατηγική στελέχωση των υπηρεσιών («υδρογεωλόγων, περιβαλλοντολόγων, μηχανικών, χημικών, αναλυτών δεδομένων») απουσιάζουν οι γεωπόνοι, και ειδικότερα οι απόφοιτοι της κατεύθυνσης Εγγείων Βελτιώσεων, Εδαφολογίας και Γεωργικής Μηχανικής. Η παράλειψη αυτή έρχεται σε αντίφαση με τα ίδια τα πορίσματα της Στρατηγικής, η οποία αναγνωρίζει ότι ο αγροτικός τομέας ευθύνεται για το 82% περίπου των συνολικών απολήψεων γλυκού νερού (ενότητα 3.2), ότι η άρδευση συνιστά τον κύριο καταναλωτή και το επίκεντρο της κλιματικής τρωτότητας (Άξονας 2), και ότι η διάχυτη ρύπανση γεωργικής προέλευσης αποτελεί τη βασικότερη πίεση στα υδατικά συστήματα της χώρας.</w:t>
      </w:r>
    </w:p>
    <w:p/>
    <w:p>
      <w:pPr/>
      <w:r>
        <w:rPr/>
        <w:t xml:space="preserve">Οι γεωπόνοι της εν λόγω κατεύθυνσης διαθέτουν πλήρες και τεκμηριωμένο επιστημονικό υπόβαθρο για την κάλυψη των αναγκών αυτών: πενταετείς σπουδές επιπέδου ενιαίου και αδιάσπαστου τίτλου σπουδών μεταπτυχιακού επιπέδου (integrated master) με αντικείμενα υδρολογίας, υδραυλικής, αρδεύσεων και στραγγίσεων, διαχείρισης υδατικών πόρων, σχεδιασμού και λειτουργίας συλλογικών αρδευτικών δικτύων, εδαφολογίας, ποιότητας νερού και νιτρορύπανσης, γεωργίας ακριβείας κ.λπ.. Πρόκειται ακριβώς για το γνωστικό πεδίο που απαιτείται για τον εκσυγχρονισμό του τομέα άρδευσης, τη μείωση των απωλειών στα αρδευτικά δίκτυα, καθώς και την υλοποίηση των μέτρων των ΣΔΛΑΠ που στοχεύουν στις αγροτικές πιέσεις.</w:t>
      </w:r>
    </w:p>
    <w:p/>
    <w:p>
      <w:pPr/>
      <w:r>
        <w:rPr/>
        <w:t xml:space="preserve">Επισημαίνεται, εξάλλου, ότι οι γεωπόνοι υπάγονται στον κλάδο ΠΕ Γεωτεχνικών, από τον οποίο προβλέπεται ήδη, βάσει των Οργανισμών των Αποκεντρωμένων Διοικήσεων (π.χ. Π.Δ. 142/2010), η κάλυψη θέσεων ευθύνης στις Διευθύνσεις Υδάτων. Συνεπώς, η στελέχωση των Διευθύνσεων Υδάτων με γεωπόνους αποτελεί θεσμικά κατοχυρωμένη, διαχρονικά εφαρμοζόμενη και επιτυχημένη διοικητική πρακτική. Αντίστοιχα, οι ΟΕΒ, ο ΟΔΥΘ ΑΕ και οι πάροχοι αρδευτικού νερού είναι εκ των πραγμάτων αδύνατο να λειτουργήσουν αποτελεσματικά χωρίς γεωτεχνικό προσωπικό.</w:t>
      </w:r>
    </w:p>
    <w:p/>
    <w:p>
      <w:pPr/>
      <w:r>
        <w:rPr/>
        <w:t xml:space="preserve">Προτεινόμενη αναδιατύπωση (ενότητα 7.2, «Στρατηγική στελέχωση υπηρεσιών»): «…εξειδικευμένου επιστημονικού προσωπικού (όπως υδρογεωλόγων, γεωπόνων, περιβαλλοντολόγων, μηχανικών, χημικών, αναλυτών δεδομένων) στις κεντρικές (συμπεριλαμβανομένης της ΡΑΑΕΥ και της ΕΑΓΜΕ) και περιφερειακές υπηρεσίες, καθώς και στους παρόχους υπηρεσιών ύδατος.»</w:t>
      </w:r>
    </w:p>
    <w:p/>
    <w:p>
      <w:pPr/>
      <w:r>
        <w:rPr>
          <w:b w:val="1"/>
          <w:bCs w:val="1"/>
        </w:rPr>
        <w:t xml:space="preserve">Θεόδωρος Τερζόπουλος, Kantor Σύμβουλοι Επιχειρήσεων – 8 Ιουλίου 2026, 13:10</w:t>
      </w:r>
    </w:p>
    <w:p>
      <w:pPr/>
      <w:r>
        <w:rPr/>
        <w:t xml:space="preserve">Σχόλια της KANTOR Σύμβουλοι Επιχειρήσεων, σχετικά με την Δημόσια Διαβούλευση του Σχεδίου Εθνικής Στρατηγικής για τα Ύδατα</w:t>
      </w:r>
    </w:p>
    <w:p/>
    <w:p/>
    <w:p>
      <w:pPr/>
      <w:r>
        <w:rPr/>
        <w:t xml:space="preserve">Αναγκαιότητα προβλέψεων του Σχεδίου αναφορικά με τη φυσική προστασία και ασφάλεια των κρίσιμων υποδομών ύδρευσης και άρδευσης και έναντι σκόπιμων ανθρωπογενών και υβριδικών απειλών, σε εναρμόνιση με το ισχύον ενωσιακό και εθνικό πλαίσιο ανθεκτικότητας κρίσιμων οντοτήτων.</w:t>
      </w:r>
    </w:p>
    <w:p/>
    <w:p/>
    <w:p>
      <w:pPr/>
      <w:r>
        <w:rPr/>
        <w:t xml:space="preserve">Ανάλυση</w:t>
      </w:r>
    </w:p>
    <w:p/>
    <w:p>
      <w:pPr/>
      <w:r>
        <w:rPr/>
        <w:t xml:space="preserve">Στο Προοίμιο του Σχεδίου Εθνικής Στρατηγικής για τα Ύδατα αναγνωρίζεται ορθώς και ρητά ότι «η επάρκεια, η προστασία και η ανθεκτικότητα των υδατικών πόρων συνιστούν ζήτημα εθνικής ασφάλειας», και ταυτόχρονα στο Άρθρο: «Πολιτική 5.4 – Ανθεκτικότητα στην Κλιματική Αλλαγή», περιλαμβάνεται η πρόβλεψη για τη «Θωράκιση των υποδομών ύδρευσης, άρδευσης, αποχέτευσης και όμβριων υδάτων».</w:t>
      </w:r>
    </w:p>
    <w:p/>
    <w:p/>
    <w:p>
      <w:pPr/>
      <w:r>
        <w:rPr/>
        <w:t xml:space="preserve">Ωστόσο, διαπιστώνουμε ότι οι σχετικές προβλέψεις εστιάζουν σχεδόν αποκλειστικά στους φυσικούς/κλιματικούς κινδύνους (πλημμύρας, ξηρασίας/λειψυδρίας, ακραίων καιρικών φαινομένων). Απουσιάζει κατά την άποψή μας, η ρητή και αυτοτελής πρόβλεψη για την φυσική προστασία των κρίσιμων υποδομών ύδατος έναντι σκόπιμων ανθρωπογενών απειλών — δολιοφθοράς, τρομοκρατικής ενέργειας, εγκληματικής διείσδυσης, εσωτερικής απειλής, φυσικής παραβίασης εγκαταστάσεων — καθώς και έναντι των νεότερων και προσφάτως εμφανισθεισών υβριδικών απειλών.</w:t>
      </w:r>
    </w:p>
    <w:p/>
    <w:p/>
    <w:p>
      <w:pPr/>
      <w:r>
        <w:rPr/>
        <w:t xml:space="preserve">Η διεθνής εμπειρία αποδεικνύει ότι οι ανθρωπογενείς απειλές αποτελούν φαινόμενο εξαιρετικής επικινδυνότητας και για τον λόγο αυτόν διεθνείς φορείς (όπως ο  ΠΟΥ με τα  Water Safety Plans) και κράτη (όπως οι ΗΠΑ με το America's Water Infrastructure Act 2018) συστήνουν και λαμβάνουν μέτρα έναντι των απειλών αυτών. Συνεπώς, το Σχέδιο Εθνικής Στρατηγικής για τα Ύδατα, ως ένα σύγχρονο νομοθέτημα που έρχεται να αντιμετωπίσει ολιστικά τις ανάγκες του τομέα οφείλει να συμπεριλάβει και αντιμετωπίσει τις απειλές και αυτής της κατηγορίας. </w:t>
      </w:r>
    </w:p>
    <w:p/>
    <w:p>
      <w:pPr/>
      <w:r>
        <w:rPr/>
        <w:t xml:space="preserve"> </w:t>
      </w:r>
    </w:p>
    <w:p/>
    <w:p>
      <w:pPr/>
      <w:r>
        <w:rPr/>
        <w:t xml:space="preserve">Προτάσεις</w:t>
      </w:r>
    </w:p>
    <w:p/>
    <w:p>
      <w:pPr/>
      <w:r>
        <w:rPr/>
        <w:t xml:space="preserve">Για τους λόγους αυτούς η KANTOR Σύμβουλοι Επιχειρήσεων, έχοντας πολυετή εμπειρία στον τομέα διαχείρισης υδάτινων πόρων τόσο σε ευρωπαϊκό όσο σε εθνικό επίπεδο και επιθυμώντας να συμβάλλει στην πληρότητα του Σχεδίου προτείνει τις κάτωθι προσθήκες/προβλέψεις:</w:t>
      </w:r>
    </w:p>
    <w:p/>
    <w:p>
      <w:pPr/>
      <w:r>
        <w:rPr/>
        <w:t xml:space="preserve"> </w:t>
      </w:r>
    </w:p>
    <w:p/>
    <w:p>
      <w:pPr/>
      <w:r>
        <w:rPr/>
        <w:t xml:space="preserve">1.	την διεύρυνση της έννοιας «θωράκιση/ανθεκτικότητα», προκειμένου αυτή να περιλαμβάνει, πέραν των κλιματικών και φυσικών κινδύνων, και τις σκόπιμες ανθρωπογενείς και υβριδικές απειλές (δολιοφθορά, τρομοκρατία, εγκληματική/εσωτερική απειλή, φυσική παραβίαση, συνδυασμένη φυσική–κυβερνο-απειλή κά).</w:t>
      </w:r>
    </w:p>
    <w:p/>
    <w:p>
      <w:pPr/>
      <w:r>
        <w:rPr/>
        <w:t xml:space="preserve">2.	την υιοθέτηση και καταγραφή των αναγκαίων πολιτικών και μέτρων για την διασφάλιση της φυσικής προστασίας, ασφάλειας και επιχειρησιακής συνέχειας των κρίσιμων υποδομών ύδρευσης και άρδευσης έναντι σκόπιμων ανθρωπογενών και υβριδικών απειλών, σε εναρμόνιση και συντονισμό με το εθνικό πλαίσιο ανθεκτικότητας των κρίσιμων οντοτήτων (Ν. 5236/2025, ΦΕΚ Α' 175/10-10-2025)  και κυβερνοασφάλειας (Ν. 5160/2024, ΦΕΚ Α' 195/27-11-2024.</w:t>
      </w:r>
    </w:p>
    <w:p/>
    <w:p/>
    <w:p>
      <w:pPr/>
      <w:r>
        <w:rPr/>
        <w:t xml:space="preserve">Τέλος, εάν το Σχέδιο συμπληρωθεί με την  προτεινόμενη  αναγκαιότητα καταγραφής των  πολιτικών και των μέτρων για τη διασφάλιση της φυσικής προστασίας και ασφάλειας, θα συμβάλει ουσιωδώς στην κάλυψη του κενού που αφήνει η Οδηγία CER για την προστασία του τομέα της άρδευσης, ενός τομέα εξαιρετικά κρίσιμου για την επισιτιστική ασφάλεια. </w:t>
      </w:r>
    </w:p>
    <w:p/>
    <w:p/>
    <w:p>
      <w:pPr/>
      <w:r>
        <w:rPr/>
        <w:t xml:space="preserve">Θεόδωρος Τερζόπουλος</w:t>
      </w:r>
    </w:p>
    <w:p/>
    <w:p>
      <w:pPr/>
      <w:r>
        <w:rPr/>
        <w:t xml:space="preserve">Director, Energy, Water and Waste Practice</w:t>
      </w:r>
    </w:p>
    <w:p/>
    <w:p>
      <w:pPr/>
      <w:r>
        <w:rPr>
          <w:b w:val="1"/>
          <w:bCs w:val="1"/>
        </w:rPr>
        <w:t xml:space="preserve">ΣΤΕΦΑΝΟΣ Κ – 9 Ιουλίου 2026, 22:33</w:t>
      </w:r>
    </w:p>
    <w:p>
      <w:pPr/>
      <w:r>
        <w:rPr/>
        <w:t xml:space="preserve">ΤΟΠΟΘΕΤΗΣΗ ΣΤΗ ΔΗΜΟΣΙΑ ΔΙΑΒΟΥΛΕΥΣΗ</w:t>
      </w:r>
    </w:p>
    <w:p/>
    <w:p>
      <w:pPr/>
      <w:r>
        <w:rPr/>
        <w:t xml:space="preserve">Θέμα: Δομικές ελλείψεις, επιστημονικά και οικονομικά κενά στο νομοσχέδιο για τη διαχείριση των υδάτων και ο κίνδυνος κατάρρευσης των υποδομών λόγω υποστελέχωσης.</w:t>
      </w:r>
    </w:p>
    <w:p/>
    <w:p>
      <w:pPr/>
      <w:r>
        <w:rPr/>
        <w:t xml:space="preserve">Το προτεινόμενο σχέδιο νόμου για τη ριζική αναδιάρθρωση του χάρτη διαχείρισης των υδάτων εισάγεται σε μια κρίσιμη συγκυρία κλιματικής και υδατικής κρίσης. Ωστόσο, από την ανάλυση του κειμένου προκύπτει ότι η επιχειρούμενη μεταρρύθμιση πάσχει από σοβαρά επιστημονικά, οικονομικά και επιχειρησιακά κενά, τα οποία απειλούν να επιτείνουν τα ήδη οξυμένα προβλήματα των δικτύων.</w:t>
      </w:r>
    </w:p>
    <w:p/>
    <w:p>
      <w:pPr/>
      <w:r>
        <w:rPr/>
        <w:t xml:space="preserve">1. Επιστημονικό Έλλειμμα και Απουσία Κλιματικού Σχεδιασμού</w:t>
      </w:r>
    </w:p>
    <w:p/>
    <w:p>
      <w:pPr/>
      <w:r>
        <w:rPr/>
        <w:t xml:space="preserve">Το νομοσχέδιο κινείται σε ένα θεωρητικό πλαίσιο, στερούμενο επικαιροποιημένων και εμπεριστατωμένων υδρολογικών μελετών.</w:t>
      </w:r>
    </w:p>
    <w:p/>
    <w:p>
      <w:pPr/>
      <w:r>
        <w:rPr/>
        <w:t xml:space="preserve">Απουσία τοπικών δεδομένων: Δεν λαμβάνονται υπόψη τα εξειδικευμένα ισοζύγια νερού ανά λεκάνη απορροής, ιδιαίτερα στις περιοχές της Αττικής και της επαρχίας που καλείται να απορροφήσει η ΕΥΔΑΠ.</w:t>
      </w:r>
    </w:p>
    <w:p/>
    <w:p>
      <w:pPr/>
      <w:r>
        <w:rPr/>
        <w:t xml:space="preserve">Διαχείριση ομβρίων: Ο διαχωρισμός δικτύων ομβρίων και ακαθάρτων παραμένει ευχολόγιο, καθώς δεν συνοδεύεται από σύγχρονες υδραυλικές μελέτες που να απαντούν στα ακραία φαινόμενα της κλιματικής αλλαγής.</w:t>
      </w:r>
    </w:p>
    <w:p/>
    <w:p>
      <w:pPr/>
      <w:r>
        <w:rPr/>
        <w:t xml:space="preserve">2. Οικονομική Ασάφεια και Ρίσκο Βιωσιμότητας</w:t>
      </w:r>
    </w:p>
    <w:p/>
    <w:p>
      <w:pPr/>
      <w:r>
        <w:rPr/>
        <w:t xml:space="preserve">Η βίαιη ενοποίηση δεκάδων φορέων (ΔΕΥΑ) πραγματοποιείται χωρίς την απαραίτητη οικονομική προετοιμασία.</w:t>
      </w:r>
    </w:p>
    <w:p/>
    <w:p>
      <w:pPr/>
      <w:r>
        <w:rPr/>
        <w:t xml:space="preserve">Έλλειψη μελετών κόστους-οφέλους: Δεν υπάρχει καμία επίσημη κοστολογημένη ανάλυση (cost-benefit analysis) για το οικονομικό βάρος που αναλαμβάνει ο κεντρικός πάροχος.</w:t>
      </w:r>
    </w:p>
    <w:p/>
    <w:p>
      <w:pPr/>
      <w:r>
        <w:rPr/>
        <w:t xml:space="preserve">Μεταφορά χρεών: Η απορρόφηση χρεωμένων ή υποκεφαλαιοποιημένων τοπικών δικτύων δημιουργεί τον κίνδυνο μετακύλισης του κόστους στους καταναλωτές μέσω των νέων τιμολογίων της ΡΑΑΕΥ, παρά τις διακηρύξεις για προστασία των ευπαθών ομάδων.</w:t>
      </w:r>
    </w:p>
    <w:p/>
    <w:p>
      <w:pPr/>
      <w:r>
        <w:rPr/>
        <w:t xml:space="preserve">3. Η «Ωρολογιακή Βόμβα» της Υποστελέχωσης</w:t>
      </w:r>
    </w:p>
    <w:p/>
    <w:p>
      <w:pPr/>
      <w:r>
        <w:rPr/>
        <w:t xml:space="preserve">Το μεγαλύτερο έλλειμμα του νομοσχεδίου είναι η πλήρης αγνόηση της δραματικής υποστελέχωσης όλων των εμπλεκόμενων φορέων (Δήμων, Περιφερειών, ΔΕΥΑ και της ίδιας της ΕΥΔΑΠ).</w:t>
      </w:r>
    </w:p>
    <w:p/>
    <w:p>
      <w:pPr/>
      <w:r>
        <w:rPr/>
        <w:t xml:space="preserve">Έλλειψη εξειδικευμένου προσωπικού: Η γήρανση του υφιστάμενου δυναμικού και το «πάγωμα» των προσλήψεων έχουν αφήσει τις υπηρεσίες χωρίς μηχανικούς, υδρολόγους και τεχνικό προσωπικό πεδίου.</w:t>
      </w:r>
    </w:p>
    <w:p/>
    <w:p>
      <w:pPr/>
      <w:r>
        <w:rPr/>
        <w:t xml:space="preserve">Διοικητική αδυναμία: Η ανάθεση νέων, τεράστιων γεωγραφικών και ρυθμιστικών αρμοδιοτήτων σε ήδη υποστελεχωμένες δομές θα οδηγήσει σε πλήρη διοικητική παράλυση και αδυναμία ελέγχου των δικτύων.</w:t>
      </w:r>
    </w:p>
    <w:p/>
    <w:p>
      <w:pPr/>
      <w:r>
        <w:rPr/>
        <w:t xml:space="preserve">4. Συνέπειες στις Υποδομές: Κακοσυντηρημένα Δίκτυα και Διαρροές</w:t>
      </w:r>
    </w:p>
    <w:p/>
    <w:p>
      <w:pPr/>
      <w:r>
        <w:rPr/>
        <w:t xml:space="preserve">Η υποστελέχωση και η οικονομική ασάφεια έχουν άμεσο, χειροπιαστό αντίκτυπο στην καθημερινότητα των πολιτών:</w:t>
      </w:r>
    </w:p>
    <w:p/>
    <w:p>
      <w:pPr/>
      <w:r>
        <w:rPr/>
        <w:t xml:space="preserve">Απώλειες νερού: Τα υδροδοτικά συστήματα της χώρας είναι ήδη κακοσυντηρημένα, με τις απώλειες πόσιμου νερού λόγω παλαιότητας και σπασμένων αγωγών να αγγίζουν σε κάποιες περιοχές το 50%-60%. Το νομοσχέδιο δεν προβλέπει άμεσο, εγγυημένο κονδύλι και προσωπικό για την αποκατάστασή τους.</w:t>
      </w:r>
    </w:p>
    <w:p/>
    <w:p>
      <w:pPr/>
      <w:r>
        <w:rPr/>
        <w:t xml:space="preserve">Υποβάθμιση ποιότητας και ασφάλειας: Η αδυναμία τακτικής συντήρησης των δικτύων ύδρευσης και αποχέτευσης αυξάνει κατακόρυφα το ρίσκο βλαβών, καθιζήσεων και επιμολύνσεων του νερού.</w:t>
      </w:r>
    </w:p>
    <w:p/>
    <w:p>
      <w:pPr/>
      <w:r>
        <w:rPr/>
        <w:t xml:space="preserve">Πλημμυρικός κίνδυνος: Η διάχυση αρμοδιοτήτων για τα όμβρια, σε συνδυασμό με το γεγονός ότι οι Δήμοι δεν έχουν το προσωπικό να καθαρίσουν τα φρεάτια και η ΕΥΔΑΠ δεν έχει την αρμοδιότητα, αφήνει τις πόλεις μας απροστάτευτες.</w:t>
      </w:r>
    </w:p>
    <w:p/>
    <w:p>
      <w:pPr/>
      <w:r>
        <w:rPr/>
        <w:t xml:space="preserve">Συμπέρασμα – Προτάσεις</w:t>
      </w:r>
    </w:p>
    <w:p/>
    <w:p>
      <w:pPr/>
      <w:r>
        <w:rPr/>
        <w:t xml:space="preserve">Μια πραγματική μεταρρύθμιση στο νερό δεν μπορεί να είναι απλώς μια λογιστική συγχώνευση φορέων στην υπηρεσία Σύμπραξης με ιδιώτες (ΣΔΙΤ).</w:t>
      </w:r>
    </w:p>
    <w:p/>
    <w:p>
      <w:pPr/>
      <w:r>
        <w:rPr/>
        <w:t xml:space="preserve"> Απαιτείται:</w:t>
      </w:r>
    </w:p>
    <w:p/>
    <w:p>
      <w:pPr/>
      <w:r>
        <w:rPr/>
        <w:t xml:space="preserve"> του νομοσχεδίου μέχρι να εκπονηθούν οι απαραίτητες επιστημονικές Απόσυρσηκαι οικονομικές μελέτες.</w:t>
      </w:r>
    </w:p>
    <w:p/>
    <w:p>
      <w:pPr/>
      <w:r>
        <w:rPr/>
        <w:t xml:space="preserve">Άμεσες προσλήψεις μόνιμου επιστημονικού και τεχνικού προσωπικού σε όλους τους φορείς διαχείρισης.</w:t>
      </w:r>
    </w:p>
    <w:p/>
    <w:p>
      <w:pPr/>
      <w:r>
        <w:rPr/>
        <w:t xml:space="preserve">Γενναία χρηματοδότηση από το Κράτος και το Ταμείο Ανάκαμψης αποκλειστικά για την αντικατάσταση και συντήρηση των κακοσυντηρημένων δικτύων.</w:t>
      </w:r>
    </w:p>
    <w:p/>
    <w:p>
      <w:pPr/>
      <w:r>
        <w:rPr/>
        <w:t xml:space="preserve">Το νερό είναι δημόσιο αγαθό και η διασφάλισή του απαιτεί ισχυρούς, στελεχωμένους και επιστημονικά θωρακισμένους δημόσιους φορείς.</w:t>
      </w:r>
    </w:p>
    <w:p/>
    <w:p>
      <w:pPr/>
      <w:r>
        <w:rPr>
          <w:b w:val="1"/>
          <w:bCs w:val="1"/>
        </w:rPr>
        <w:t xml:space="preserve">ΛΕΟΝΑΡΔΟΣ ΣΚΟΥΡΓΙΑΛΟΣ – 11 Ιουλίου 2026, 16:30</w:t>
      </w:r>
    </w:p>
    <w:p>
      <w:pPr/>
      <w:r>
        <w:rPr/>
        <w:t xml:space="preserve">ΣΧΟΛΙΟ ΕΠΙ ΤΩΝ ΑΡΘΡΩΝ 3 ΚΑΙ 4 ΤΟΥ ΣΧΕΔΙΟΥ ΝΟΜΟΥ</w:t>
      </w:r>
    </w:p>
    <w:p/>
    <w:p/>
    <w:p>
      <w:pPr/>
      <w:r>
        <w:rPr/>
        <w:t xml:space="preserve">Καταθέτω το παρόν σχόλιο με την ατομική μου ιδιότητα, ως ιδιοκτήτης ακινήτου επί σειρά ετών στον οικισμό Ζεμενού Αράχωβας, έχοντας παράλληλα διατελέσει Πρόεδρος του Πολιτιστικού Συλλόγου «ΚΙΡΦΗ – ΑΓ. ΑΘΑΝΑΣΙΟΣ» και υπηρετώντας σήμερα ως Μέλος του Διοικητικού Συμβουλίου – Γενικός Γραμματέας του Συλλόγου.</w:t>
      </w:r>
    </w:p>
    <w:p/>
    <w:p/>
    <w:p>
      <w:pPr/>
      <w:r>
        <w:rPr/>
        <w:t xml:space="preserve">Η αναφορά στις παραπάνω ιδιότητες γίνεται αποκλειστικά προς τεκμηρίωση της πολυετούς ενασχόλησής μου με τα ζητήματα ύδρευσης της περιοχής και δεν αποτελεί επίσημη θέση ή τοποθέτηση του Συλλόγου.</w:t>
      </w:r>
    </w:p>
    <w:p/>
    <w:p/>
    <w:p>
      <w:pPr/>
      <w:r>
        <w:rPr/>
        <w:t xml:space="preserve">Θεωρώ ιδιαίτερα θετική την πρωτοβουλία δημιουργίας ενός ενιαίου φορέα διαχείρισης των υπηρεσιών ύδρευσης, εφόσον αυτή συνοδευτεί από ουσιαστικές επενδύσεις, αντικειμενική αξιολόγηση των πραγματικών αναγκών κάθε περιοχής και σαφές χρονοδιάγραμμα υλοποίησης έργων.</w:t>
      </w:r>
    </w:p>
    <w:p/>
    <w:p/>
    <w:p>
      <w:pPr/>
      <w:r>
        <w:rPr/>
        <w:t xml:space="preserve">Ο οικισμός Ζεμενού Αράχωβας αντιμετωπίζει εδώ και πολλά χρόνια σημαντικά προβλήματα ύδρευσης, όπως πολύωρες και πολυήμερες διακοπές νερού, συχνά και, κατά την προσωπική μου εμπειρία, χωρίς επαρκή προγραμματισμό ανοιγοκλεισίματα βανών του δικτύου ύδρευσης, καθώς και δίκτυα που λειτουργούν αποκλειστικά με φυσική ροή, χωρίς επαρκείς εναλλακτικές δυνατότητες τροφοδότησης.</w:t>
      </w:r>
    </w:p>
    <w:p/>
    <w:p/>
    <w:p>
      <w:pPr/>
      <w:r>
        <w:rPr/>
        <w:t xml:space="preserve">Παράλληλα, η ύδρευση του οικισμού εξαρτάται από πηγές και δεξαμενές, για τις οποίες έχει επανειλημμένα αναφερθεί δημόσια, τόσο σε συνεδριάσεις του Δημοτικού Συμβουλίου όσο και από τη Δημοτική Αρχή, ότι αποκτήθηκαν με απαλλοτριώσεις ή αγορές από την τότε Κοινότητα Διστόμου ήδη από τη δεκαετία του 1970. Η ιστορική αυτή πραγματικότητα καθιστά ακόμη πιο αναγκαία μία πλήρη, αντικειμενική και επιστημονικά τεκμηριωμένη αξιολόγηση των διαθέσιμων υδατικών πόρων και της συνολικής διαχείρισής τους, ώστε να διασφαλίζεται η ισότιμη και επαρκής υδροδότηση όλων των οικισμών.</w:t>
      </w:r>
    </w:p>
    <w:p/>
    <w:p/>
    <w:p>
      <w:pPr/>
      <w:r>
        <w:rPr/>
        <w:t xml:space="preserve">Επιπλέον, ο οικισμός Ζεμενού βρίσκεται σε περιοχή ιδιαίτερης περιβαλλοντικής αξίας, περικλειόμενος από προστατευόμενες περιοχές του δικτύου Natura 2000, στις οποίες περιλαμβάνονται ο Νότιος Παρνασσός και το όρος Κίρφη. Η γεωγραφική αυτή θέση αυξάνει σημαντικά τις απαιτήσεις σε θέματα πρόληψης και αντιμετώπισης δασικών πυρκαγιών, αλλά και την ανάγκη ύπαρξης αξιόπιστων υποδομών ύδρευσης, τόσο για την εξυπηρέτηση των κατοίκων όσο και για την υποστήριξη των επιχειρήσεων Πολιτικής Προστασίας και δασοπυρόσβεσης.</w:t>
      </w:r>
    </w:p>
    <w:p/>
    <w:p/>
    <w:p>
      <w:pPr/>
      <w:r>
        <w:rPr/>
        <w:t xml:space="preserve">Θεωρώ ότι το πενταετές επενδυτικό σχέδιο της ΕΥΔΑΠ δεν πρέπει να περιοριστεί σε γενικές παρεμβάσεις ανά Δήμο, αλλά να περιλαμβάνει ξεχωριστή καταγραφή και αξιολόγηση κάθε οικισμού, με ιδιαίτερη μέριμνα για τους μικρούς και ορεινούς οικισμούς.</w:t>
      </w:r>
    </w:p>
    <w:p/>
    <w:p/>
    <w:p>
      <w:pPr/>
      <w:r>
        <w:rPr/>
        <w:t xml:space="preserve">Θεωρώ επίσης απολύτως αναγκαίο, πριν από την κατάρτιση κάθε πενταετούς επενδυτικού σχεδίου, η ΕΥΔΑΠ να πραγματοποιεί αυτοψία και πλήρη τεχνική καταγραφή σε κάθε μικρό και ορεινό οικισμό από εξειδικευμένα στελέχη της και να μην περιορίζεται αποκλειστικά στα στοιχεία που θα παραδίδονται από τους Δήμους ή τις υφιστάμενες υπηρεσίες ύδρευσης. Μόνο μέσω επιτόπιας αξιολόγησης μπορούν να αποτυπωθούν με ακρίβεια οι πραγματικές ανάγκες, οι ιδιαιτερότητες των δικτύων και τα προβλήματα που αντιμετωπίζουν οι τοπικές κοινωνίες.</w:t>
      </w:r>
    </w:p>
    <w:p/>
    <w:p/>
    <w:p>
      <w:pPr/>
      <w:r>
        <w:rPr/>
        <w:t xml:space="preserve">Ειδικότερα, θεωρώ ότι πρέπει να προβλεφθούν:</w:t>
      </w:r>
    </w:p>
    <w:p/>
    <w:p/>
    <w:p>
      <w:pPr/>
      <w:r>
        <w:rPr/>
        <w:t xml:space="preserve">* πλήρης αποτύπωση όλων των πηγών, γεωτρήσεων, δεξαμενών και δικτύων ύδρευσης, καθώς και της πραγματικής κατάστασης λειτουργίας τους,</w:t>
      </w:r>
    </w:p>
    <w:p/>
    <w:p>
      <w:pPr/>
      <w:r>
        <w:rPr/>
        <w:t xml:space="preserve">* υδρολογική και τεχνική αξιολόγηση της επάρκειας των διαθέσιμων υδατικών πόρων για κάθε οικισμό,</w:t>
      </w:r>
    </w:p>
    <w:p/>
    <w:p>
      <w:pPr/>
      <w:r>
        <w:rPr/>
        <w:t xml:space="preserve">* έργα εκσυγχρονισμού δικτύων που σήμερα λειτουργούν αποκλειστικά με φυσική ροή,</w:t>
      </w:r>
    </w:p>
    <w:p/>
    <w:p>
      <w:pPr/>
      <w:r>
        <w:rPr/>
        <w:t xml:space="preserve">* εγκατάσταση συστημάτων τηλεελέγχου και τηλεχειρισμού για την αποτελεσματικότερη διαχείριση των δικτύων,</w:t>
      </w:r>
    </w:p>
    <w:p/>
    <w:p>
      <w:pPr/>
      <w:r>
        <w:rPr/>
        <w:t xml:space="preserve">* διαρκή παρακολούθηση της ποιότητας του πόσιμου νερού,</w:t>
      </w:r>
    </w:p>
    <w:p/>
    <w:p>
      <w:pPr/>
      <w:r>
        <w:rPr/>
        <w:t xml:space="preserve">* ουσιαστική ενημέρωση των πολιτών πριν από προγραμματισμένες διακοπές ή τεχνικές παρεμβάσεις,</w:t>
      </w:r>
    </w:p>
    <w:p/>
    <w:p>
      <w:pPr/>
      <w:r>
        <w:rPr/>
        <w:t xml:space="preserve">* προτεραιότητα σε οικισμούς που παρουσιάζουν αποδεδειγμένα επαναλαμβανόμενες ή παρατεταμένες διακοπές υδροδότησης, καθώς και σε περιοχές ιδιαίτερης περιβαλλοντικής σημασίας ή αυξημένης επικινδυνότητας ως προς την Πολιτική Προστασία και τη δασοπυρόσβεση,</w:t>
      </w:r>
    </w:p>
    <w:p/>
    <w:p>
      <w:pPr/>
      <w:r>
        <w:rPr/>
        <w:t xml:space="preserve">* ισότιμη αντιμετώπιση όλων των μικρών και ορεινών οικισμών, ώστε να μην αξιολογούνται αποκλειστικά με πληθυσμιακά ή οικονομικά κριτήρια.</w:t>
      </w:r>
    </w:p>
    <w:p/>
    <w:p/>
    <w:p>
      <w:pPr/>
      <w:r>
        <w:rPr/>
        <w:t xml:space="preserve">Πρόταση νομοτεχνικής βελτίωσης</w:t>
      </w:r>
    </w:p>
    <w:p/>
    <w:p/>
    <w:p>
      <w:pPr/>
      <w:r>
        <w:rPr/>
        <w:t xml:space="preserve">Προτείνεται να προστεθεί ρητή διάταξη στο σχέδιο νόμου, σύμφωνα με την οποία, πριν από την κατάρτιση κάθε πενταετούς επενδυτικού σχεδίου, θα διενεργείται υποχρεωτικά επιτόπια αυτοψία και τεχνική αξιολόγηση από στελέχη της ΕΥΔΑΠ σε όλους τους ορεινούς, απομακρυσμένους και μικρούς οικισμούς που εντάσσονται στη χωρική αρμοδιότητά της.</w:t>
      </w:r>
    </w:p>
    <w:p/>
    <w:p/>
    <w:p>
      <w:pPr/>
      <w:r>
        <w:rPr/>
        <w:t xml:space="preserve">Η αξιολόγηση αυτή θα πρέπει να περιλαμβάνει τουλάχιστον:</w:t>
      </w:r>
    </w:p>
    <w:p/>
    <w:p/>
    <w:p>
      <w:pPr/>
      <w:r>
        <w:rPr/>
        <w:t xml:space="preserve">* καταγραφή της κατάστασης των πηγών, γεωτρήσεων, δεξαμενών και δικτύων ύδρευσης,</w:t>
      </w:r>
    </w:p>
    <w:p/>
    <w:p>
      <w:pPr/>
      <w:r>
        <w:rPr/>
        <w:t xml:space="preserve">* αξιολόγηση της υδρολογικής επάρκειας και της ποιότητας των υδάτων,</w:t>
      </w:r>
    </w:p>
    <w:p/>
    <w:p>
      <w:pPr/>
      <w:r>
        <w:rPr/>
        <w:t xml:space="preserve">* αποτύπωση των πραγματικών προβλημάτων λειτουργίας των δικτύων,</w:t>
      </w:r>
    </w:p>
    <w:p/>
    <w:p>
      <w:pPr/>
      <w:r>
        <w:rPr/>
        <w:t xml:space="preserve">* αξιολόγηση των αναγκών Πολιτικής Προστασίας και δασοπυρόσβεσης,</w:t>
      </w:r>
    </w:p>
    <w:p/>
    <w:p>
      <w:pPr/>
      <w:r>
        <w:rPr/>
        <w:t xml:space="preserve">* τεκμηριωμένη ιεράρχηση των απαιτούμενων έργων ανά οικισμό.</w:t>
      </w:r>
    </w:p>
    <w:p/>
    <w:p/>
    <w:p>
      <w:pPr/>
      <w:r>
        <w:rPr/>
        <w:t xml:space="preserve">Μόνο μέσω επιτόπιας και αντικειμενικής τεχνικής αξιολόγησης είναι δυνατόν να εξασφαλιστεί ότι οι επενδύσεις θα ανταποκρίνονται στις πραγματικές ανάγκες κάθε περιοχής και ότι οι μικροί ορεινοί οικισμοί δεν θα υπολείπονται των μεγαλύτερων αστικών κέντρων ως προς την ποιότητα και την ασφάλεια των υπηρεσιών ύδρευσης.</w:t>
      </w:r>
    </w:p>
    <w:p/>
    <w:p/>
    <w:p>
      <w:pPr/>
      <w:r>
        <w:rPr/>
        <w:t xml:space="preserve">Καταληκτική παρατήρηση</w:t>
      </w:r>
    </w:p>
    <w:p/>
    <w:p/>
    <w:p>
      <w:pPr/>
      <w:r>
        <w:rPr/>
        <w:t xml:space="preserve">Η επιτυχία της μεταρρύθμισης δεν θα κριθεί από τη μεταφορά των αρμοδιοτήτων ή τη συγχώνευση των υπηρεσιών, αλλά από το κατά πόσο ο κάθε πολίτης, ανεξάρτητα από το αν κατοικεί σε μεγάλο αστικό κέντρο ή σε έναν μικρό ορεινό οικισμό, θα απολαμβάνει ισότιμα το θεμελιώδες δικαίωμα πρόσβασης σε επαρκές, ασφαλές και ποιοτικό πόσιμο νερό.</w:t>
      </w:r>
    </w:p>
    <w:p/>
    <w:p/>
    <w:p>
      <w:pPr/>
      <w:r>
        <w:rPr/>
        <w:t xml:space="preserve">Για περιοχές όπως το Ζεμενό Αράχωβας, που βρίσκονται ανάμεσα σε προστατευόμενες περιοχές Natura 2000, όπως ο Νότιος Παρνασσός και το όρος Κίρφη, η αξιόπιστη ύδρευση δεν αποτελεί μόνο ζήτημα ποιότητας ζωής, αλλά και ουσιαστικό πυλώνα δημόσιας υγείας, Πολιτικής Προστασίας, δασοπυρόσβεσης και προστασίας του φυσικού περιβάλλοντος.</w:t>
      </w:r>
    </w:p>
    <w:p/>
    <w:p/>
    <w:p>
      <w:pPr/>
      <w:r>
        <w:rPr/>
        <w:t xml:space="preserve">Με εκτίμηση,</w:t>
      </w:r>
    </w:p>
    <w:p/>
    <w:p/>
    <w:p>
      <w:pPr/>
      <w:r>
        <w:rPr/>
        <w:t xml:space="preserve">Λεονάρδος Σκουργιαλός</w:t>
      </w:r>
    </w:p>
    <w:p/>
    <w:p>
      <w:pPr/>
      <w:r>
        <w:rPr/>
        <w:t xml:space="preserve">Ηλεκτρολόγος Μηχανικός Τ.Ε.</w:t>
      </w:r>
    </w:p>
    <w:p/>
    <w:p>
      <w:pPr/>
      <w:r>
        <w:rPr/>
        <w:t xml:space="preserve">Ιδιοκτήτης ακινήτου στον οικισμό Ζεμενού Αράχωβας</w:t>
      </w:r>
    </w:p>
    <w:p/>
    <w:p>
      <w:pPr/>
      <w:r>
        <w:rPr/>
        <w:t xml:space="preserve">Πρώην Πρόεδρος του Πολιτιστικού Συλλόγου «ΚΙΡΦΗ – ΑΓ. ΑΘΑΝΑΣΙΟΣ»</w:t>
      </w:r>
    </w:p>
    <w:p/>
    <w:p>
      <w:pPr/>
      <w:r>
        <w:rPr/>
        <w:t xml:space="preserve">Μέλος του Διοικητικού Συμβουλίου – Γενικός Γραμματέας</w:t>
      </w:r>
    </w:p>
    <w:p/>
    <w:p>
      <w:pPr/>
      <w:r>
        <w:rPr>
          <w:b w:val="1"/>
          <w:bCs w:val="1"/>
        </w:rPr>
        <w:t xml:space="preserve">Χαράλαμπος Δουλγέρης – 13 Ιουλίου 2026, 16:40</w:t>
      </w:r>
    </w:p>
    <w:p>
      <w:pPr/>
      <w:r>
        <w:rPr/>
        <w:t xml:space="preserve">Το Σχέδιο κινείται προς τη σωστή κατεύθυνση ως προς την ολοκληρωμένη διαχείριση των υδατικών πόρων, ωστόσο θεωρώ ότι απαιτείται μεγαλύτερη έμφαση στα ακόλουθα ζητήματα:</w:t>
      </w:r>
    </w:p>
    <w:p/>
    <w:p/>
    <w:p>
      <w:pPr/>
      <w:r>
        <w:rPr/>
        <w:t xml:space="preserve">1. Συστηματική αξιοποίηση υδρολογικών και υδροδυναμικών μοντέλων</w:t>
      </w:r>
    </w:p>
    <w:p/>
    <w:p>
      <w:pPr/>
      <w:r>
        <w:rPr/>
        <w:t xml:space="preserve">Η Στρατηγική αναφέρεται στην ψηφιοποίηση και στη λήψη αποφάσεων βάσει δεδομένων, χωρίς όμως να προβλέπει ρητά την αξιοποίηση σύγχρονων υδρολογικών και υδραυλικών μοντέλων (π.χ. MIKE SHE, MIKE HYDRO Basin, MIKE+, HEC-HMS, WEAP κ.ά.) ως βασικών εργαλείων σχεδιασμού.</w:t>
      </w:r>
    </w:p>
    <w:p/>
    <w:p>
      <w:pPr/>
      <w:r>
        <w:rPr/>
        <w:t xml:space="preserve">Προτείνεται:</w:t>
      </w:r>
    </w:p>
    <w:p/>
    <w:p>
      <w:pPr/>
      <w:r>
        <w:rPr/>
        <w:t xml:space="preserve">•	η ανάπτυξη και διαρκής επικαιροποίηση εθνικών και περιφερειακών μοντέλων υδατικών πόρων,</w:t>
      </w:r>
    </w:p>
    <w:p/>
    <w:p>
      <w:pPr/>
      <w:r>
        <w:rPr/>
        <w:t xml:space="preserve">•	η υποχρεωτική χρήση τους κατά την αναθεώρηση των ΣΔΛΑΠ και ΣΔΚΠ,</w:t>
      </w:r>
    </w:p>
    <w:p/>
    <w:p>
      <w:pPr/>
      <w:r>
        <w:rPr/>
        <w:t xml:space="preserve">•	η αξιοποίηση σεναρίων κλιματικής αλλαγής για την εκτίμηση της μελλοντικής διαθεσιμότητας νερού,</w:t>
      </w:r>
    </w:p>
    <w:p/>
    <w:p>
      <w:pPr/>
      <w:r>
        <w:rPr/>
        <w:t xml:space="preserve">•	η σύνδεσή τους με τα συστήματα τηλεμετρίας και τα δίκτυα παρακολούθησης ώστε να υποστηρίζεται η επιχειρησιακή διαχείριση σε πραγματικό χρόνο.</w:t>
      </w:r>
    </w:p>
    <w:p/>
    <w:p>
      <w:pPr/>
      <w:r>
        <w:rPr/>
        <w:t xml:space="preserve">Η μετάβαση σε μοντέλα «ψηφιακού διδύμου» (digital twins) για τις λεκάνες απορροής θα αναβάθμιζε σημαντικά την αξιοπιστία του σχεδιασμού.</w:t>
      </w:r>
    </w:p>
    <w:p/>
    <w:p/>
    <w:p>
      <w:pPr/>
      <w:r>
        <w:rPr/>
        <w:t xml:space="preserve">2. Θεσμοθέτηση οικολογικής παροχής και οικολογικής στάθμης</w:t>
      </w:r>
    </w:p>
    <w:p/>
    <w:p>
      <w:pPr/>
      <w:r>
        <w:rPr/>
        <w:t xml:space="preserve">Παρότι η Στρατηγική δίνει ιδιαίτερη έμφαση στην προστασία των υδατικών οικοσυστημάτων, δεν προβλέπεται σαφές πλαίσιο θεσμοθέτησης:</w:t>
      </w:r>
    </w:p>
    <w:p/>
    <w:p>
      <w:pPr/>
      <w:r>
        <w:rPr/>
        <w:t xml:space="preserve">•	οικολογικής παροχής για όλους τους κύριους ποταμούς,</w:t>
      </w:r>
    </w:p>
    <w:p/>
    <w:p>
      <w:pPr/>
      <w:r>
        <w:rPr/>
        <w:t xml:space="preserve">•	ελάχιστης οικολογικής στάθμης για φυσικές λίμνες και ταμιευτήρες.</w:t>
      </w:r>
    </w:p>
    <w:p/>
    <w:p>
      <w:pPr/>
      <w:r>
        <w:rPr/>
        <w:t xml:space="preserve">Προτείνεται η θεσμοθέτηση συγκεκριμένων ορίων ανά υδατικό σύστημα, βάσει υδρολογικών, οικολογικών και υδρομορφολογικών κριτηρίων, ώστε να εξασφαλίζεται η διατήρηση των οικοσυστημικών λειτουργιών ακόμη και κατά τις περιόδους ξηρασίας.</w:t>
      </w:r>
    </w:p>
    <w:p/>
    <w:p/>
    <w:p>
      <w:pPr/>
      <w:r>
        <w:rPr/>
        <w:t xml:space="preserve">3. Παρακολούθηση τήρησης της οικολογικής παροχής</w:t>
      </w:r>
    </w:p>
    <w:p/>
    <w:p>
      <w:pPr/>
      <w:r>
        <w:rPr/>
        <w:t xml:space="preserve">Η θεσμοθέτηση οικολογικής παροχής δεν μπορεί να είναι αποτελεσματική χωρίς μηχανισμό ελέγχου.</w:t>
      </w:r>
    </w:p>
    <w:p/>
    <w:p>
      <w:pPr/>
      <w:r>
        <w:rPr/>
        <w:t xml:space="preserve">Προτείνεται:</w:t>
      </w:r>
    </w:p>
    <w:p/>
    <w:p>
      <w:pPr/>
      <w:r>
        <w:rPr/>
        <w:t xml:space="preserve">•	εγκατάσταση μόνιμων υδρομετρικών σταθμών στις εκβολές των κύριων ποταμών και σε κρίσιμα σημεία κατάντη μεγάλων έργων υδροληψίας ή φραγμάτων,</w:t>
      </w:r>
    </w:p>
    <w:p/>
    <w:p>
      <w:pPr/>
      <w:r>
        <w:rPr/>
        <w:t xml:space="preserve">•	συνεχής τηλεμετρική καταγραφή παροχής και στάθμης,</w:t>
      </w:r>
    </w:p>
    <w:p/>
    <w:p>
      <w:pPr/>
      <w:r>
        <w:rPr/>
        <w:t xml:space="preserve">•	δημόσια διάθεση των δεδομένων μέσω ενιαίας ψηφιακής πλατφόρμας,</w:t>
      </w:r>
    </w:p>
    <w:p/>
    <w:p>
      <w:pPr/>
      <w:r>
        <w:rPr/>
        <w:t xml:space="preserve">•	αυτόματος έλεγχος συμμόρφωσης ως προς τις θεσμοθετημένες οικολογικές παροχές.</w:t>
      </w:r>
    </w:p>
    <w:p/>
    <w:p>
      <w:pPr/>
      <w:r>
        <w:rPr/>
        <w:t xml:space="preserve">Με τον τρόπο αυτό θα είναι δυνατή η αντικειμενική αξιολόγηση των επιπτώσεων των απολήψεων νερού και η εφαρμογή διορθωτικών μέτρων όταν απαιτείται.</w:t>
      </w:r>
    </w:p>
    <w:p/>
    <w:p/>
    <w:p>
      <w:pPr/>
      <w:r>
        <w:rPr/>
        <w:t xml:space="preserve">4. Τιμολόγηση αρδευτικού νερού με βάση τον πραγματικό όγκο κατανάλωσης</w:t>
      </w:r>
    </w:p>
    <w:p/>
    <w:p>
      <w:pPr/>
      <w:r>
        <w:rPr/>
        <w:t xml:space="preserve">Η Στρατηγική αναγνωρίζει ότι ο αγροτικός τομέας αντιστοιχεί στο μεγαλύτερο ποσοστό των απολήψεων νερού και ότι σήμερα η τιμολόγηση συχνά βασίζεται σε στρεμματικές χρεώσεις και όχι στην πραγματική κατανάλωση. </w:t>
      </w:r>
    </w:p>
    <w:p/>
    <w:p>
      <w:pPr/>
      <w:r>
        <w:rPr/>
        <w:t xml:space="preserve">Προτείνεται:</w:t>
      </w:r>
    </w:p>
    <w:p/>
    <w:p>
      <w:pPr/>
      <w:r>
        <w:rPr/>
        <w:t xml:space="preserve">•	η σταδιακή μετάβαση σε ογκομετρική χρέωση του αρδευτικού νερού,</w:t>
      </w:r>
    </w:p>
    <w:p/>
    <w:p>
      <w:pPr/>
      <w:r>
        <w:rPr/>
        <w:t xml:space="preserve">•	η καθολική εγκατάσταση υδρομέτρων και συστημάτων τηλεμετρίας σε δίκτυα ΤΟΕΒ/ΓΟΕΒ και ιδιωτικές γεωτρήσεις,</w:t>
      </w:r>
    </w:p>
    <w:p/>
    <w:p>
      <w:pPr/>
      <w:r>
        <w:rPr/>
        <w:t xml:space="preserve">•	η σύνδεση της τιμολόγησης με την πραγματική κατανάλωση και όχι με την έκταση της καλλιέργειας,</w:t>
      </w:r>
    </w:p>
    <w:p/>
    <w:p>
      <w:pPr/>
      <w:r>
        <w:rPr/>
        <w:t xml:space="preserve">•	η παροχή κινήτρων για την εφαρμογή τεχνολογιών εξοικονόμησης νερού και γεωργίας ακριβείας.</w:t>
      </w:r>
    </w:p>
    <w:p/>
    <w:p>
      <w:pPr/>
      <w:r>
        <w:rPr/>
        <w:t xml:space="preserve">Η ογκομετρική τιμολόγηση αποτελεί βασική προϋπόθεση για την εφαρμογή της αρχής «ο χρήστης πληρώνει», για την ανάκτηση του κόστους των υπηρεσιών ύδατος και κυρίως για τη μείωση της σπατάλης νερού στον γεωργικό τομέα.</w:t>
      </w:r>
    </w:p>
    <w:p/>
    <w:p/>
    <w:p>
      <w:pPr/>
      <w:r>
        <w:rPr/>
        <w:t xml:space="preserve">5. Σύνδεση μετρήσεων – μοντέλων – λήψης αποφάσεων</w:t>
      </w:r>
    </w:p>
    <w:p/>
    <w:p>
      <w:pPr/>
      <w:r>
        <w:rPr/>
        <w:t xml:space="preserve">Τέλος, προτείνεται η δημιουργία ενός ενιαίου εθνικού συστήματος διαχείρισης υδάτων που θα συνδέει:</w:t>
      </w:r>
    </w:p>
    <w:p/>
    <w:p>
      <w:pPr/>
      <w:r>
        <w:rPr/>
        <w:t xml:space="preserve">•	τα δίκτυα παρακολούθησης,</w:t>
      </w:r>
    </w:p>
    <w:p/>
    <w:p>
      <w:pPr/>
      <w:r>
        <w:rPr/>
        <w:t xml:space="preserve">•	τα υδρολογικά/υδραυλικά μοντέλα,</w:t>
      </w:r>
    </w:p>
    <w:p/>
    <w:p>
      <w:pPr/>
      <w:r>
        <w:rPr/>
        <w:t xml:space="preserve">•	τα δεδομένα απολήψεων,</w:t>
      </w:r>
    </w:p>
    <w:p/>
    <w:p>
      <w:pPr/>
      <w:r>
        <w:rPr/>
        <w:t xml:space="preserve">•	τις αποφάσεις αδειοδότησης και διαχείρισης.</w:t>
      </w:r>
    </w:p>
    <w:p/>
    <w:p>
      <w:pPr/>
      <w:r>
        <w:rPr/>
        <w:t xml:space="preserve">Η αποτελεσματική εφαρμογή της Εθνικής Στρατηγικής προϋποθέτει η διαχείριση των υδάτων να βασίζεται σε μετρήσεις και επιστημονικά τεκμηριωμένες προσομοιώσεις και όχι μόνο σε διοικητικές διαδικασίες.</w:t>
      </w:r>
    </w:p>
    <w:p/>
    <w:p/>
    <w:p>
      <w:pPr/>
      <w:r>
        <w:rPr/>
        <w:t xml:space="preserve">Σημείωση επί των Χαρτών 4 και 5 (σελ. 16 και 18)</w:t>
      </w:r>
    </w:p>
    <w:p/>
    <w:p>
      <w:pPr/>
      <w:r>
        <w:rPr/>
        <w:t xml:space="preserve">Να ελεγχθεί η ορθότητα των Χαρτών 4 και 5, καθώς πιθανολογείται ότι έχουν αντιστραφεί μεταξύ τους (ποσοτική και ποιοτική κατάσταση υπόγειων υδατικών συστημάτων). Προτείνεται η διόρθωση της διάταξης ή των τίτλων τους, εφόσον διαπιστωθεί το σχετικό σφάλμα</w:t>
      </w:r>
    </w:p>
    <w:p/>
    <w:p/>
    <w:p>
      <w:pPr/>
      <w:r>
        <w:rPr/>
        <w:t xml:space="preserve">Χαράλαμπος Δουλγέρης</w:t>
      </w:r>
    </w:p>
    <w:p/>
    <w:p>
      <w:pPr/>
      <w:r>
        <w:rPr/>
        <w:t xml:space="preserve">Κύριος Ερευνητής υδρολογίας και γεωργικής υδραυλικής</w:t>
      </w:r>
    </w:p>
    <w:p/>
    <w:p>
      <w:pPr/>
      <w:r>
        <w:rPr/>
        <w:t xml:space="preserve">Ινστιτούτο Εδαφοϋδατικών Πόρων, ΕΛΓΟ ΔΗΜΗΤΡΑ</w:t>
      </w:r>
    </w:p>
    <w:p/>
    <w:p>
      <w:pPr/>
      <w:r>
        <w:rPr>
          <w:b w:val="1"/>
          <w:bCs w:val="1"/>
        </w:rPr>
        <w:t xml:space="preserve">Χαράλαμπος Δουλγέρης – 13 Ιουλίου 2026, 16:46</w:t>
      </w:r>
    </w:p>
    <w:p>
      <w:pPr/>
      <w:r>
        <w:rPr/>
        <w:t xml:space="preserve">Το Σχέδιο κινείται προς τη σωστή κατεύθυνση ως προς την ολοκληρωμένη διαχείριση των υδατικών πόρων, ωστόσο θεωρώ ότι απαιτείται μεγαλύτερη έμφαση στα ακόλουθα ζητήματα:</w:t>
      </w:r>
    </w:p>
    <w:p/>
    <w:p/>
    <w:p>
      <w:pPr/>
      <w:r>
        <w:rPr/>
        <w:t xml:space="preserve">1. Συστηματική αξιοποίηση υδρολογικών και υδροδυναμικών μοντέλων</w:t>
      </w:r>
    </w:p>
    <w:p/>
    <w:p>
      <w:pPr/>
      <w:r>
        <w:rPr/>
        <w:t xml:space="preserve">Η Στρατηγική αναφέρεται στην ψηφιοποίηση και στη λήψη αποφάσεων βάσει δεδομένων, χωρίς όμως να προβλέπει ρητά την αξιοποίηση σύγχρονων υδρολογικών και υδραυλικών μοντέλων (π.χ. MIKE SHE, MIKE HYDRO Basin, MIKE+, HEC-HMS, WEAP κ.ά.) ως βασικών εργαλείων σχεδιασμού.</w:t>
      </w:r>
    </w:p>
    <w:p/>
    <w:p>
      <w:pPr/>
      <w:r>
        <w:rPr/>
        <w:t xml:space="preserve">Προτείνεται:</w:t>
      </w:r>
    </w:p>
    <w:p/>
    <w:p>
      <w:pPr/>
      <w:r>
        <w:rPr/>
        <w:t xml:space="preserve">•	η ανάπτυξη και διαρκής επικαιροποίηση εθνικών και περιφερειακών μοντέλων υδατικών πόρων,</w:t>
      </w:r>
    </w:p>
    <w:p/>
    <w:p>
      <w:pPr/>
      <w:r>
        <w:rPr/>
        <w:t xml:space="preserve">•	η υποχρεωτική χρήση τους κατά την αναθεώρηση των ΣΔΛΑΠ και ΣΔΚΠ,</w:t>
      </w:r>
    </w:p>
    <w:p/>
    <w:p>
      <w:pPr/>
      <w:r>
        <w:rPr/>
        <w:t xml:space="preserve">•	η αξιοποίηση σεναρίων κλιματικής αλλαγής για την εκτίμηση της μελλοντικής διαθεσιμότητας νερού,</w:t>
      </w:r>
    </w:p>
    <w:p/>
    <w:p>
      <w:pPr/>
      <w:r>
        <w:rPr/>
        <w:t xml:space="preserve">•	η σύνδεσή τους με τα συστήματα τηλεμετρίας και τα δίκτυα παρακολούθησης ώστε να υποστηρίζεται η επιχειρησιακή διαχείριση σε πραγματικό χρόνο.</w:t>
      </w:r>
    </w:p>
    <w:p/>
    <w:p>
      <w:pPr/>
      <w:r>
        <w:rPr/>
        <w:t xml:space="preserve">Η μετάβαση σε μοντέλα «ψηφιακού διδύμου» (digital twins) για τις λεκάνες απορροής θα αναβάθμιζε σημαντικά την αξιοπιστία του σχεδιασμού.</w:t>
      </w:r>
    </w:p>
    <w:p/>
    <w:p/>
    <w:p>
      <w:pPr/>
      <w:r>
        <w:rPr/>
        <w:t xml:space="preserve">2. Θεσμοθέτηση οικολογικής παροχής και οικολογικής στάθμης</w:t>
      </w:r>
    </w:p>
    <w:p/>
    <w:p>
      <w:pPr/>
      <w:r>
        <w:rPr/>
        <w:t xml:space="preserve">Παρότι η Στρατηγική δίνει ιδιαίτερη έμφαση στην προστασία των υδατικών οικοσυστημάτων, δεν προβλέπεται σαφές πλαίσιο θεσμοθέτησης:</w:t>
      </w:r>
    </w:p>
    <w:p/>
    <w:p>
      <w:pPr/>
      <w:r>
        <w:rPr/>
        <w:t xml:space="preserve">•	οικολογικής παροχής για όλους τους κύριους ποταμούς,</w:t>
      </w:r>
    </w:p>
    <w:p/>
    <w:p>
      <w:pPr/>
      <w:r>
        <w:rPr/>
        <w:t xml:space="preserve">•	ελάχιστης οικολογικής στάθμης για φυσικές λίμνες και ταμιευτήρες.</w:t>
      </w:r>
    </w:p>
    <w:p/>
    <w:p>
      <w:pPr/>
      <w:r>
        <w:rPr/>
        <w:t xml:space="preserve">Προτείνεται η θεσμοθέτηση συγκεκριμένων ορίων ανά υδατικό σύστημα, βάσει υδρολογικών, οικολογικών και υδρομορφολογικών κριτηρίων, ώστε να εξασφαλίζεται η διατήρηση των οικοσυστημικών λειτουργιών ακόμη και κατά τις περιόδους ξηρασίας.</w:t>
      </w:r>
    </w:p>
    <w:p/>
    <w:p/>
    <w:p>
      <w:pPr/>
      <w:r>
        <w:rPr/>
        <w:t xml:space="preserve">3. Παρακολούθηση τήρησης της οικολογικής παροχής</w:t>
      </w:r>
    </w:p>
    <w:p/>
    <w:p>
      <w:pPr/>
      <w:r>
        <w:rPr/>
        <w:t xml:space="preserve">Η θεσμοθέτηση οικολογικής παροχής δεν μπορεί να είναι αποτελεσματική χωρίς μηχανισμό ελέγχου.</w:t>
      </w:r>
    </w:p>
    <w:p/>
    <w:p>
      <w:pPr/>
      <w:r>
        <w:rPr/>
        <w:t xml:space="preserve">Προτείνεται:</w:t>
      </w:r>
    </w:p>
    <w:p/>
    <w:p>
      <w:pPr/>
      <w:r>
        <w:rPr/>
        <w:t xml:space="preserve">•	εγκατάσταση μόνιμων υδρομετρικών σταθμών στις εκβολές των κύριων ποταμών και σε κρίσιμα σημεία κατάντη μεγάλων έργων υδροληψίας ή φραγμάτων,</w:t>
      </w:r>
    </w:p>
    <w:p/>
    <w:p>
      <w:pPr/>
      <w:r>
        <w:rPr/>
        <w:t xml:space="preserve">•	συνεχής τηλεμετρική καταγραφή παροχής και στάθμης,</w:t>
      </w:r>
    </w:p>
    <w:p/>
    <w:p>
      <w:pPr/>
      <w:r>
        <w:rPr/>
        <w:t xml:space="preserve">•	δημόσια διάθεση των δεδομένων μέσω ενιαίας ψηφιακής πλατφόρμας,</w:t>
      </w:r>
    </w:p>
    <w:p/>
    <w:p>
      <w:pPr/>
      <w:r>
        <w:rPr/>
        <w:t xml:space="preserve">•	αυτόματος έλεγχος συμμόρφωσης ως προς τις θεσμοθετημένες οικολογικές παροχές.</w:t>
      </w:r>
    </w:p>
    <w:p/>
    <w:p>
      <w:pPr/>
      <w:r>
        <w:rPr/>
        <w:t xml:space="preserve">Με τον τρόπο αυτό θα είναι δυνατή η αντικειμενική αξιολόγηση των επιπτώσεων των απολήψεων νερού και η εφαρμογή διορθωτικών μέτρων όταν απαιτείται.</w:t>
      </w:r>
    </w:p>
    <w:p/>
    <w:p/>
    <w:p>
      <w:pPr/>
      <w:r>
        <w:rPr/>
        <w:t xml:space="preserve">4. Τιμολόγηση αρδευτικού νερού με βάση τον πραγματικό όγκο κατανάλωσης</w:t>
      </w:r>
    </w:p>
    <w:p/>
    <w:p>
      <w:pPr/>
      <w:r>
        <w:rPr/>
        <w:t xml:space="preserve">Η Στρατηγική αναγνωρίζει ότι ο αγροτικός τομέας αντιστοιχεί στο μεγαλύτερο ποσοστό των απολήψεων νερού και ότι σήμερα η τιμολόγηση συχνά βασίζεται σε στρεμματικές χρεώσεις και όχι στην πραγματική κατανάλωση. [Σχέδιο_Εθ...́δατα_.pdf | PDF]</w:t>
      </w:r>
    </w:p>
    <w:p/>
    <w:p>
      <w:pPr/>
      <w:r>
        <w:rPr/>
        <w:t xml:space="preserve">Προτείνεται:</w:t>
      </w:r>
    </w:p>
    <w:p/>
    <w:p>
      <w:pPr/>
      <w:r>
        <w:rPr/>
        <w:t xml:space="preserve">•	η σταδιακή μετάβαση σε ογκομετρική χρέωση του αρδευτικού νερού,</w:t>
      </w:r>
    </w:p>
    <w:p/>
    <w:p>
      <w:pPr/>
      <w:r>
        <w:rPr/>
        <w:t xml:space="preserve">•	η καθολική εγκατάσταση υδρομέτρων και συστημάτων τηλεμετρίας σε δίκτυα ΤΟΕΒ/ΓΟΕΒ και ιδιωτικές γεωτρήσεις,</w:t>
      </w:r>
    </w:p>
    <w:p/>
    <w:p>
      <w:pPr/>
      <w:r>
        <w:rPr/>
        <w:t xml:space="preserve">•	η σύνδεση της τιμολόγησης με την πραγματική κατανάλωση και όχι με την έκταση της καλλιέργειας,</w:t>
      </w:r>
    </w:p>
    <w:p/>
    <w:p>
      <w:pPr/>
      <w:r>
        <w:rPr/>
        <w:t xml:space="preserve">•	η παροχή κινήτρων για την εφαρμογή τεχνολογιών εξοικονόμησης νερού και γεωργίας ακριβείας.</w:t>
      </w:r>
    </w:p>
    <w:p/>
    <w:p>
      <w:pPr/>
      <w:r>
        <w:rPr/>
        <w:t xml:space="preserve">Η ογκομετρική τιμολόγηση αποτελεί βασική προϋπόθεση για την εφαρμογή της αρχής «ο χρήστης πληρώνει», για την ανάκτηση του κόστους των υπηρεσιών ύδατος και κυρίως για τη μείωση της σπατάλης νερού στον γεωργικό τομέα. [Σχέδιο_Εθ...́δατα_.pdf | PDF]</w:t>
      </w:r>
    </w:p>
    <w:p/>
    <w:p/>
    <w:p>
      <w:pPr/>
      <w:r>
        <w:rPr/>
        <w:t xml:space="preserve">5. Σύνδεση μετρήσεων – μοντέλων – λήψης αποφάσεων</w:t>
      </w:r>
    </w:p>
    <w:p/>
    <w:p>
      <w:pPr/>
      <w:r>
        <w:rPr/>
        <w:t xml:space="preserve">Τέλος, προτείνεται η δημιουργία ενός ενιαίου εθνικού συστήματος διαχείρισης υδάτων που θα συνδέει:</w:t>
      </w:r>
    </w:p>
    <w:p/>
    <w:p>
      <w:pPr/>
      <w:r>
        <w:rPr/>
        <w:t xml:space="preserve">•	τα δίκτυα παρακολούθησης,</w:t>
      </w:r>
    </w:p>
    <w:p/>
    <w:p>
      <w:pPr/>
      <w:r>
        <w:rPr/>
        <w:t xml:space="preserve">•	τα υδρολογικά/υδραυλικά μοντέλα,</w:t>
      </w:r>
    </w:p>
    <w:p/>
    <w:p>
      <w:pPr/>
      <w:r>
        <w:rPr/>
        <w:t xml:space="preserve">•	τα δεδομένα απολήψεων,</w:t>
      </w:r>
    </w:p>
    <w:p/>
    <w:p>
      <w:pPr/>
      <w:r>
        <w:rPr/>
        <w:t xml:space="preserve">•	τις αποφάσεις αδειοδότησης και διαχείρισης.</w:t>
      </w:r>
    </w:p>
    <w:p/>
    <w:p>
      <w:pPr/>
      <w:r>
        <w:rPr/>
        <w:t xml:space="preserve">Η αποτελεσματική εφαρμογή της Εθνικής Στρατηγικής προϋποθέτει η διαχείριση των υδάτων να βασίζεται σε μετρήσεις και επιστημονικά τεκμηριωμένες προσομοιώσεις και όχι μόνο σε διοικητικές διαδικασίες.</w:t>
      </w:r>
    </w:p>
    <w:p/>
    <w:p/>
    <w:p>
      <w:pPr/>
      <w:r>
        <w:rPr/>
        <w:t xml:space="preserve">Σημείωση επί των Χαρτών 4 και 5 (σελ. 16 και 18)</w:t>
      </w:r>
    </w:p>
    <w:p/>
    <w:p>
      <w:pPr/>
      <w:r>
        <w:rPr/>
        <w:t xml:space="preserve">Να ελεγχθεί η ορθότητα των Χαρτών 4 και 5, καθώς πιθανολογείται ότι έχουν αντιστραφεί μεταξύ τους (ποσοτική και ποιοτική κατάσταση υπόγειων υδατικών συστημάτων). Προτείνεται η διόρθωση της διάταξης ή των τίτλων τους, εφόσον διαπιστωθεί το σχετικό σφάλμα</w:t>
      </w:r>
    </w:p>
    <w:p/>
    <w:p/>
    <w:p>
      <w:pPr/>
      <w:r>
        <w:rPr/>
        <w:t xml:space="preserve">Χαράλαμπος Δουλγέρης</w:t>
      </w:r>
    </w:p>
    <w:p/>
    <w:p>
      <w:pPr/>
      <w:r>
        <w:rPr/>
        <w:t xml:space="preserve">Κύριος Ερευνητής υδρολογίας και γεωργικής υδραυλικής</w:t>
      </w:r>
    </w:p>
    <w:p/>
    <w:p>
      <w:pPr/>
      <w:r>
        <w:rPr/>
        <w:t xml:space="preserve">Ινστιτούτο Εδαφοϋδατικών Πόρων, ΕΛΓΟ ΔΗΜΗΤΡΑ</w:t>
      </w:r>
    </w:p>
    <w:p/>
    <w:p>
      <w:pPr/>
      <w:r>
        <w:rPr>
          <w:b w:val="1"/>
          <w:bCs w:val="1"/>
        </w:rPr>
        <w:t xml:space="preserve">Χαράλαμπος Δουλγέρης – 13 Ιουλίου 2026, 16:47</w:t>
      </w:r>
    </w:p>
    <w:p>
      <w:pPr/>
      <w:r>
        <w:rPr/>
        <w:t xml:space="preserve">Παρατηρήσεις επί του Σχεδίου Εθνικής Στρατηγικής για τα Ύδατα</w:t>
      </w:r>
    </w:p>
    <w:p/>
    <w:p>
      <w:pPr/>
      <w:r>
        <w:rPr/>
        <w:t xml:space="preserve">Το Σχέδιο κινείται προς τη σωστή κατεύθυνση ως προς την ολοκληρωμένη διαχείριση των υδατικών πόρων, ωστόσο θεωρώ ότι απαιτείται μεγαλύτερη έμφαση στα ακόλουθα ζητήματα:</w:t>
      </w:r>
    </w:p>
    <w:p/>
    <w:p/>
    <w:p>
      <w:pPr/>
      <w:r>
        <w:rPr/>
        <w:t xml:space="preserve">1. Συστηματική αξιοποίηση υδρολογικών και υδροδυναμικών μοντέλων</w:t>
      </w:r>
    </w:p>
    <w:p/>
    <w:p>
      <w:pPr/>
      <w:r>
        <w:rPr/>
        <w:t xml:space="preserve">Η Στρατηγική αναφέρεται στην ψηφιοποίηση και στη λήψη αποφάσεων βάσει δεδομένων, χωρίς όμως να προβλέπει ρητά την αξιοποίηση σύγχρονων υδρολογικών και υδραυλικών μοντέλων (π.χ. MIKE SHE, MIKE HYDRO Basin, MIKE+, HEC-HMS, WEAP κ.ά.) ως βασικών εργαλείων σχεδιασμού.</w:t>
      </w:r>
    </w:p>
    <w:p/>
    <w:p>
      <w:pPr/>
      <w:r>
        <w:rPr/>
        <w:t xml:space="preserve">Προτείνεται:</w:t>
      </w:r>
    </w:p>
    <w:p/>
    <w:p>
      <w:pPr/>
      <w:r>
        <w:rPr/>
        <w:t xml:space="preserve">•	η ανάπτυξη και διαρκής επικαιροποίηση εθνικών και περιφερειακών μοντέλων υδατικών πόρων,</w:t>
      </w:r>
    </w:p>
    <w:p/>
    <w:p>
      <w:pPr/>
      <w:r>
        <w:rPr/>
        <w:t xml:space="preserve">•	η υποχρεωτική χρήση τους κατά την αναθεώρηση των ΣΔΛΑΠ και ΣΔΚΠ,</w:t>
      </w:r>
    </w:p>
    <w:p/>
    <w:p>
      <w:pPr/>
      <w:r>
        <w:rPr/>
        <w:t xml:space="preserve">•	η αξιοποίηση σεναρίων κλιματικής αλλαγής για την εκτίμηση της μελλοντικής διαθεσιμότητας νερού,</w:t>
      </w:r>
    </w:p>
    <w:p/>
    <w:p>
      <w:pPr/>
      <w:r>
        <w:rPr/>
        <w:t xml:space="preserve">•	η σύνδεσή τους με τα συστήματα τηλεμετρίας και τα δίκτυα παρακολούθησης ώστε να υποστηρίζεται η επιχειρησιακή διαχείριση σε πραγματικό χρόνο.</w:t>
      </w:r>
    </w:p>
    <w:p/>
    <w:p>
      <w:pPr/>
      <w:r>
        <w:rPr/>
        <w:t xml:space="preserve">Η μετάβαση σε μοντέλα «ψηφιακού διδύμου» (digital twins) για τις λεκάνες απορροής θα αναβάθμιζε σημαντικά την αξιοπιστία του σχεδιασμού.</w:t>
      </w:r>
    </w:p>
    <w:p/>
    <w:p/>
    <w:p>
      <w:pPr/>
      <w:r>
        <w:rPr/>
        <w:t xml:space="preserve">2. Θεσμοθέτηση οικολογικής παροχής και οικολογικής στάθμης</w:t>
      </w:r>
    </w:p>
    <w:p/>
    <w:p>
      <w:pPr/>
      <w:r>
        <w:rPr/>
        <w:t xml:space="preserve">Παρότι η Στρατηγική δίνει ιδιαίτερη έμφαση στην προστασία των υδατικών οικοσυστημάτων, δεν προβλέπεται σαφές πλαίσιο θεσμοθέτησης:</w:t>
      </w:r>
    </w:p>
    <w:p/>
    <w:p>
      <w:pPr/>
      <w:r>
        <w:rPr/>
        <w:t xml:space="preserve">•	οικολογικής παροχής για όλους τους κύριους ποταμούς,</w:t>
      </w:r>
    </w:p>
    <w:p/>
    <w:p>
      <w:pPr/>
      <w:r>
        <w:rPr/>
        <w:t xml:space="preserve">•	ελάχιστης οικολογικής στάθμης για φυσικές λίμνες και ταμιευτήρες.</w:t>
      </w:r>
    </w:p>
    <w:p/>
    <w:p>
      <w:pPr/>
      <w:r>
        <w:rPr/>
        <w:t xml:space="preserve">Προτείνεται η θεσμοθέτηση συγκεκριμένων ορίων ανά υδατικό σύστημα, βάσει υδρολογικών, οικολογικών και υδρομορφολογικών κριτηρίων, ώστε να εξασφαλίζεται η διατήρηση των οικοσυστημικών λειτουργιών ακόμη και κατά τις περιόδους ξηρασίας.</w:t>
      </w:r>
    </w:p>
    <w:p/>
    <w:p/>
    <w:p>
      <w:pPr/>
      <w:r>
        <w:rPr/>
        <w:t xml:space="preserve">3. Παρακολούθηση τήρησης της οικολογικής παροχής</w:t>
      </w:r>
    </w:p>
    <w:p/>
    <w:p>
      <w:pPr/>
      <w:r>
        <w:rPr/>
        <w:t xml:space="preserve">Η θεσμοθέτηση οικολογικής παροχής δεν μπορεί να είναι αποτελεσματική χωρίς μηχανισμό ελέγχου.</w:t>
      </w:r>
    </w:p>
    <w:p/>
    <w:p>
      <w:pPr/>
      <w:r>
        <w:rPr/>
        <w:t xml:space="preserve">Προτείνεται:</w:t>
      </w:r>
    </w:p>
    <w:p/>
    <w:p>
      <w:pPr/>
      <w:r>
        <w:rPr/>
        <w:t xml:space="preserve">•	εγκατάσταση μόνιμων υδρομετρικών σταθμών στις εκβολές των κύριων ποταμών και σε κρίσιμα σημεία κατάντη μεγάλων έργων υδροληψίας ή φραγμάτων,</w:t>
      </w:r>
    </w:p>
    <w:p/>
    <w:p>
      <w:pPr/>
      <w:r>
        <w:rPr/>
        <w:t xml:space="preserve">•	συνεχής τηλεμετρική καταγραφή παροχής και στάθμης,</w:t>
      </w:r>
    </w:p>
    <w:p/>
    <w:p>
      <w:pPr/>
      <w:r>
        <w:rPr/>
        <w:t xml:space="preserve">•	δημόσια διάθεση των δεδομένων μέσω ενιαίας ψηφιακής πλατφόρμας,</w:t>
      </w:r>
    </w:p>
    <w:p/>
    <w:p>
      <w:pPr/>
      <w:r>
        <w:rPr/>
        <w:t xml:space="preserve">•	αυτόματος έλεγχος συμμόρφωσης ως προς τις θεσμοθετημένες οικολογικές παροχές.</w:t>
      </w:r>
    </w:p>
    <w:p/>
    <w:p>
      <w:pPr/>
      <w:r>
        <w:rPr/>
        <w:t xml:space="preserve">Με τον τρόπο αυτό θα είναι δυνατή η αντικειμενική αξιολόγηση των επιπτώσεων των απολήψεων νερού και η εφαρμογή διορθωτικών μέτρων όταν απαιτείται.</w:t>
      </w:r>
    </w:p>
    <w:p/>
    <w:p/>
    <w:p>
      <w:pPr/>
      <w:r>
        <w:rPr/>
        <w:t xml:space="preserve">4. Τιμολόγηση αρδευτικού νερού με βάση τον πραγματικό όγκο κατανάλωσης</w:t>
      </w:r>
    </w:p>
    <w:p/>
    <w:p>
      <w:pPr/>
      <w:r>
        <w:rPr/>
        <w:t xml:space="preserve">Η Στρατηγική αναγνωρίζει ότι ο αγροτικός τομέας αντιστοιχεί στο μεγαλύτερο ποσοστό των απολήψεων νερού και ότι σήμερα η τιμολόγηση συχνά βασίζεται σε στρεμματικές χρεώσεις και όχι στην πραγματική κατανάλωση. [Σχέδιο_Εθ...́δατα_.pdf | PDF]</w:t>
      </w:r>
    </w:p>
    <w:p/>
    <w:p>
      <w:pPr/>
      <w:r>
        <w:rPr/>
        <w:t xml:space="preserve">Προτείνεται:</w:t>
      </w:r>
    </w:p>
    <w:p/>
    <w:p>
      <w:pPr/>
      <w:r>
        <w:rPr/>
        <w:t xml:space="preserve">•	η σταδιακή μετάβαση σε ογκομετρική χρέωση του αρδευτικού νερού,</w:t>
      </w:r>
    </w:p>
    <w:p/>
    <w:p>
      <w:pPr/>
      <w:r>
        <w:rPr/>
        <w:t xml:space="preserve">•	η καθολική εγκατάσταση υδρομέτρων και συστημάτων τηλεμετρίας σε δίκτυα ΤΟΕΒ/ΓΟΕΒ και ιδιωτικές γεωτρήσεις,</w:t>
      </w:r>
    </w:p>
    <w:p/>
    <w:p>
      <w:pPr/>
      <w:r>
        <w:rPr/>
        <w:t xml:space="preserve">•	η σύνδεση της τιμολόγησης με την πραγματική κατανάλωση και όχι με την έκταση της καλλιέργειας,</w:t>
      </w:r>
    </w:p>
    <w:p/>
    <w:p>
      <w:pPr/>
      <w:r>
        <w:rPr/>
        <w:t xml:space="preserve">•	η παροχή κινήτρων για την εφαρμογή τεχνολογιών εξοικονόμησης νερού και γεωργίας ακριβείας.</w:t>
      </w:r>
    </w:p>
    <w:p/>
    <w:p>
      <w:pPr/>
      <w:r>
        <w:rPr/>
        <w:t xml:space="preserve">Η ογκομετρική τιμολόγηση αποτελεί βασική προϋπόθεση για την εφαρμογή της αρχής «ο χρήστης πληρώνει», για την ανάκτηση του κόστους των υπηρεσιών ύδατος και κυρίως για τη μείωση της σπατάλης νερού στον γεωργικό τομέα. [Σχέδιο_Εθ...́δατα_.pdf | PDF]</w:t>
      </w:r>
    </w:p>
    <w:p/>
    <w:p/>
    <w:p>
      <w:pPr/>
      <w:r>
        <w:rPr/>
        <w:t xml:space="preserve">5. Σύνδεση μετρήσεων – μοντέλων – λήψης αποφάσεων</w:t>
      </w:r>
    </w:p>
    <w:p/>
    <w:p>
      <w:pPr/>
      <w:r>
        <w:rPr/>
        <w:t xml:space="preserve">Τέλος, προτείνεται η δημιουργία ενός ενιαίου εθνικού συστήματος διαχείρισης υδάτων που θα συνδέει:</w:t>
      </w:r>
    </w:p>
    <w:p/>
    <w:p>
      <w:pPr/>
      <w:r>
        <w:rPr/>
        <w:t xml:space="preserve">•	τα δίκτυα παρακολούθησης,</w:t>
      </w:r>
    </w:p>
    <w:p/>
    <w:p>
      <w:pPr/>
      <w:r>
        <w:rPr/>
        <w:t xml:space="preserve">•	τα υδρολογικά/υδραυλικά μοντέλα,</w:t>
      </w:r>
    </w:p>
    <w:p/>
    <w:p>
      <w:pPr/>
      <w:r>
        <w:rPr/>
        <w:t xml:space="preserve">•	τα δεδομένα απολήψεων,</w:t>
      </w:r>
    </w:p>
    <w:p/>
    <w:p>
      <w:pPr/>
      <w:r>
        <w:rPr/>
        <w:t xml:space="preserve">•	τις αποφάσεις αδειοδότησης και διαχείρισης.</w:t>
      </w:r>
    </w:p>
    <w:p/>
    <w:p>
      <w:pPr/>
      <w:r>
        <w:rPr/>
        <w:t xml:space="preserve">Η αποτελεσματική εφαρμογή της Εθνικής Στρατηγικής προϋποθέτει η διαχείριση των υδάτων να βασίζεται σε μετρήσεις και επιστημονικά τεκμηριωμένες προσομοιώσεις και όχι μόνο σε διοικητικές διαδικασίες.</w:t>
      </w:r>
    </w:p>
    <w:p/>
    <w:p/>
    <w:p>
      <w:pPr/>
      <w:r>
        <w:rPr/>
        <w:t xml:space="preserve">Σημείωση επί των Χαρτών 4 και 5 (σελ. 16 και 18)</w:t>
      </w:r>
    </w:p>
    <w:p/>
    <w:p>
      <w:pPr/>
      <w:r>
        <w:rPr/>
        <w:t xml:space="preserve">Να ελεγχθεί η ορθότητα των Χαρτών 4 και 5, καθώς πιθανολογείται ότι έχουν αντιστραφεί μεταξύ τους (ποσοτική και ποιοτική κατάσταση υπόγειων υδατικών συστημάτων). Προτείνεται η διόρθωση της διάταξης ή των τίτλων τους, εφόσον διαπιστωθεί το σχετικό σφάλμα</w:t>
      </w:r>
    </w:p>
    <w:p/>
    <w:p/>
    <w:p>
      <w:pPr/>
      <w:r>
        <w:rPr/>
        <w:t xml:space="preserve">Χαράλαμπος Δουλγέρης</w:t>
      </w:r>
    </w:p>
    <w:p/>
    <w:p>
      <w:pPr/>
      <w:r>
        <w:rPr/>
        <w:t xml:space="preserve">Κύριος Ερευνητής υδρολογίας και γεωργικής υδραυλικής</w:t>
      </w:r>
    </w:p>
    <w:p/>
    <w:p>
      <w:pPr/>
      <w:r>
        <w:rPr/>
        <w:t xml:space="preserve">Ινστιτούτο Εδαφοϋδατικών Πόρων, ΕΛΓΟ ΔΗΜΗΤΡΑ</w:t>
      </w:r>
    </w:p>
    <w:p/>
    <w:p>
      <w:pPr/>
      <w:r>
        <w:rPr>
          <w:b w:val="1"/>
          <w:bCs w:val="1"/>
        </w:rPr>
        <w:t xml:space="preserve">ΚΑΛΛΙΟΠΗ ΣΗΦΑΚΑΚΗ – 14 Ιουλίου 2026, 11:27</w:t>
      </w:r>
    </w:p>
    <w:p>
      <w:pPr/>
      <w:r>
        <w:rPr/>
        <w:t xml:space="preserve">ΑΝΑΚΟΙΝΩΣΗ</w:t>
      </w:r>
    </w:p>
    <w:p/>
    <w:p>
      <w:pPr/>
      <w:r>
        <w:rPr/>
        <w:t xml:space="preserve">10/07/2026</w:t>
      </w:r>
    </w:p>
    <w:p/>
    <w:p/>
    <w:p>
      <w:pPr/>
      <w:r>
        <w:rPr/>
        <w:t xml:space="preserve">ΠΑΡΑΤΗΡΗΣΕΙΣ ΕΠΙ ΤΗΣ ΔΙΑΒΟΥΛΕΥΣΗΣ ΓΙΑ ΤΗΝ </w:t>
      </w:r>
    </w:p>
    <w:p/>
    <w:p>
      <w:pPr/>
      <w:r>
        <w:rPr/>
        <w:t xml:space="preserve">ΕΘΝΙΚΗ ΣΤΡΑΤΗΓΙΚΗ  ΓΙΑ ΤΑ ΥΔΑΤΑ</w:t>
      </w:r>
    </w:p>
    <w:p/>
    <w:p/>
    <w:p>
      <w:pPr/>
      <w:r>
        <w:rPr/>
        <w:t xml:space="preserve">Η Πανελλήνια Ομοσπονδία Εργαζομένων στις ΔΕΥΑ εκφράζει τον έντονο προβληματισμό της για τις κατευθύνσεις που περιέχονται στον υπό διαβούλευση νομοθέτημα διότι προωθείται ξεκάθαρα η αναγκαστική συνένωση Δημοτικών Επιχειρήσεων Ύδρευσης και Αποχέτευσης (ΔΕΥΑ), με εταιρικά σχήματα εκτός της τοπικής αυτοδιοίκησης, ιδίως σε περιοχές που οι ΔΕΥΑ γειτνιάζουν με τα δίκτυα της ΕΥΔΑΠ και της ΕΥΑΘ.</w:t>
      </w:r>
    </w:p>
    <w:p/>
    <w:p>
      <w:pPr/>
      <w:r>
        <w:rPr/>
        <w:t xml:space="preserve">Η προσέγγιση αυτή εμφανίζεται να βρίσκεται σε αντίφαση με τις αρχές που εισάγει ο πρόσφατα ψηφισθείς νόμος με τον οποίο θεσμοθετήθηκε το πλαίσιο μεταρρύθμισης στον τομέα των υδάτων στην Ελληνική περιφέρεια,  ν. 5314/2026 (Κώδικας Τοπικής Αυτοδιοίκησης) και ο οποίος διασφαλίζει την αυτοτέλεια των ΟΤΑ χωρίς να προβλέπει αναγκαστικές συνενώσεις δημοτικών επιχειρήσεων ύδρευσης και αποχέτευσης.</w:t>
      </w:r>
    </w:p>
    <w:p/>
    <w:p>
      <w:pPr/>
      <w:r>
        <w:rPr/>
        <w:t xml:space="preserve">Οι ΔΕΥΑ δεν αποτελούν απλούς παρόχους υπηρεσιών στον τομέα των υδάτων. Αποτελούν περιουσία των τοπικών κοινωνιών, η οποία δημιουργήθηκε και αναπτύχθηκε με πόρους των δημοτών, εθνική και ευρωπαϊκή χρηματοδότηση και πολυετή εργασία των εργαζομένων τους. </w:t>
      </w:r>
    </w:p>
    <w:p/>
    <w:p>
      <w:pPr/>
      <w:r>
        <w:rPr/>
        <w:t xml:space="preserve">Ως εκ τούτου, οποιαδήποτε μεταφορά υποδομών, δικτύων, παγίων ή αρμοδιοτήτων σε ανώνυμες εταιρείες δημιουργεί εύλογα ερωτήματα σχετικά με τη διασφάλιση της δημοτικής περιουσίας και του δημόσιου ελέγχου των υπηρεσιών ύδατος.</w:t>
      </w:r>
    </w:p>
    <w:p/>
    <w:p>
      <w:pPr/>
      <w:r>
        <w:rPr/>
        <w:t xml:space="preserve">Οποιαδήποτε λοιπόν Εθνική Στρατηγική Υδάτων οφείλει να αποτελεί νομική και θεσμική εγγύηση ότι περιουσιακά στοιχεία που ανήκουν στους δημότες δεν θα απομακρυνθούν από τον έλεγχο των τοπικών κοινωνιών.</w:t>
      </w:r>
    </w:p>
    <w:p/>
    <w:p>
      <w:pPr/>
      <w:r>
        <w:rPr/>
        <w:t xml:space="preserve">Παράλληλα η ανάπτυξη ενός εκτεταμένου δικτύου δημοτικών επιχειρήσεων εξασφαλίζει  όλα αυτά τα χρόνια την δυνατότητα άμεσης αντιμετώπισης των προβλημάτων του τομέα υδάτων σε τοπικό επίπεδο, λαμβάνοντας υπόψη και τις ιδιαιτερότητες κάθε περιοχής. Οι ανάγκες των μικρών οικισμών αποτελούν προτεραιότητα και δεν παραβλέπονται σε σχέση με αυτές των μεγάλων αστικών κέντρων ακόμη και σε περιπτώσεις που το κόστος είναι αυξημένο. Το δικαίωμα στην πρόσβαση σε καθαρό πόσιμο νερό είναι ίδιο για όλους. Με το προτεινόμενο νομοσχέδιο αυτό δεν φαίνεται να διασφαλίζεται με αποτέλεσμα να εγκυμονούν σοβαροί κίνδυνοι για περαιτέρω απομόνωση των απομακρυσμένων από τα αστικά κέντρα περιοχών.</w:t>
      </w:r>
    </w:p>
    <w:p/>
    <w:p>
      <w:pPr/>
      <w:r>
        <w:rPr/>
        <w:t xml:space="preserve">Η ίδια η προτεινόμενη Εθνική Στρατηγική για τα Ύδατα αναγνωρίζει ότι το νερό αποτελεί, «…αδιαπραγμάτευτο δημόσιο αγαθό και στρατηγικό εθνικό απόθεμα..».  Η αρχή αυτή δεν μπορεί να διασφαλιστεί με αποσπασματικές ρυθμίσεις που αποδυναμώνουν τον άμεσο έλεγχο των τοπικών κοινωνιών επί των υποδομών ύδρευσης και αποχέτευσης.</w:t>
      </w:r>
    </w:p>
    <w:p/>
    <w:p>
      <w:pPr/>
      <w:r>
        <w:rPr/>
        <w:t xml:space="preserve">Για τον λόγο αυτό θα πρέπει να προκύψει ένας σαφές πλαίσιο διαχείρισης και στον τομέα της άρδευσης που αποτελεί την πιο «υδροβόρα» χρήση νερού στην χώρα μας. Σχεδόν τον 85% της συνολικής χρήσης νερού αφορά την άρδευση.</w:t>
      </w:r>
    </w:p>
    <w:p/>
    <w:p>
      <w:pPr/>
      <w:r>
        <w:rPr/>
        <w:t xml:space="preserve">Ζητούμε να προβλεφθεί ρητά ότι:</w:t>
      </w:r>
    </w:p>
    <w:p/>
    <w:p>
      <w:pPr/>
      <w:r>
        <w:rPr/>
        <w:t xml:space="preserve">•	Καμία συνένωση, συγχώνευση ή μεταφορά αρμοδιοτήτων, υποδομών ή περιουσιακών στοιχείων ΔΕΥΑ δεν θα πραγματοποιείται χωρίς τη σύμφωνη γνώμη των οικείων δημοτικών συμβουλίων, όπως αυτή θα προκύπτει από πλήρη τεχνοοικονομική τεκμηρίωση αλλά και δημόσια διαβούλευση με τις τοπικές κοινωνίες ώστε να αποδεικνύεται ότι η συγκεκριμένη λύση αποτελεί τη βέλτιστη επιλογή για την εξυπηρέτηση του δημόσιου συμφέροντος.</w:t>
      </w:r>
    </w:p>
    <w:p/>
    <w:p>
      <w:pPr/>
      <w:r>
        <w:rPr/>
        <w:t xml:space="preserve">•	Η κυριότητα των υποδομών, των δικτύων και των παγίων θα παραμένει στους οικείους δήμους, σύμφωνα με το άρθρο 102 του Συντάγματος, χωρίς δυνατότητα μεταβίβασης ή αποξένωσης της δημοτικής περιουσίας.</w:t>
      </w:r>
    </w:p>
    <w:p/>
    <w:p>
      <w:pPr/>
      <w:r>
        <w:rPr/>
        <w:t xml:space="preserve">•	Δεν θα επέρχεται, άμεσα ή έμμεσα, μεταβίβαση ή εκχώρηση δημοτικής περιουσίας ή δικαιωμάτων διαχείρισης σε εταιρικά σχήματα στα οποία συμμετέχουν ιδιωτικά συμφέροντα.</w:t>
      </w:r>
    </w:p>
    <w:p/>
    <w:p>
      <w:pPr/>
      <w:r>
        <w:rPr/>
        <w:t xml:space="preserve">•	Θα διασφαλίζεται ο δημόσιος, κοινωνικός και ανταποδοτικός χαρακτήρας των υπηρεσιών ύδρευσης και αποχέτευσης, με αποκλειστικό γνώμονα την καθολική και ισότιμη πρόσβαση των πολιτών σε ασφαλές και ποιοτικό νερό.</w:t>
      </w:r>
    </w:p>
    <w:p/>
    <w:p>
      <w:pPr/>
      <w:r>
        <w:rPr/>
        <w:t xml:space="preserve">•	Θα διασφαλίζονται οι υφιστάμενες θέσεις εργασίας αλλά και καθολικά όλα τα εργασιακά, ασφαλιστικά και μισθολογικά δικαιώματα των εργαζομένων συμπεριλαμβανομένης και της υπηρεσιακής εξέλιξης που περιλαμβάνει την διατήρηση και των επιδομάτων θέσης. </w:t>
      </w:r>
    </w:p>
    <w:p/>
    <w:p>
      <w:pPr/>
      <w:r>
        <w:rPr/>
        <w:t xml:space="preserve">•	Θα εξασφαλίζονται οι αναγκαίοι οικονομικοί πόροι για τον εκσυγχρονισμό των υποδομών, τη μείωση των απωλειών νερού, την ενεργειακή αναβάθμιση των εγκαταστάσεων, την πλήρη στελέχωση των ΔΕΥΑ και την αντιμετώπιση του ολοένα και αυξανόμενου ενεργειακού κόστους λειτουργίας τους.</w:t>
      </w:r>
    </w:p>
    <w:p/>
    <w:p>
      <w:pPr/>
      <w:r>
        <w:rPr/>
        <w:t xml:space="preserve">Το κεντρικό κράτος οφείλει να διαμορφώσει ένα πλήρες αλλά και τεκμηριωμένο πλαίσιο Εθνικής Στρατηγικής Υδάτων που σε κάθε περίπτωση θα σέβεται την αυτοτέλεια της Τοπικής Αυτοδιοίκησης αλλά και θα αποδίδει τους πόρους που εισπράττονται μέσω της φορολογίας για την βελτίωση των υποδομών ώστε να μην επιβαρυνθούν για ακόμη μία φορά  οι πολίτες. </w:t>
      </w:r>
    </w:p>
    <w:p/>
    <w:p>
      <w:pPr/>
      <w:r>
        <w:rPr/>
        <w:t xml:space="preserve">Για την ΠΟΕ ΔΕΥΑ,</w:t>
      </w:r>
    </w:p>
    <w:p/>
    <w:p>
      <w:pPr/>
      <w:r>
        <w:rPr/>
        <w:t xml:space="preserve">Καλλιόπη Σηφακάκη </w:t>
      </w:r>
    </w:p>
    <w:p/>
    <w:p>
      <w:pPr/>
      <w:r>
        <w:rPr/>
        <w:t xml:space="preserve">Αντιπρόεδρος ΔΣ</w:t>
      </w:r>
    </w:p>
    <w:p/>
    <w:p>
      <w:pPr/>
      <w:r>
        <w:rPr>
          <w:b w:val="1"/>
          <w:bCs w:val="1"/>
        </w:rPr>
        <w:t xml:space="preserve">ΠΑΝΕΛΛΗΝΙΑ ΟΜΟΣΠΟΝΔΙΑ ΕΡΓΑΖΟΜΕΝΩΝ ΔΕΥΑ – 14 Ιουλίου 2026, 11:33</w:t>
      </w:r>
    </w:p>
    <w:p>
      <w:pPr/>
      <w:r>
        <w:rPr/>
        <w:t xml:space="preserve">Η Πανελλήνια Ομοσπονδία Εργαζομένων στις ΔΕΥΑ εκφράζει τον έντονο προβληματισμό της για τις κατευθύνσεις που περιέχονται στον υπό διαβούλευση νομοθέτημα διότι προωθείται ξεκάθαρα η αναγκαστική συνένωση Δημοτικών Επιχειρήσεων Ύδρευσης και Αποχέτευσης (ΔΕΥΑ), με εταιρικά σχήματα εκτός της τοπικής αυτοδιοίκησης, ιδίως σε περιοχές που οι ΔΕΥΑ γειτνιάζουν με τα δίκτυα της ΕΥΔΑΠ και της ΕΥΑΘ.</w:t>
      </w:r>
    </w:p>
    <w:p/>
    <w:p>
      <w:pPr/>
      <w:r>
        <w:rPr/>
        <w:t xml:space="preserve">Η προσέγγιση αυτή εμφανίζεται να βρίσκεται σε αντίφαση με τις αρχές που εισάγει ο πρόσφατα ψηφισθείς νόμος με τον οποίο θεσμοθετήθηκε το πλαίσιο μεταρρύθμισης στον τομέα των υδάτων στην Ελληνική περιφέρεια,  ν. 5314/2026 (Κώδικας Τοπικής Αυτοδιοίκησης) και ο οποίος διασφαλίζει την αυτοτέλεια των ΟΤΑ χωρίς να προβλέπει αναγκαστικές συνενώσεις δημοτικών επιχειρήσεων ύδρευσης και αποχέτευσης.</w:t>
      </w:r>
    </w:p>
    <w:p/>
    <w:p>
      <w:pPr/>
      <w:r>
        <w:rPr/>
        <w:t xml:space="preserve">Οι ΔΕΥΑ δεν αποτελούν απλούς παρόχους υπηρεσιών στον τομέα των υδάτων. Αποτελούν περιουσία των τοπικών κοινωνιών, η οποία δημιουργήθηκε και αναπτύχθηκε με πόρους των δημοτών, εθνική και ευρωπαϊκή χρηματοδότηση και πολυετή εργασία των εργαζομένων τους. </w:t>
      </w:r>
    </w:p>
    <w:p/>
    <w:p>
      <w:pPr/>
      <w:r>
        <w:rPr/>
        <w:t xml:space="preserve">Ως εκ τούτου, οποιαδήποτε μεταφορά υποδομών, δικτύων, παγίων ή αρμοδιοτήτων σε ανώνυμες εταιρείες δημιουργεί εύλογα ερωτήματα σχετικά με τη διασφάλιση της δημοτικής περιουσίας και του δημόσιου ελέγχου των υπηρεσιών ύδατος.</w:t>
      </w:r>
    </w:p>
    <w:p/>
    <w:p>
      <w:pPr/>
      <w:r>
        <w:rPr/>
        <w:t xml:space="preserve">Οποιαδήποτε λοιπόν Εθνική Στρατηγική Υδάτων οφείλει να αποτελεί νομική και θεσμική εγγύηση ότι περιουσιακά στοιχεία που ανήκουν στους δημότες δεν θα απομακρυνθούν από τον έλεγχο των τοπικών κοινωνιών.</w:t>
      </w:r>
    </w:p>
    <w:p/>
    <w:p>
      <w:pPr/>
      <w:r>
        <w:rPr/>
        <w:t xml:space="preserve">Παράλληλα η ανάπτυξη ενός εκτεταμένου δικτύου δημοτικών επιχειρήσεων εξασφαλίζει  όλα αυτά τα χρόνια την δυνατότητα άμεσης αντιμετώπισης των προβλημάτων του τομέα υδάτων σε τοπικό επίπεδο, λαμβάνοντας υπόψη και τις ιδιαιτερότητες κάθε περιοχής. Οι ανάγκες των μικρών οικισμών αποτελούν προτεραιότητα και δεν παραβλέπονται σε σχέση με αυτές των μεγάλων αστικών κέντρων ακόμη και σε περιπτώσεις που το κόστος είναι αυξημένο. Το δικαίωμα στην πρόσβαση σε καθαρό πόσιμο νερό είναι ίδιο για όλους. Με το προτεινόμενο νομοσχέδιο αυτό δεν φαίνεται να διασφαλίζεται με αποτέλεσμα να εγκυμονούν σοβαροί κίνδυνοι για περαιτέρω απομόνωση των απομακρυσμένων από τα αστικά κέντρα περιοχών.</w:t>
      </w:r>
    </w:p>
    <w:p/>
    <w:p>
      <w:pPr/>
      <w:r>
        <w:rPr/>
        <w:t xml:space="preserve">Η ίδια η προτεινόμενη Εθνική Στρατηγική για τα Ύδατα αναγνωρίζει ότι το νερό αποτελεί, «…αδιαπραγμάτευτο δημόσιο αγαθό και στρατηγικό εθνικό απόθεμα..».  Η αρχή αυτή δεν μπορεί να διασφαλιστεί με αποσπασματικές ρυθμίσεις που αποδυναμώνουν τον άμεσο έλεγχο των τοπικών κοινωνιών επί των υποδομών ύδρευσης και αποχέτευσης.</w:t>
      </w:r>
    </w:p>
    <w:p/>
    <w:p>
      <w:pPr/>
      <w:r>
        <w:rPr/>
        <w:t xml:space="preserve">Για τον λόγο αυτό θα πρέπει να προκύψει ένας σαφές πλαίσιο διαχείρισης και στον τομέα της άρδευσης που αποτελεί την πιο «υδροβόρα» χρήση νερού στην χώρα μας. Σχεδόν τον 85% της συνολικής χρήσης νερού αφορά την άρδευση.</w:t>
      </w:r>
    </w:p>
    <w:p/>
    <w:p>
      <w:pPr/>
      <w:r>
        <w:rPr/>
        <w:t xml:space="preserve">Ζητούμε να προβλεφθεί ρητά ότι:</w:t>
      </w:r>
    </w:p>
    <w:p/>
    <w:p>
      <w:pPr/>
      <w:r>
        <w:rPr/>
        <w:t xml:space="preserve">•	Καμία συνένωση, συγχώνευση ή μεταφορά αρμοδιοτήτων, υποδομών ή περιουσιακών στοιχείων ΔΕΥΑ δεν θα πραγματοποιείται χωρίς τη σύμφωνη γνώμη των οικείων δημοτικών συμβουλίων, όπως αυτή θα προκύπτει από πλήρη τεχνοοικονομική τεκμηρίωση αλλά και δημόσια διαβούλευση με τις τοπικές κοινωνίες ώστε να αποδεικνύεται ότι η συγκεκριμένη λύση αποτελεί τη βέλτιστη επιλογή για την εξυπηρέτηση του δημόσιου συμφέροντος.</w:t>
      </w:r>
    </w:p>
    <w:p/>
    <w:p>
      <w:pPr/>
      <w:r>
        <w:rPr/>
        <w:t xml:space="preserve">•	Η κυριότητα των υποδομών, των δικτύων και των παγίων θα παραμένει στους οικείους δήμους, σύμφωνα με το άρθρο 102 του Συντάγματος, χωρίς δυνατότητα μεταβίβασης ή αποξένωσης της δημοτικής περιουσίας.</w:t>
      </w:r>
    </w:p>
    <w:p/>
    <w:p>
      <w:pPr/>
      <w:r>
        <w:rPr/>
        <w:t xml:space="preserve">•	Δεν θα επέρχεται, άμεσα ή έμμεσα, μεταβίβαση ή εκχώρηση δημοτικής περιουσίας ή δικαιωμάτων διαχείρισης σε εταιρικά σχήματα στα οποία συμμετέχουν ιδιωτικά συμφέροντα.</w:t>
      </w:r>
    </w:p>
    <w:p/>
    <w:p>
      <w:pPr/>
      <w:r>
        <w:rPr/>
        <w:t xml:space="preserve">•	Θα διασφαλίζεται ο δημόσιος, κοινωνικός και ανταποδοτικός χαρακτήρας των υπηρεσιών ύδρευσης και αποχέτευσης, με αποκλειστικό γνώμονα την καθολική και ισότιμη πρόσβαση των πολιτών σε ασφαλές και ποιοτικό νερό.</w:t>
      </w:r>
    </w:p>
    <w:p/>
    <w:p>
      <w:pPr/>
      <w:r>
        <w:rPr/>
        <w:t xml:space="preserve">•	Θα διασφαλίζονται οι υφιστάμενες θέσεις εργασίας αλλά και καθολικά όλα τα εργασιακά, ασφαλιστικά και μισθολογικά δικαιώματα των εργαζομένων συμπεριλαμβανομένης και της υπηρεσιακής εξέλιξης που περιλαμβάνει την διατήρηση και των επιδομάτων θέσης. </w:t>
      </w:r>
    </w:p>
    <w:p/>
    <w:p>
      <w:pPr/>
      <w:r>
        <w:rPr/>
        <w:t xml:space="preserve">•	Θα εξασφαλίζονται οι αναγκαίοι οικονομικοί πόροι για τον εκσυγχρονισμό των υποδομών, τη μείωση των απωλειών νερού, την ενεργειακή αναβάθμιση των εγκαταστάσεων, την πλήρη στελέχωση των ΔΕΥΑ και την αντιμετώπιση του ολοένα και αυξανόμενου ενεργειακού κόστους λειτουργίας τους.</w:t>
      </w:r>
    </w:p>
    <w:p/>
    <w:p>
      <w:pPr/>
      <w:r>
        <w:rPr/>
        <w:t xml:space="preserve">Το κεντρικό κράτος οφείλει να διαμορφώσει ένα πλήρες αλλά και τεκμηριωμένο πλαίσιο Εθνικής Στρατηγικής Υδάτων που σε κάθε περίπτωση θα σέβεται την αυτοτέλεια της Τοπικής Αυτοδιοίκησης αλλά και θα αποδίδει τους πόρους που εισπράττονται μέσω της φορολογίας για την βελτίωση των υποδομών ώστε να μην επιβαρυνθούν για ακόμη μία φορά  οι πολίτες.</w:t>
      </w:r>
    </w:p>
    <w:p/>
    <w:p>
      <w:pPr/>
      <w:r>
        <w:rPr>
          <w:b w:val="1"/>
          <w:bCs w:val="1"/>
        </w:rPr>
        <w:t xml:space="preserve">Καλλιόπη Σηφακάκη – 14 Ιουλίου 2026, 11:35</w:t>
      </w:r>
    </w:p>
    <w:p>
      <w:pPr/>
      <w:r>
        <w:rPr/>
        <w:t xml:space="preserve">Εκφράζουμε τον έντονο προβληματισμό μας για τις κατευθύνσεις που περιέχονται στον υπό διαβούλευση νομοθέτημα διότι προωθείται ξεκάθαρα η αναγκαστική συνένωση Δημοτικών Επιχειρήσεων Ύδρευσης και Αποχέτευσης (ΔΕΥΑ), με εταιρικά σχήματα εκτός της τοπικής αυτοδιοίκησης, ιδίως σε περιοχές που οι ΔΕΥΑ γειτνιάζουν με τα δίκτυα της ΕΥΔΑΠ και της ΕΥΑΘ.</w:t>
      </w:r>
    </w:p>
    <w:p/>
    <w:p>
      <w:pPr/>
      <w:r>
        <w:rPr/>
        <w:t xml:space="preserve">Η προσέγγιση αυτή εμφανίζεται να βρίσκεται σε αντίφαση με τις αρχές που εισάγει ο πρόσφατα ψηφισθείς νόμος με τον οποίο θεσμοθετήθηκε το πλαίσιο μεταρρύθμισης στον τομέα των υδάτων στην Ελληνική περιφέρεια,  ν. 5314/2026 (Κώδικας Τοπικής Αυτοδιοίκησης) και ο οποίος διασφαλίζει την αυτοτέλεια των ΟΤΑ χωρίς να προβλέπει αναγκαστικές συνενώσεις δημοτικών επιχειρήσεων ύδρευσης και αποχέτευσης.</w:t>
      </w:r>
    </w:p>
    <w:p/>
    <w:p>
      <w:pPr/>
      <w:r>
        <w:rPr/>
        <w:t xml:space="preserve">Οι ΔΕΥΑ δεν αποτελούν απλούς παρόχους υπηρεσιών στον τομέα των υδάτων. Αποτελούν περιουσία των τοπικών κοινωνιών, η οποία δημιουργήθηκε και αναπτύχθηκε με πόρους των δημοτών, εθνική και ευρωπαϊκή χρηματοδότηση και πολυετή εργασία των εργαζομένων τους. </w:t>
      </w:r>
    </w:p>
    <w:p/>
    <w:p>
      <w:pPr/>
      <w:r>
        <w:rPr/>
        <w:t xml:space="preserve">Ως εκ τούτου, οποιαδήποτε μεταφορά υποδομών, δικτύων, παγίων ή αρμοδιοτήτων σε ανώνυμες εταιρείες δημιουργεί εύλογα ερωτήματα σχετικά με τη διασφάλιση της δημοτικής περιουσίας και του δημόσιου ελέγχου των υπηρεσιών ύδατος.</w:t>
      </w:r>
    </w:p>
    <w:p/>
    <w:p>
      <w:pPr/>
      <w:r>
        <w:rPr/>
        <w:t xml:space="preserve">Οποιαδήποτε λοιπόν Εθνική Στρατηγική Υδάτων οφείλει να αποτελεί νομική και θεσμική εγγύηση ότι περιουσιακά στοιχεία που ανήκουν στους δημότες δεν θα απομακρυνθούν από τον έλεγχο των τοπικών κοινωνιών.</w:t>
      </w:r>
    </w:p>
    <w:p/>
    <w:p>
      <w:pPr/>
      <w:r>
        <w:rPr/>
        <w:t xml:space="preserve">Παράλληλα η ανάπτυξη ενός εκτεταμένου δικτύου δημοτικών επιχειρήσεων εξασφαλίζει  όλα αυτά τα χρόνια την δυνατότητα άμεσης αντιμετώπισης των προβλημάτων του τομέα υδάτων σε τοπικό επίπεδο, λαμβάνοντας υπόψη και τις ιδιαιτερότητες κάθε περιοχής. Οι ανάγκες των μικρών οικισμών αποτελούν προτεραιότητα και δεν παραβλέπονται σε σχέση με αυτές των μεγάλων αστικών κέντρων ακόμη και σε περιπτώσεις που το κόστος είναι αυξημένο. Το δικαίωμα στην πρόσβαση σε καθαρό πόσιμο νερό είναι ίδιο για όλους. Με το προτεινόμενο νομοσχέδιο αυτό δεν φαίνεται να διασφαλίζεται με αποτέλεσμα να εγκυμονούν σοβαροί κίνδυνοι για περαιτέρω απομόνωση των απομακρυσμένων από τα αστικά κέντρα περιοχών.</w:t>
      </w:r>
    </w:p>
    <w:p/>
    <w:p>
      <w:pPr/>
      <w:r>
        <w:rPr/>
        <w:t xml:space="preserve">Η ίδια η προτεινόμενη Εθνική Στρατηγική για τα Ύδατα αναγνωρίζει ότι το νερό αποτελεί, «…αδιαπραγμάτευτο δημόσιο αγαθό και στρατηγικό εθνικό απόθεμα..».  Η αρχή αυτή δεν μπορεί να διασφαλιστεί με αποσπασματικές ρυθμίσεις που αποδυναμώνουν τον άμεσο έλεγχο των τοπικών κοινωνιών επί των υποδομών ύδρευσης και αποχέτευσης.</w:t>
      </w:r>
    </w:p>
    <w:p/>
    <w:p>
      <w:pPr/>
      <w:r>
        <w:rPr/>
        <w:t xml:space="preserve">Για τον λόγο αυτό θα πρέπει να προκύψει ένας σαφές πλαίσιο διαχείρισης και στον τομέα της άρδευσης που αποτελεί την πιο «υδροβόρα» χρήση νερού στην χώρα μας. Σχεδόν τον 85% της συνολικής χρήσης νερού αφορά την άρδευση.</w:t>
      </w:r>
    </w:p>
    <w:p/>
    <w:p>
      <w:pPr/>
      <w:r>
        <w:rPr/>
        <w:t xml:space="preserve">Ζητούμε να προβλεφθεί ρητά ότι:</w:t>
      </w:r>
    </w:p>
    <w:p/>
    <w:p>
      <w:pPr/>
      <w:r>
        <w:rPr/>
        <w:t xml:space="preserve">•	Καμία συνένωση, συγχώνευση ή μεταφορά αρμοδιοτήτων, υποδομών ή περιουσιακών στοιχείων ΔΕΥΑ δεν θα πραγματοποιείται χωρίς τη σύμφωνη γνώμη των οικείων δημοτικών συμβουλίων, όπως αυτή θα προκύπτει από πλήρη τεχνοοικονομική τεκμηρίωση αλλά και δημόσια διαβούλευση με τις τοπικές κοινωνίες ώστε να αποδεικνύεται ότι η συγκεκριμένη λύση αποτελεί τη βέλτιστη επιλογή για την εξυπηρέτηση του δημόσιου συμφέροντος.</w:t>
      </w:r>
    </w:p>
    <w:p/>
    <w:p>
      <w:pPr/>
      <w:r>
        <w:rPr/>
        <w:t xml:space="preserve">•	Η κυριότητα των υποδομών, των δικτύων και των παγίων θα παραμένει στους οικείους δήμους, σύμφωνα με το άρθρο 102 του Συντάγματος, χωρίς δυνατότητα μεταβίβασης ή αποξένωσης της δημοτικής περιουσίας.</w:t>
      </w:r>
    </w:p>
    <w:p/>
    <w:p>
      <w:pPr/>
      <w:r>
        <w:rPr/>
        <w:t xml:space="preserve">•	Δεν θα επέρχεται, άμεσα ή έμμεσα, μεταβίβαση ή εκχώρηση δημοτικής περιουσίας ή δικαιωμάτων διαχείρισης σε εταιρικά σχήματα στα οποία συμμετέχουν ιδιωτικά συμφέροντα.</w:t>
      </w:r>
    </w:p>
    <w:p/>
    <w:p>
      <w:pPr/>
      <w:r>
        <w:rPr/>
        <w:t xml:space="preserve">•	Θα διασφαλίζεται ο δημόσιος, κοινωνικός και ανταποδοτικός χαρακτήρας των υπηρεσιών ύδρευσης και αποχέτευσης, με αποκλειστικό γνώμονα την καθολική και ισότιμη πρόσβαση των πολιτών σε ασφαλές και ποιοτικό νερό.</w:t>
      </w:r>
    </w:p>
    <w:p/>
    <w:p>
      <w:pPr/>
      <w:r>
        <w:rPr/>
        <w:t xml:space="preserve">•	Θα διασφαλίζονται οι υφιστάμενες θέσεις εργασίας αλλά και καθολικά όλα τα εργασιακά, ασφαλιστικά και μισθολογικά δικαιώματα των εργαζομένων συμπεριλαμβανομένης και της υπηρεσιακής εξέλιξης που περιλαμβάνει την διατήρηση και των επιδομάτων θέσης. </w:t>
      </w:r>
    </w:p>
    <w:p/>
    <w:p>
      <w:pPr/>
      <w:r>
        <w:rPr/>
        <w:t xml:space="preserve">•	Θα εξασφαλίζονται οι αναγκαίοι οικονομικοί πόροι για τον εκσυγχρονισμό των υποδομών, τη μείωση των απωλειών νερού, την ενεργειακή αναβάθμιση των εγκαταστάσεων, την πλήρη στελέχωση των ΔΕΥΑ και την αντιμετώπιση του ολοένα και αυξανόμενου ενεργειακού κόστους λειτουργίας τους.</w:t>
      </w:r>
    </w:p>
    <w:p/>
    <w:p>
      <w:pPr/>
      <w:r>
        <w:rPr/>
        <w:t xml:space="preserve">Το κεντρικό κράτος οφείλει να διαμορφώσει ένα πλήρες αλλά και τεκμηριωμένο πλαίσιο Εθνικής Στρατηγικής Υδάτων που σε κάθε περίπτωση θα σέβεται την αυτοτέλεια της Τοπικής Αυτοδιοίκησης αλλά και θα αποδίδει τους πόρους που εισπράττονται μέσω της φορολογίας για την βελτίωση των υποδομών ώστε να μην επιβαρυνθούν για ακόμη μία φορά  οι πολίτες.</w:t>
      </w:r>
    </w:p>
    <w:p/>
    <w:p/>
    <w:p>
      <w:pPr/>
      <w:r>
        <w:rPr/>
        <w:t xml:space="preserve">Καλλιόπη Σηφακάκη</w:t>
      </w:r>
    </w:p>
    <w:p/>
    <w:p>
      <w:pPr/>
      <w:r>
        <w:rPr/>
        <w:t xml:space="preserve">Αντιπρόεδρος ΠΟΕ ΔΕΥΑ</w:t>
      </w:r>
    </w:p>
    <w:p/>
    <w:p>
      <w:pPr/>
      <w:r>
        <w:rPr/>
        <w:t xml:space="preserve">Πρόεδρος Σωματείου Εργαζομένων ΔΕΥΑ</w:t>
      </w:r>
    </w:p>
    <w:p/>
    <w:p>
      <w:pPr/>
      <w:r>
        <w:rPr>
          <w:b w:val="1"/>
          <w:bCs w:val="1"/>
        </w:rPr>
        <w:t xml:space="preserve">Ένωση Δημοτικών Επιχειρήσεων Ύδρευσης-Αποχέτευσης – 15 Ιουλίου 2026, 11:15</w:t>
      </w:r>
    </w:p>
    <w:p>
      <w:pPr/>
      <w:r>
        <w:rPr/>
        <w:t xml:space="preserve">Απόψεις της Ε.Δ.Ε.Υ.Α. επί του Σχεδίου την Εθνική Στρατηγική Υδάτων</w:t>
      </w:r>
    </w:p>
    <w:p/>
    <w:p>
      <w:pPr/>
      <w:r>
        <w:rPr/>
        <w:t xml:space="preserve">Οι απόψεις της Ε.Δ.Ε.Υ.Α. για τo Σχέδιο της Εθνικής Στρατηγικής Υδάτων συνοψίζονται στα εξής:</w:t>
      </w:r>
    </w:p>
    <w:p/>
    <w:p>
      <w:pPr/>
      <w:r>
        <w:rPr/>
        <w:t xml:space="preserve">Η ανάπτυξη Εθνικής Στρατηγικής Υδάτων αποτελεί θεσμική υποχρέωση της Πολιτείας που απορρέει τόσο από το ενωσιακό όσο και από το εθνικό θεσμικό πλαίσιο.</w:t>
      </w:r>
    </w:p>
    <w:p/>
    <w:p>
      <w:pPr/>
      <w:r>
        <w:rPr/>
        <w:t xml:space="preserve">Η Εθνική Στρατηγική Υδάτων για να είναι αξιόπιστη και  εφαρμόσιμη, θα πρέπει να βασίζεται σε αποτύπωση της πραγματικής κατάστασης του τομέα υδάτων ώστε να αποτελεί στρατηγικό και επιχειρησιακό εργαλείο για όλους τους θεσμικούς φορείς που εμπλέκονται στην υδατική διακυβέρνηση.</w:t>
      </w:r>
    </w:p>
    <w:p/>
    <w:p>
      <w:pPr/>
      <w:r>
        <w:rPr/>
        <w:t xml:space="preserve">Α. Γενικά σχόλια</w:t>
      </w:r>
    </w:p>
    <w:p/>
    <w:p>
      <w:pPr/>
      <w:r>
        <w:rPr/>
        <w:t xml:space="preserve">1.	Το Σχέδιο εστιάζει στη διαχείριση  του νερού ανθρώπινης κατανάλωσης που αποτελεί το 12% της συνολικής χρήσης νερού στη χώρα, ενώ θα έπρεπε να δίνει έμφαση στο αρδευτικό νερό όπου παρουσιάζονται σοβαρότατα προβλήματα διαχείρισης και του οποίου η χρήση ανέρχεται στο 85% της συνολικής χρήσης νερού στη χώρα μας. Αναφέρεται, βεβαίως, ακροθιγώς στα προβλήματα της αρδευτικής χρήσης, κάνοντας όμως απλώς μια απλή καταγραφή χωρίς καμιά περαιτέρω αναφορά σε οργανωτική αναδιάρθρωση της διαχείρισής του. Η αναφορά στον ΟΔΥΘ Α.Ε. ο οποίος από το 2023 που ιδρύθηκε στη Θεσσαλία μετά την κακοκαιρία Daniel, δεν έχει ουσιαστικά λειτουργήσει, και δεν φαίνεται να λειτουργεί τουλάχιστον στο άμεσο μέλλον, αποδεικνύει την έλλειψη συνεκτικής και στοχευμένης στρατηγικής για το αρδευτικό νερό. Η ανάληψη της άρδευσης από την ΕΥΔΑΠ και την ΕΥΑΘ σε όμορες περιοχές δεν εγγυάται την ορθολογική διαχείριση του αρδευτικού νερού, αφού είναι ένα πολύ δύσκολο εγχείρημα για τους δύο φορείς που δεν έχουν μέχρι σήμερα καμιά σχέση με το νέο αντικείμενο που είναι σύνθετο και παρουσιάζει πολλές ιδιαιτερότητες, ενώ θα το αναλάβουν σε συνδυασμο και με την επέκτασή τους σε όμορες περιοχές στις οποίες θα αναλάβουν τη διαχείριση του πόσιμου νερού.</w:t>
      </w:r>
    </w:p>
    <w:p/>
    <w:p/>
    <w:p>
      <w:pPr/>
      <w:r>
        <w:rPr/>
        <w:t xml:space="preserve">2.	Αντιθέτως, και χωρίς να βασίζεται σε ακριβή καταγραφή και αποτύπωση της υφιστάμενης κατάστασης και αντικειμενική τεκμηρίωση, ασχολείται κατά κύριο λόγο με τους φορείς διαχείρισης νερού ανθρώπινης κατανάλωσης και κυρίως τις Δ.Ε.Υ.Α. δίνοντας έμφαση στον κατακερματισμό του χώρου και επισημαίνοντας ότι αυτός ευθύνεται για τα προβλήματα διαχείρισης του πόσιμου νερού. Είναι, όμως, γνωστό ότι τα οικονομικά, αλλά και τα λειτουργικά προβλήματα των Δ.Ε.Υ.Α. οφείλονται σε τρεις βασικές αιτίες:</w:t>
      </w:r>
    </w:p>
    <w:p/>
    <w:p/>
    <w:p>
      <w:pPr/>
      <w:r>
        <w:rPr/>
        <w:t xml:space="preserve"> </w:t>
      </w:r>
    </w:p>
    <w:p/>
    <w:p>
      <w:pPr/>
      <w:r>
        <w:rPr/>
        <w:t xml:space="preserve">-	Στο πρόγραμμα «Καλλικράτης» με βάση το οποίο οι Δ.Ε.Υ.Α. ανέλαβαν τη διαχείριση της αχαρτογράφητης ενδοχώρας χωρίς τους απαιτούμενους πόρους, τον απαραίτητο εξοπλισμό και το αναγκαίο προσωπικό.</w:t>
      </w:r>
    </w:p>
    <w:p/>
    <w:p>
      <w:pPr/>
      <w:r>
        <w:rPr/>
        <w:t xml:space="preserve">-	Στην οικονομική και δημοσιονομική κρίση που επέφερε μείωση των εσόδων των Δ.Ε.Υ.Α. και σοβαρότατη έλλειψη προσωπικού λόγω των μνημονιακών ρυθμίσεων που υπήγαγαν τις Δ.Ε.Υ.Α. στις απαγορεύσεις προσλήψεων του δημοσίου χωρίς, ωστόσο, να υπάγονται στον δημόσιο τομέα και χωρίς να επιβαρύνουν τον κρατικό προϋπολογισμό</w:t>
      </w:r>
    </w:p>
    <w:p/>
    <w:p>
      <w:pPr/>
      <w:r>
        <w:rPr/>
        <w:t xml:space="preserve">-	Στην υπέρογκη αύξηση του ενεργειακού κόστους των Δ.Ε.Υ.Α. που από το 2021 μέχρι σήμερα δεν είναι διαχειρίσιμο και έχει διπλασιασθεί, χωρίς, ωστόσο, η Πολιτεία να έχει προβεί σε περιοδικές παρεμβάσεις όπως αναληθώς αναγράφεται στο κείμενο. Η μόνη παρέμβαση που έχει γίνει και δεν έχει ακόμα υλοποιηθεί είναι αυτή που έχει προβλέψει το άρθρο 274 του ν. 5314/2026 (Κώδικας Τοπικής Αυτοδιοίκησης). </w:t>
      </w:r>
    </w:p>
    <w:p/>
    <w:p>
      <w:pPr/>
      <w:r>
        <w:rPr/>
        <w:t xml:space="preserve">Εντύπωση προκαλεί επίσης η παντελής έλλειψη αναφοράς στην μελέτη που είχε αναθέσει η DG Regio «Τεχνική βοήθεια και συμβουλές σχετικά με τους τομείς του νερού και των λυμάτων στην Ελλάδα για την περίοδο 2021 – 2027», ολοκληρώθηκε το 2022 και αφορούσε 35 Δ.Ε.Υ.Α. Στις διαπιστώσεις της μελέτης αναφέρεται ότι οι Δ.Ε.Υ.Α. που λειτουργούν στη χώρα, παρά τις δυσκολίες που αντιμετωπίζουν μπορούν υπό προϋποθέσεις να αντεπεξέλθουν με επιτυχία στο έργο τους. Στις προϋποθέσεις αυτές περιλαμβάνεται ο συστηματικός και οργανωμένος τρόπος λειτουργίας, η επαρκής στελέχωσή τους και η αυτόνομη λειτουργία τους ως δημόσιες επιχειρήσεις με ανεξάρτητο όμως χαρακτήρα κατά τη λήψη καίριων αποφάσεων. </w:t>
      </w:r>
    </w:p>
    <w:p/>
    <w:p>
      <w:pPr/>
      <w:r>
        <w:rPr/>
        <w:t xml:space="preserve">Από το σχέδιο της Εθνικής Στρατηγικής για τα Ύδατα προκύπτει ότι από το Υπουργείο Περιβάλλοντος και Ενέργειας προωθείται νομοσχέδιο για την αναγκαστική επέκταση των ΕΥΔΑΠ και ΕΥΑΘ στις περιφερειακές ενότητες Αττικής, Βοιωτίας, Εύβοιας και Φωκίδας και στην Περιφερειακή ενότητα Θεσσαλονίκης και Χαλκιδικής αντίστοιχα. Η νομοθετική πρωτοβουλία αυτή χαρακτηρίζεται εμβληματική και επισημαίνεται ότι «αποτελεί υπόδειγμα για μια ευρύτερη αναδιοργάνωση του τομέα σε εθνικό επίπεδο, θέτοντας τη βάση για ένα πιο συνεκτικό και αποδοτικό μοντέλο διακυβέρνησης των υδάτων». Πρόκειται για μία αξιωματική παραδοχή που δεν βασίζεται σε οικονομοτεχνική μελέτη όπως θα απαιτούνταν για μια τόσο σημαντική αλλαγή της αρχιτεκτονικής της διαχείρισης του αστικού νερού σε συγκεκριμένες περιφερειακές ενότητες.</w:t>
      </w:r>
    </w:p>
    <w:p/>
    <w:p>
      <w:pPr/>
      <w:r>
        <w:rPr/>
        <w:t xml:space="preserve">Εντύπωση προκαλεί, επίσης, ότι η πρωτοβουλία αυτή εξελίσσεται, ενώ ήδη έχει ψηφισθεί πολύ πρόσφατα ο ν. 5314/2025 (Κώδικας Τοπικής Αυτοδιοίκησης) ο οποίος στα άρθρα 250-280 (και σε πολλές άλλες διάσπαρτες διατάξεις) ρυθμίζει την ίδρυση, λειτουργία και λύση των Δ.Ε.Υ.Α. με στόχο τον εκσυγχρονισμό και την εξυγίανσή τους. Ο ίδιος νόμος αναφέρεται μόνο σε οικειοθελείς συγχωνεύσεις των Δ.Ε.Υ.Α. (άρθρο 253) επιλέγοντας έτσι την συναινετική μεταβολή της αρχιτεκτονικής τους ως εργαλείο βιωσιμότητας. Πρόκειται για μια σοβαρή θεσμική αντίφαση που δείχνει έλλειψη συντονισμού μεταξύ των συναρμόδιων Υπουργείων, αφού το αρμόδιο για τις Δ.Ε.Υ.Α, Υπουργείο Εσωτερικών προκρίνει για της Δ.Ε.Υ.Α. ένα μοντέλο αυτοτελούς επιχειρησιακής λειτουργίας, θεσπίζοντας συγκεκριμένα οικονομικά και επιχειρησιακά εργαλεία για τη βελτίωσή της. </w:t>
      </w:r>
    </w:p>
    <w:p/>
    <w:p>
      <w:pPr/>
      <w:r>
        <w:rPr/>
        <w:t xml:space="preserve">Θα πρέπει αν σημειωθεί ότι η Ε.Δ.Ε.Υ.Α. στο παρελθόν είχε προτείνει την λειτουργία Ειδικής Γραμματείας Υδάτων, ως ανεξάρτητου φορέα που θα συντονίζει τους φορείς της υδατικής διακυβέρνησης για να αποφεύγονται τα παραπάνω φαινόμενα.</w:t>
      </w:r>
    </w:p>
    <w:p/>
    <w:p>
      <w:pPr/>
      <w:r>
        <w:rPr/>
        <w:t xml:space="preserve">Παραπέρα η αναγκαστική αυτή επέκταση των ΕΥΔΑΠ και ΕΥΑΘ στις όμορες περιοχές είναι απολύτως αντισυνταγματική, αφού παραβιάζει την συνταγματικά κατοχυρωμένη αρχή της οικονομικής και διοικητικής αυτοτέλειας των ΟΤΑ (άρθρο 102 του Συντάγματος), ενώ είναι αντίθετη και με την  αρχή της εγγύτητας των υπηρεσιών που κατοχυρώνεται από τον Ευρωπαϊκό Χάρτη Τοπικής Αυτονομίας (ΕΧΤΑ) υπό την έννοια ότι η άσκηση των δημοσίων αρμοδιοτήτων πρέπει, κατά τρόπο γενικό, να ανήκει κατά προτίμηση στις αρχές τις πιο πλησιέστερες στους πολίτες, και ότι  πρέπει κανονικά να είναι πλήρεις και αποκλειστικές και να μην μπορούν να αμφισβητούνται ή να περιορίζονται από άλλη αρχή, κεντρική ή περιφερειακή, παρά στα πλαίσια του νόμου. Είναι πολύ πιθανό, αν η αναγκαστική επέκταση προχωρήσει να έχουμε προσφυγές στο ΣτΕ και όχι μόνο για την αναγκαστική επέκταση, αλλά και για την έμμεση ιδιωτικοποίηση των παρόχων ύδατος που θα απορροφηθούν από τις ΕΥΔΑΠ και ΕΥΑΘ, αφού πρόκειται για Α.Ε. </w:t>
      </w:r>
    </w:p>
    <w:p/>
    <w:p>
      <w:pPr/>
      <w:r>
        <w:rPr/>
        <w:t xml:space="preserve">Επίσης, η αναγκαστική επέκταση των ΕΥΔΑΠ και ΕΥΑΘ παραβιάζει την αρχή της αποκέντρωσης που είναι από τις βασικές αρχές της βιώσιμης ανάπτυξης. </w:t>
      </w:r>
    </w:p>
    <w:p/>
    <w:p>
      <w:pPr/>
      <w:r>
        <w:rPr/>
        <w:t xml:space="preserve">Τόσο η Ε.Δ.Ε.Υ.Α. όσο και η ΚΕΔΕ έχουν ταχθεί με αποφάσεις των συλλογικών τους οργάνων (Γενικών Συνελεύσεων, Δ.Σ.) κατά των αναγκαστικών συγχωνεύσεων των Δ.Ε.Υ.Α. και των Δήμων και υπέρ των οικειοθελών συγχωνεύσεων που γίνονται μετά από καταγραφή της υφιστάμενης κατάστασης και σχετική μελέτη βιωσιμότητας, έχοντας μάλιστα εκπονήσει κοινή πρόταση που βασίζεται στη διατήρηση των Δ.Ε.Υ.Α. (και των τεχνικών υπηρεσιών των Δήμων) και την ενίσχυση της διαδημοτικής συνεργασίας με λειτουργικές δομές που θα υποστηρίξουν επιχειρησιακά τη διαδημοτική συνεργασία ώστε να βοηθηθούν λειτουργικά και επιχειρησιακά οι αδύναμες Δ.Ε.Υ.Α.. Η πρόταση εστιάζει στην συνένωση λειτουργιών και όχι δομών. Δυστυχώς η κοινή πρόταση ΚΕΔΕ-ΕΔ.Ε.Υ.Α. δεν βρήκε την ανταπόκριση που θα έπρεπε, ουσιαστικά δηλ. απορρίφθηκε από το Υπουργείο Περιβάλλοντος. </w:t>
      </w:r>
    </w:p>
    <w:p/>
    <w:p>
      <w:pPr/>
      <w:r>
        <w:rPr/>
        <w:t xml:space="preserve">Τέλος και όσον αφορά στην αναγκαστική επέκταση των ΕΥΔΑΠ-ΕΥΑΘ, δεν προκύπτει από το Σχέδιο αν αυτή αποτελεί πρόταση της ΡΑΑΕΥ, διότι σύμφωνα με τον ν. 5037/2023 (άρθρο 12) η ΡΑΑΕΥ έχει την αρμοδιότητα να προτείνει την αναδιοργάνωση των παρόχων ύδατος, συμπεριλαμβανομένης της δυνατότητας διαδημοτικών συνεργασιών και σύναψης προγραμματικών συμβάσεων , καθώς και κάθε πρόσφορο μέτρο, προς ενίσχυση της διαχειριστικής τους ικανότητας.</w:t>
      </w:r>
    </w:p>
    <w:p/>
    <w:p>
      <w:pPr/>
      <w:r>
        <w:rPr/>
        <w:t xml:space="preserve">3.	Πλήρης ανάκτηση κόστους χωρίς επαρκή μεταβατικό σχεδιασμό</w:t>
      </w:r>
    </w:p>
    <w:p/>
    <w:p>
      <w:pPr/>
      <w:r>
        <w:rPr/>
        <w:t xml:space="preserve">Ο στόχος της πλήρους ανάκτησης κόστους, αν και θεσμικά ορθός, ενέχει κινδύνους για περιοχές με χαμηλή φοροδοτική ικανότητα, νησιωτικό χαρακτήρα ή έντονη εποχικότητα λόγω του τουρισμού. Απαιτείται μεταβατικό πλαίσιο, εξειδίκευση του κοινωνικού τιμολογίου και ειδική πρόβλεψη για το κόστος των υποδομών που αξιοποιούνται λίγους μήνες τον χρόνο.</w:t>
      </w:r>
    </w:p>
    <w:p/>
    <w:p>
      <w:pPr/>
      <w:r>
        <w:rPr/>
        <w:t xml:space="preserve">4.	Ύπαρξη χρηματοδοτικού κενού</w:t>
      </w:r>
    </w:p>
    <w:p/>
    <w:p>
      <w:pPr/>
      <w:r>
        <w:rPr/>
        <w:t xml:space="preserve">Στο Σχέδιο καταγράφονται τεράστιες χρηματοδοτικές ανάγκες, άνω των 7 δισ. ευρώ αθροιστικά για ύδρευση και αποχέτευση, χωρίς όμως διασφαλισμένους πόρους, ενώ επισημαίνονται χρονοβόρες διαδικασίες ένταξης σε χρηματοδοτικά προγράμματα. Θεωρούμε ότι απαιτείται σταθερός χρηματοδοτικός μηχανισμός, απλοποίηση των διαδικασιών και προτεραιοποίηση των έργων   αιχμής.</w:t>
      </w:r>
    </w:p>
    <w:p/>
    <w:p>
      <w:pPr/>
      <w:r>
        <w:rPr/>
        <w:t xml:space="preserve">5.	Υπερβολικός αριθμός μέτρων και ελλιπής ιεράρχηση</w:t>
      </w:r>
    </w:p>
    <w:p/>
    <w:p>
      <w:pPr/>
      <w:r>
        <w:rPr/>
        <w:t xml:space="preserve">Ενώ το Σχέδιο αναγνωρίζει τον κίνδυνο του υπερβολικού αριθμού    μέτρων στα ΣΔΛΑΠ, αναπτύσσει εννέα πολιτικές με μεγάλο πλήθος δράσεων, με κίνδυνο διάχυσης πόρων. Θεωρούμε ότι απαιτείται αυστηρή ιεράρχηση με βάση τα κριτήρια της αποδοτικότητας και της μέτρησης, ενώ διαπιστώνεται ότι εστιάζει σε λίγα έργα υψηλής προστιθέμενης αξίας.</w:t>
      </w:r>
    </w:p>
    <w:p/>
    <w:p>
      <w:pPr/>
      <w:r>
        <w:rPr/>
        <w:t xml:space="preserve">6.	Αξιοπιστία δεδομένων </w:t>
      </w:r>
    </w:p>
    <w:p/>
    <w:p>
      <w:pPr/>
      <w:r>
        <w:rPr/>
        <w:t xml:space="preserve">Η αξιολόγηση της κατάστασης στηρίζεται σε μεγάλο βαθμό σε ομαδοποιήσεις και εκτιμήσεις εμπειρογνωμόνων. Η αναβάθμιση του Εθνικού Δικτύου Παρακολούθησης Υδάτων και των πληροφοριακών συστημάτων πρέπει να αντιμετωπιστεί ως προαπαιτούμενο, όχι απλώς ως ένας ακόμη στόχος, ώστε οι αποφάσεις να στηρίζονται σε αξιόπιστη βάση.</w:t>
      </w:r>
    </w:p>
    <w:p/>
    <w:p>
      <w:pPr/>
      <w:r>
        <w:rPr/>
        <w:t xml:space="preserve">7.	 Ελλιπής επιχειρησιακή σύνδεση σχεδίων</w:t>
      </w:r>
    </w:p>
    <w:p/>
    <w:p>
      <w:pPr/>
      <w:r>
        <w:rPr/>
        <w:t xml:space="preserve">Παρατηρείται αποσπασματικότητα και άνιση ωρίμανση μεταξύ ΣΔΛΑΠ, ΣΔΚΠ και Σχεδίων Αντιμετώπισης Λειψυδρίας και Ξηρασίας, ενώ παραμένει ασαφής η επιχειρησιακή αρχιτεκτονική ενεργοποίησης των μέτρων ξηρασίας. Απαιτείται ενοποίηση του σχεδιασμού και σαφής προσδιορισμός υπευθύνων ανά επίπεδο ετοιμότητας.</w:t>
      </w:r>
    </w:p>
    <w:p/>
    <w:p>
      <w:pPr/>
      <w:r>
        <w:rPr/>
        <w:t xml:space="preserve">8.	Απουσία λύσης για μικρούς παρόχους και νησιά </w:t>
      </w:r>
    </w:p>
    <w:p/>
    <w:p>
      <w:pPr/>
      <w:r>
        <w:rPr/>
        <w:t xml:space="preserve">Η αντικειμενική αδυναμία στελέχωσης σε μικρούς παρόχους και μικρά νησιά αναγνωρίζεται, χωρίς όμως συγκεκριμένη λύση. Απαιτείται θεσμοθέτηση μηχανισμών κοινής τεχνικής υποστήριξης, διαβάθμισης δομών ή κοινών υπηρεσιών, ώστε να καλυφθεί το κενό ικανότητας χωρίς αναγκαστική απορρόφηση.</w:t>
      </w:r>
    </w:p>
    <w:p/>
    <w:p>
      <w:pPr/>
      <w:r>
        <w:rPr/>
        <w:t xml:space="preserve">9.	Έλεγχος παράνομων απολήψεων</w:t>
      </w:r>
    </w:p>
    <w:p/>
    <w:p>
      <w:pPr/>
      <w:r>
        <w:rPr/>
        <w:t xml:space="preserve">Η πρόθεση αντιμετώπισης των άνω των 13.000 μη αδειοδοτημένων γεωτρήσεων εξαρτάται από υπηρεσίες που ήδη υπολειτουργούν λόγω υποστελέχωσης. Θεωρούμε ότι απαιτείται συνεκτικό και ρεαλιστικό σχέδιο με διασφαλισμένους πόρους, ψηφιακό μητρώο και σαφές χρονοδιάγραμμα, ώστε η δέσμευση να μη μείνει στο επίπεδο των καλών προθέσεων.</w:t>
      </w:r>
    </w:p>
    <w:p/>
    <w:p>
      <w:pPr/>
      <w:r>
        <w:rPr/>
        <w:t xml:space="preserve">10.	Απουσία αναφοράς στην ενέργεια ως συντελεστή της διαχείρισης των υδάτων </w:t>
      </w:r>
    </w:p>
    <w:p/>
    <w:p>
      <w:pPr/>
      <w:r>
        <w:rPr/>
        <w:t xml:space="preserve">Γνωρίζοντας ότι νερό και ενέργεια συνδέονται μεταξύ τους τόσο λειτουργικά όσο και οικονομικά, εντύπωση προκαλεί η απουσία αναφοράς στο σχέδιο της ενέργειας ως συντελεστή διαχείρισης των υδάτων και μάλιστα σε μια περίοδο που η ενεργειακή αυτάρκεια των παρόχων ύδατος είναι προϋπόθεση βιωσιμότητας, αλλά και οικολογικής διαχείρισης. Και μάλιστα, ενώ ισχύει η Οδηγία 3019/2024 (επίκειται η μεταφορά της στο εθνικό Δίκαιο) για την επεξεργασία λυμάτων που απαιτεί ενεργειακή ουδετερότητα. </w:t>
      </w:r>
    </w:p>
    <w:p/>
    <w:p>
      <w:pPr/>
      <w:r>
        <w:rPr/>
        <w:t xml:space="preserve">Β. Ειδικά σχόλια</w:t>
      </w:r>
    </w:p>
    <w:p/>
    <w:p>
      <w:pPr/>
      <w:r>
        <w:rPr/>
        <w:t xml:space="preserve">1. Στο κεφάλαιο 3 «Υφιστάμενη Κατάσταση» , στην σελίδα 8 του Σχεδίου της  Εθνικής Στρατηγικής για τα Ύδατα αναφέρεται: «Η εφαρμογή των πολιτικών για τα ύδατα προσκρούει διαχρονικά σε συστημικές αγκυλώσεις, που εντοπίζονται κυρίως σε ανεπάρκειες στον συντονισμό των αρμόδιων φορέων, έντονο κατακερματισμό και περιορισμένη λειτουργική αποτελεσματικότητα των υπηρεσιών ύδατος, και σημαντικά κενά στελέχωσης και τεχνικής υποστήριξης των διοικητικών δομών. Παράλληλα διαπιστώνονται ελλείψεις στην παρακολούθηση της κατάστασης των υδάτων, καθώς και αδυναμίες στην υλοποίηση και συντήρηση των αναγκαίων υποδομών. Οι παραπάνω υστερήσεις συνοδεύονται από μειωμένη αποδοτικότητα των συστημάτων ελέγχου και εποπτείας, γεγονός που περιορίζει την αποτελεσματική εφαρμογή των προβλεπόμενων μέτρων και αποδυναμώνει τη συνολική διακυβέρνηση του τομέα. Τα προβλήματα αυτά εντείνουν τις πιέσεις στην ποσοτική και ποιοτική κατάσταση των υδάτων, δημιουργούν σημαντικά κενά στην αποτελεσματική εφαρμογή των πολιτικών στη διαχείριση της ζήτησης του νερού και υπονομεύουν την ανθεκτικότητα στους υδατικούς κινδύνους.». Η διαπίστωση αυτή απαιτεί συγκροτημένη αιτιολόγηση, ώστε να διακρίνεται ποιες αδυναμίες οφείλονται σε θεσμικό κατακερματισμό, ποιες σε έλλειψη προσωπικού, ποιες σε ανεπαρκή χρηματοδότηση και ποιες σε ελλιπή δεδομένα και εποπτεία. Διαφορετικά, υπάρχει κίνδυνος η στρατηγική να μην τεκμηριώνει επαρκώς ποια παρέμβαση απαντά σε ποια αιτία.</w:t>
      </w:r>
    </w:p>
    <w:p/>
    <w:p>
      <w:pPr/>
      <w:r>
        <w:rPr/>
        <w:t xml:space="preserve">2. Το Σχέδιο αναγνωρίζει την απουσία μετρήσεων και χαμηλή αξιοπιστία δεδομένων που περιορίζουν την αντιπροσωπευτικότητα της υφιστάμενης διάγνωσης και, κατ’ επέκταση, την προτεραιοποίηση των μέτρων. Συνεπώς θα πρέπει να προηγηθεί μελέτη αποτύπωσης της υφιστάμενης κατάστασης με την συμμετοχή όλων των εμπλεκόμενων φορέων και η Στρατηγική να βασιστεί στα αποτελέσματα της μελέτης αυτής και όχι σε αποσπασματικές μελέτες που έχουν πραγματοποιηθεί χρησιμοποιώντας ελλιπή δεδομένα και με βάση την κρίση εμπειρογνωμόνων.</w:t>
      </w:r>
    </w:p>
    <w:p/>
    <w:p>
      <w:pPr/>
      <w:r>
        <w:rPr/>
        <w:t xml:space="preserve">3. Στο Κεφάλαιο 3.3 «Εθνικό Δίκτυο Παρακολούθησης Υδάτων», θα μπορούσαν οι Δ.Ε.Υ.Α. που διαθέτουν διαπιστευμένα εργαστήρια αναλύσεων ποιότητας νερού να ενισχύσουν την παρακολούθηση των υδάτων, με τη συμμετοχή τους στο Εθνικό Δίκτυο Παρακολούθησης Υδάτων, όπως γίνεται και με την Δ.Ε.Υ.Α. Λάρισας.</w:t>
      </w:r>
    </w:p>
    <w:p/>
    <w:p>
      <w:pPr/>
      <w:r>
        <w:rPr/>
        <w:t xml:space="preserve">4. Στο Κεφάλαιο 3.4 «Πολιτικές Διαχείρισης Υδάτων» στην σελίδα 28 της Εθνικής Στρατηγικής για τα Ύδατα αναφέρεται: «Επιπλέον, εντοπίζονται περιπτώσεις όπου τα προτεινόμενα μέτρα δεν αντιστοιχούν επαρκώς στις καταγεγραμμένες πιέσεις ή/και στην κατάσταση των υδατικών συστημάτων» Η φράση αυτή αποτυπώνει πρόβλημα στη διαδικασία εκπόνησης των ΣΔΛΑΠ, η οποία θα πρέπει να ανασχεδιαστεί και να γίνει πιο συμμετοχική, και όχι με την μορφή της απλής διαβούλευσης.</w:t>
      </w:r>
    </w:p>
    <w:p/>
    <w:p>
      <w:pPr/>
      <w:r>
        <w:rPr/>
        <w:t xml:space="preserve">5. Στο Κεφάλαιο 3.6 «Υπηρεσίες Ύδατος και Οικονομική Βιωσιμότητα» αξίζει να αναφερθούν τα παρακάτω:</w:t>
      </w:r>
    </w:p>
    <w:p/>
    <w:p>
      <w:pPr/>
      <w:r>
        <w:rPr/>
        <w:t xml:space="preserve">•	Ο κεντρικός μηχανισμός παρακολούθησης της επιχειρησιακής λειτουργίας των παρόχων σχεδιάστηκε χωρίς να λαμβάνει υπόψη ιδιαιτερότητες των παρόχων, όπως ότι σε αρκετές περιπτώσεις τα λογιστικά συστήματα των παρόχων δεν διαχωρίζουν χρήσεις νερού (βιομηχανική, οικιακή), ή ότι υπάρχουν αχαρτογράφητα δίκτυα (Καλλικράτης), ή ακόμα και μεικτά δίκτυα. Γι΄ αυτό αρκετά στοιχεία μπορεί να είναι ελλιπή ή να βασίζονται σε εκτιμήσεις.</w:t>
      </w:r>
    </w:p>
    <w:p/>
    <w:p>
      <w:pPr/>
      <w:r>
        <w:rPr/>
        <w:t xml:space="preserve">•	Η τεχνική και λειτουργική απόδοση όπως περιγράφεται στη Στρατηγική βασίζεται σε δεδομένα, «που σημειώνονται σημαντικά κενά τόσο στη συνέπεια υποβολής στοιχείων όσο και στην ποιότητά τους, εγείροντας ζητήματα αξιοπιστίας και αντιπροσωπευτικότητας» Πρέπει να αποφευχθούν οι γενικεύσεις ως προς την αποδοτικότητα των παρόχων.</w:t>
      </w:r>
    </w:p>
    <w:p/>
    <w:p>
      <w:pPr/>
      <w:r>
        <w:rPr/>
        <w:t xml:space="preserve">•	Η αναφορά στα Γενικά Σχέδια Υπηρεσιών Ύδατος καθώς και στη διαδικασία απόκτησης διαχειριστικής επάρκειας από την ΡΑΑΕΥ είναι τουλάχιστον ατυχής, καθώς όταν εκκίνησε η διαδικασία δεν υπήρχαν ούτε Οδηγοί, αλλά ούτε και πρότυπα τεύχη για την υποβοήθηση των παρόχων, αλλά ούτε και η ΡΑΑΕΥ ήταν επαρκώς στελεχωμένη για να μπορεί να απαντήσει ερωτήματα των παρόχων και να διαχειρισθεί τον όγκο των δεδομένων που προκύπταν από την διαδικασία της διαχειριστικής επάρκειας.</w:t>
      </w:r>
    </w:p>
    <w:p/>
    <w:p>
      <w:pPr/>
      <w:r>
        <w:rPr/>
        <w:t xml:space="preserve">6. Στο κεφάλαιο 3.7 «Εμπλεκόμενοι Φορείς και Αρμοδιότητες», η Στρατηγική εστιάζει στο τρίπτυχο: θεσμική επάρκεια - διοικητική ικανότητα - επιχειρησιακή λειτουργία των παρόχων υπηρεσιών ύδατος. Ωστόσο, δεν αποσαφηνίζει την ιεράρχηση μεταξύ των τριών. Η θεσμική επάρκεια αποτελεί αναγκαία προϋπόθεση, καθώς καθορίζει ρόλους, αρμοδιότητες και λογοδοσία. Παρ’ όλα αυτά, το βασικό έλλειμμα που αναδεικνύεται είναι η αδυναμία εφαρμογής, δηλαδή η διοικητική, τεχνική και επιστημονική ικανότητα των φορέων (χαρακτηριστικό είναι και το παράδειγμα του ΟΔΥΘ). Συνεπώς, πριν από οποιαδήποτε οριζόντια αναδιάρθρωση των παρόχων, απαιτείται δεσμευτικό σχέδιο ενίσχυσης ικανότητας, με στελέχωση, τεχνική υποστήριξη, αξιόπιστα δεδομένα, δείκτες απόδοσης και χρηματοδότηση. Μόνο στη συνέχεια μπορεί να αξιολογηθεί τεκμηριωμένα η αναγκαία επιχειρησιακή αναδιοργάνωση των παρόχων υπηρεσιών ύδατος (επέκταση ΕΥΔΑΠ και ΕΥΑΘ).</w:t>
      </w:r>
    </w:p>
    <w:p/>
    <w:p>
      <w:pPr/>
      <w:r>
        <w:rPr/>
        <w:t xml:space="preserve">7. Το κεφάλαιο 5  «Κατευθύνσεις πολιτικής – Επιχειρησιακή Στόχευση» του Σχεδίου, σε μεγάλο βαθμό είναι γενικό και θεωρητικό σε σχέση με τον τίτλο του περί «επιχειρησιακής στόχευσης». Η Στρατηγική περιγράφει μια διαδικασία κεντρικού σχεδιασμού χωρίς να αποσαφηνίζει επαρκώς την ενεργό εμπλοκή των παρόχων υπηρεσιών ύδατος στον σχεδιασμό, στην ιεράρχηση, στην υλοποίηση και στην αξιολόγηση των μέτρων. Δεδομένου ότι οι πάροχοι διαθέτουν την επιχειρησιακή γνώση, τα δίκτυα, τα δεδομένα και την ευθύνη καθημερινής λειτουργίας, η απλή ανάθεση εφαρμογής σε τοπικό επίπεδο δεν αρκεί. Απαιτείται ρητή πρόβλεψη μηχανισμού συνδιαμόρφωσης με Δ.Ε.Υ.Α., δημοτικές υπηρεσίες, παρόχους άρδευσης και λοιπούς τοπικούς φορείς. Έτσι θα αποφευχθούν αποτυχίες, όπως το πρόγραμμα "Απόλλων" ή το πρόγραμμα για την "Προώθηση της ενεργειακής απόδοσης στις Δημοτικές Επιχειρήσεις Ύδρευσης και Αποχέτευσης" που δεν προχώρησαν.</w:t>
      </w:r>
    </w:p>
    <w:p/>
    <w:p>
      <w:pPr/>
      <w:r>
        <w:rPr>
          <w:b w:val="1"/>
          <w:bCs w:val="1"/>
        </w:rPr>
        <w:t xml:space="preserve">ΓΕΝΙΚΩΝ ΑΕΡΟΠΟΡΙΚΩΝ ΕΦΑΡΜΟΓΩΝ 3Δ Α.Ε. – 15 Ιουλίου 2026, 14:45</w:t>
      </w:r>
    </w:p>
    <w:p>
      <w:pPr/>
      <w:r>
        <w:rPr/>
        <w:t xml:space="preserve">ΠΡΟΤΑΣΗ ΣΥΜΠΛΗΡΩΣΗΣ ΤΟΥ ΕΘΝΙΚΟΥ ΣΧΕΔΙΟΥ ΓΙΑ ΤΗΝ ΚΛΙΜΑΤΙΚΗ ΑΛΛΑΓΗ</w:t>
      </w:r>
    </w:p>
    <w:p/>
    <w:p>
      <w:pPr/>
      <w:r>
        <w:rPr/>
        <w:t xml:space="preserve"> </w:t>
      </w:r>
    </w:p>
    <w:p/>
    <w:p>
      <w:pPr/>
      <w:r>
        <w:rPr/>
        <w:t xml:space="preserve">Ενσωμάτωση των Τεχνολογιών Τροποποίησης Καιρού (Weather Modification) ως Στρατηγικού Πυλώνα για την Ενίσχυση των Υδάτινων Αποθεμάτων και τη Διαχείριση Ακραίων Φαινομένων.</w:t>
      </w:r>
    </w:p>
    <w:p/>
    <w:p>
      <w:pPr/>
      <w:r>
        <w:rPr/>
        <w:t xml:space="preserve"> </w:t>
      </w:r>
    </w:p>
    <w:p/>
    <w:p>
      <w:pPr/>
      <w:r>
        <w:rPr/>
        <w:t xml:space="preserve">Το 1994 η ΕΥΔΑΠ με παρόμοιες υδρολογικές συνθήκες εφάρμοσε πρόγραμμα αύξησης βροχοπτώσεων με επιτυχία υπό την εποπτεία του ΑΠΘ. </w:t>
      </w:r>
    </w:p>
    <w:p/>
    <w:p>
      <w:pPr/>
      <w:r>
        <w:rPr/>
        <w:t xml:space="preserve">Link σύμβασης: https://shorturl.at/fFJsV</w:t>
      </w:r>
    </w:p>
    <w:p/>
    <w:p>
      <w:pPr/>
      <w:r>
        <w:rPr/>
        <w:t xml:space="preserve"> </w:t>
      </w:r>
    </w:p>
    <w:p/>
    <w:p>
      <w:pPr/>
      <w:r>
        <w:rPr/>
        <w:t xml:space="preserve">Τον Μάιο του 2013 έως τον Ιούνιο του 2015 υλοποιήθηκε το πρόγραμμα ΔΑΦΝΗ (DAPHNE), με στόχο την αντιμετώπιση της ξηρασίας στη Θεσσαλία μέσω καινοτόμων μεθόδων τροποποίησης καιρού. Το πρόγραμμα αξιολόγησε τη δυνατότητα εφαρμογής τεχνικών αύξησης υετού και εξέτασε τις μελλοντικές κλιματικές συνθήκες (2041–2050), ώστε να εκτιμηθεί η αποτελεσματικότητα αντίστοιχων παρεμβάσεων στο μέλλον. Το πρόγραμμα ΔΑΦΝΗ υλοποιήθηκε από μια εξειδικευμένη σύμπραξη τεσσάρων (4) βασικών εταίρων από τον ακαδημαϊκό (Τομέας Μετεωρολογίας και Κλιματολογίας ΑΠΘ και Εργαστήριο Αναλυτικής Χημείας ΑΠΘ) και τον ιδιωτικό τομέα (3Δ Α.Ε. και Γνώμων Πληροφορική Α.Ε.). Επιστημονικός Υπεύθυνος ήταν ο Καθηγητής Θεόδωρος Καρακώστας από τον Τομέα Μετεωρολογίας και Κλιματολογίας του ΑΠΘ.</w:t>
      </w:r>
    </w:p>
    <w:p/>
    <w:p>
      <w:pPr/>
      <w:r>
        <w:rPr/>
        <w:t xml:space="preserve">Link παρουσίασης προγράμματος: https://tinyurl.com/3y66us68</w:t>
      </w:r>
    </w:p>
    <w:p/>
    <w:p/>
    <w:p>
      <w:pPr/>
      <w:r>
        <w:rPr/>
        <w:t xml:space="preserve"> 1. Εισαγωγή &amp; Τεκμηρίωση Σκοπού</w:t>
      </w:r>
    </w:p>
    <w:p/>
    <w:p>
      <w:pPr/>
      <w:r>
        <w:rPr/>
        <w:t xml:space="preserve">Η αντιμετώπιση της κλιματικής αλλαγής και της επακόλουθης λειψυδρίας στην Ελλάδα δεν μπορεί να βασίζεται αποκλειστικά σε παθητικά τεχνικά έργα (όπως φράγματα και δίκτυα) ή σε ευχολόγια περιορισμού της κατανάλωσης. Απαιτούνται ενεργητικές, δοκιμασμένες τεχνολογικές λύσεις που παρεμβαίνουν στην ατμόσφαιρα για τη βελτιστοποίηση του υδρολογικού κύκλου.</w:t>
      </w:r>
    </w:p>
    <w:p/>
    <w:p>
      <w:pPr/>
      <w:r>
        <w:rPr/>
        <w:t xml:space="preserve">Ενώ η Ελλάδα διαθέτει τεχνογνωσία άνω των 40 ετών στις πτήσεις τροποποίησης καιρού, αυτή έχει περιοριστεί σχεδόν αποκλειστικά στο κομμάτι της χαλαζικής προστασίας. Είναι επιχειρησιακά και επιστημονικά αναγκαίο να επεκταθεί η χρήση της τεχνολογίας αυτής στην τεχνητή αύξηση των βροχοπτώσεων και κυρίως των χιονοπτώσεων, καθώς και στη στρατηγική διαχείριση έντονων καταιγίδων.</w:t>
      </w:r>
    </w:p>
    <w:p/>
    <w:p>
      <w:pPr/>
      <w:r>
        <w:rPr/>
        <w:t xml:space="preserve"> </w:t>
      </w:r>
    </w:p>
    <w:p/>
    <w:p>
      <w:pPr/>
      <w:r>
        <w:rPr/>
        <w:t xml:space="preserve">2. Ιστορικά Στοιχεία &amp; Διεθνής Πρακτική</w:t>
      </w:r>
    </w:p>
    <w:p/>
    <w:p>
      <w:pPr/>
      <w:r>
        <w:rPr/>
        <w:t xml:space="preserve">Η διεθνής εμπειρία αποδεικνύει ότι η σπορά νεφών (cloud seeding) αποτελεί σταθερό πυλώνα της εθνικής στρατηγικής πολλών κρατών για τη διαχείριση των υδάτων και την άμβλυνση της ξηρασίας:</w:t>
      </w:r>
    </w:p>
    <w:p/>
    <w:p>
      <w:pPr/>
      <w:r>
        <w:rPr/>
        <w:t xml:space="preserve"> •	Ηνωμένες Πολιτείες (ΗΠΑ): Η πρακτική εφαρμόζεται συστηματικά σε πολιτείες που πλήττονται από λειψυδρία, όπως η Καλιφόρνια, το Τέξας και το Κολοράντο, με τη συνεργασία κυβερνητικών υπηρεσιών και ιδιωτικών φορέων για γεωργικούς, οικολογικούς και υδροηλεκτρικούς σκοπούς.</w:t>
      </w:r>
    </w:p>
    <w:p/>
    <w:p>
      <w:pPr/>
      <w:r>
        <w:rPr/>
        <w:t xml:space="preserve">•	Αυστραλία: Τα πρώτα πειράματα ξεκίνησαν ήδη από το 1947. Οι δράσεις συνεχίζονται μέχρι σήμερα, στοχεύοντας σε λεκάνες απορροής ταμιευτήρων για την ενίσχυση της απορροής νερού και την παραγωγή υδροηλεκτρικής ενέργειας.</w:t>
      </w:r>
    </w:p>
    <w:p/>
    <w:p>
      <w:pPr/>
      <w:r>
        <w:rPr/>
        <w:t xml:space="preserve">•	Κίνα: Διεξάγει εκτεταμένες επιχειρήσεις μεγάλης κλίμακας εδώ και δεκαετίες, αναπτύσσοντας αεροσκάφη, πυραύλους και επίγειες γεννήτριες για την ανακούφιση των άνυδρων βόρειων και δυτικών περιοχών της.</w:t>
      </w:r>
    </w:p>
    <w:p/>
    <w:p>
      <w:pPr/>
      <w:r>
        <w:rPr/>
        <w:t xml:space="preserve">•	Ηνωμένα Αραβικά Εμιράτα (ΗΑΕ): Από το 1990 ηγούνται φιλόδοξων προγραμμάτων με σχεδόν 300 αποστολές ετησίως για την ενίσχυση των βροχοπτώσεων στις ερημικές περιοχές τους.</w:t>
      </w:r>
    </w:p>
    <w:p/>
    <w:p>
      <w:pPr/>
      <w:r>
        <w:rPr/>
        <w:t xml:space="preserve">•	Σαουδική Αραβία: Ενέταξε πρόσφατα (2022) το σύστημα σποράς νεφών στο εθνικό της πλάνο για τη δημιουργία νέων πηγών νερού, την καταπολέμηση της ερήμωσης και την ενίσχυση του πρασίνου.</w:t>
      </w:r>
    </w:p>
    <w:p/>
    <w:p>
      <w:pPr/>
      <w:r>
        <w:rPr/>
        <w:t xml:space="preserve">•	Λοιπές Χώρες: Ανάλογα προγράμματα εφαρμόζουν η Ταϊλάνδη (από το 1955 για γεωργικούς σκοπούς και πρόσφατα για τη μείωση της ρύπανσης), η Ινδία και η Ρωσία (για γεωργία, διαχείριση υδάτων και ενίσχυση χιονιού).</w:t>
      </w:r>
    </w:p>
    <w:p/>
    <w:p/>
    <w:p>
      <w:pPr/>
      <w:r>
        <w:rPr/>
        <w:t xml:space="preserve">3. Άξονες Πρότασης προς Ένταξη στο Εθνικό Σχέδιο</w:t>
      </w:r>
    </w:p>
    <w:p/>
    <w:p>
      <w:pPr/>
      <w:r>
        <w:rPr/>
        <w:t xml:space="preserve"> </w:t>
      </w:r>
    </w:p>
    <w:p/>
    <w:p>
      <w:pPr/>
      <w:r>
        <w:rPr/>
        <w:t xml:space="preserve">Α. Θεσμοθέτηση Προγραμμάτων Χειμερινής Σποράς για Ενίσχυση Χιονόπτωσης</w:t>
      </w:r>
    </w:p>
    <w:p/>
    <w:p>
      <w:pPr/>
      <w:r>
        <w:rPr/>
        <w:t xml:space="preserve">•	Σκεπτικό: Το χιόνι αποτελεί την καλύτερη φυσική αποθήκη νερού. Αντίθετα με τη βροχή, η οποία σε έντονες συνθήκες προκαλεί ακαριαία επιφανειακή απορροή, πλημμύρες και διάβρωση του εδάφους, το χιόνι συσσωρεύεται στους ορεινούς όγκους. Λιώνει σταδιακά κατά την άνοιξη και το καλοκαίρι, τροφοδοτώντας ομαλά τα φράγματα, τις λίμνες και τον υπόγειο υδροφόρο ορίζοντα.</w:t>
      </w:r>
    </w:p>
    <w:p/>
    <w:p>
      <w:pPr/>
      <w:r>
        <w:rPr/>
        <w:t xml:space="preserve">•	Προτεινόμενο Μέτρο: Στοχευμένες πτήσεις σποράς κατά τη διάρκεια του χειμώνα και της πρώιμης άνοιξης πάνω από τις κύριες ορεινές λεκάνες απορροής της χώρας (π.χ. Πίνδος, ορεινοί όγκοι Μακεδονίας/Θεσσαλίας), με σκοπό την αύξηση του πάχους της χιονοκάλυψης.</w:t>
      </w:r>
    </w:p>
    <w:p/>
    <w:p>
      <w:pPr/>
      <w:r>
        <w:rPr/>
        <w:t xml:space="preserve"> </w:t>
      </w:r>
    </w:p>
    <w:p/>
    <w:p>
      <w:pPr/>
      <w:r>
        <w:rPr/>
        <w:t xml:space="preserve">Β. Διαχείριση και Εκτόνωση Ακραίων Φαινομένων (Τύπου Daniel)</w:t>
      </w:r>
    </w:p>
    <w:p/>
    <w:p>
      <w:pPr/>
      <w:r>
        <w:rPr/>
        <w:t xml:space="preserve">•	Έγκαιρη Προειδοποίηση (Nowcasting): Πλήρης ενσωμάτωση των υφιστάμενων εξειδικευμένων μετεωρολογικών ραντάρ (όπως αυτά της Κεντρικής και Βόρειας Ελλάδας) στο εθνικό σύστημα Πολιτικής Προστασίας για την 24ωρη, ζωντανή παρακολούθηση της δυναμικής των καταιγίδων,</w:t>
      </w:r>
    </w:p>
    <w:p/>
    <w:p>
      <w:pPr/>
      <w:r>
        <w:rPr/>
        <w:t xml:space="preserve">•	Επιλεκτική Εκτόνωση Φαινομένων: Σε περιπτώσεις επερχόμενων έντονων φαινομένων, προτείνεται η εφαρμογή στρατηγικής «υπερ-σποράς» (overseeding) ή πρόκλησης πρόωρης βροχόπτωσης. Στόχος είναι η τεχνητή ενεργοποίηση του νεφικού συστήματος ώστε να εκτονώσει μεγάλο μέρος του υδάτινου φορτίου του πριν αυτό φτάσει πάνω από ευαίσθητες οικιστικές, αστικές ή ευάλωτες γεωργικές περιοχές (π.χ. ρίψη υλικών πάνω από θαλάσσιες εκτάσεις ή μη κατοικημένους ορεινούς όγκους).</w:t>
      </w:r>
    </w:p>
    <w:p/>
    <w:p>
      <w:pPr/>
      <w:r>
        <w:rPr/>
        <w:t xml:space="preserve"> </w:t>
      </w:r>
    </w:p>
    <w:p/>
    <w:p>
      <w:pPr/>
      <w:r>
        <w:rPr/>
        <w:t xml:space="preserve">4. Επιχειρησιακή Ετοιμότητα &amp; Αξιοποίηση Υφιστάμενων Πόρων</w:t>
      </w:r>
    </w:p>
    <w:p/>
    <w:p>
      <w:pPr/>
      <w:r>
        <w:rPr/>
        <w:t xml:space="preserve">Η χώρα δεν χρειάζεται να ξεκινήσει από το μηδέν ούτε να αναμείνει πολυετείς μελέτες:</w:t>
      </w:r>
    </w:p>
    <w:p/>
    <w:p>
      <w:pPr/>
      <w:r>
        <w:rPr/>
        <w:t xml:space="preserve"> </w:t>
      </w:r>
    </w:p>
    <w:p/>
    <w:p>
      <w:pPr/>
      <w:r>
        <w:rPr/>
        <w:t xml:space="preserve">1.	Υφιστάμενα Μέσα: Υπάρχει ήδη η υποδομή σε ειδικά τροποποιημένα αεροσκάφη (τύπου Piper Cheyenne), εξοπλισμένα με συστήματα καύσης και εκτόξευσης ειδικών φυσιγγίων .</w:t>
      </w:r>
    </w:p>
    <w:p/>
    <w:p>
      <w:pPr/>
      <w:r>
        <w:rPr/>
        <w:t xml:space="preserve">2.	Δίκτυο Ραντάρ: Η ύπαρξη ενεργών μετεωρολογικών ραντάρ σε κομβικά σημεία (π.χ. Θεσσαλία, Μακεδονία) επιτρέπει την άμεση καθοδήγηση των επιχειρήσεων.</w:t>
      </w:r>
    </w:p>
    <w:p/>
    <w:p>
      <w:pPr/>
      <w:r>
        <w:rPr/>
        <w:t xml:space="preserve">3.	Ανθρώπινο Δυναμικό: Διατίθεται έμπειρο, εξειδικευμένο ιπτάμενο προσωπικό και ελεγκτές ραντάρ με δεκαετίες εμπειρίας σε συνθήκες stand-by και διαχείρισης καταιγίδων.</w:t>
      </w:r>
    </w:p>
    <w:p/>
    <w:p>
      <w:pPr/>
      <w:r>
        <w:rPr/>
        <w:t xml:space="preserve">4.	Θεσμικές Συνέργειες &amp; Επίτευξη Οικονομιών Κλίμακας</w:t>
      </w:r>
    </w:p>
    <w:p/>
    <w:p>
      <w:pPr/>
      <w:r>
        <w:rPr/>
        <w:t xml:space="preserve"> </w:t>
      </w:r>
    </w:p>
    <w:p/>
    <w:p>
      <w:pPr/>
      <w:r>
        <w:rPr/>
        <w:t xml:space="preserve">Για την ορθολογική διαχείριση των εθνικών και ευρωπαϊκών πόρων, προτείνεται η δημιουργία ενός Κοινού Επιχειρησιακού Μηχανισμού Τροποποίησης Καιρού, ο οποίος θα λειτουργεί σε στενή συνεργασία με τη ΔΕΗ και το Υπουργείο Κλιματικής Κρίσης και Πολιτικής Προστασίας. Με τον τρόπο αυτό, το κόστος λειτουργίας επιμερίζεται και επιτυγχάνονται σημαντικές οικονομίες κλίμακας:</w:t>
      </w:r>
    </w:p>
    <w:p/>
    <w:p>
      <w:pPr/>
      <w:r>
        <w:rPr/>
        <w:t xml:space="preserve"> </w:t>
      </w:r>
    </w:p>
    <w:p/>
    <w:p>
      <w:pPr/>
      <w:r>
        <w:rPr/>
        <w:t xml:space="preserve">Α. Συνέργεια με τη ΔΕΗ (Υδροηλεκτρική Παραγωγή &amp; Αποθέματα)</w:t>
      </w:r>
    </w:p>
    <w:p/>
    <w:p>
      <w:pPr/>
      <w:r>
        <w:rPr/>
        <w:t xml:space="preserve"> </w:t>
      </w:r>
    </w:p>
    <w:p/>
    <w:p>
      <w:pPr/>
      <w:r>
        <w:rPr/>
        <w:t xml:space="preserve">•	Το Διεθνές Παράδειγμα: Στα πρότυπα της Αυστραλίας, όπου η σπορά νεφών εφαρμόζεται συστηματικά πάνω από τις λεκάνες απορροής των ταμιευτήρων για την ενίσχυση της υδροηλεκτρικής ενέργειας, η ΔΕΗ έχει άμεσο οικονομικό και επιχειρησιακό ενδιαφέρον να επενδύσει σε αυτή την τεχνολογία.</w:t>
      </w:r>
    </w:p>
    <w:p/>
    <w:p>
      <w:pPr/>
      <w:r>
        <w:rPr/>
        <w:t xml:space="preserve">•	Πλεονέκτημα για τη Χώρα: Η τεχνητή ενίσχυση της χιονόπτωσης στα βουνά κατά τη διάρκεια του χειμώνα εξασφαλίζει τη σταδιακή πλήρωση των φραγμάτων της ΔΕΗ (π.χ. στον Αχελώο ή στον Αλιάκμονα). Αυτό μεταφράζεται σε:</w:t>
      </w:r>
    </w:p>
    <w:p/>
    <w:p>
      <w:pPr/>
      <w:r>
        <w:rPr/>
        <w:t xml:space="preserve"> 1.	Αύξηση της παραγωγής «πράσινης» και φθηνής υδροηλεκτρικής ενέργειας.</w:t>
      </w:r>
    </w:p>
    <w:p/>
    <w:p>
      <w:pPr/>
      <w:r>
        <w:rPr/>
        <w:t xml:space="preserve">2.	Διασφάλιση των στρατηγικών αποθεμάτων νερού της χώρας για περιόδους αιχμής (καύσωνες).</w:t>
      </w:r>
    </w:p>
    <w:p/>
    <w:p>
      <w:pPr/>
      <w:r>
        <w:rPr/>
        <w:t xml:space="preserve">3.	Επάρκεια νερού για την άρδευση των μεγάλων γεωργικών πεδιάδων το καλοκαίρι.</w:t>
      </w:r>
    </w:p>
    <w:p/>
    <w:p>
      <w:pPr/>
      <w:r>
        <w:rPr/>
        <w:t xml:space="preserve"> </w:t>
      </w:r>
    </w:p>
    <w:p/>
    <w:p>
      <w:pPr/>
      <w:r>
        <w:rPr/>
        <w:t xml:space="preserve">Β. Συνέργεια με το Υπουργείο Κλιματικής Κρίσης &amp; Πολιτικής Προστασίας (Πρόληψη &amp; Nowcasting)</w:t>
      </w:r>
    </w:p>
    <w:p/>
    <w:p>
      <w:pPr/>
      <w:r>
        <w:rPr/>
        <w:t xml:space="preserve"> </w:t>
      </w:r>
    </w:p>
    <w:p/>
    <w:p>
      <w:pPr/>
      <w:r>
        <w:rPr/>
        <w:t xml:space="preserve">•	Μείωση Κόστους Καταστολής/Αποζημιώσεων: Το κόστος των πτήσεων σποράς και της συντήρησης των ραντάρ είναι μηδαμινό μπροστά στα δισεκατομμύρια ευρώ που δαπανώνται εκ των υστέρων για αποζημιώσεις (όπως μετά τον Daniel) ή για την αποκατάσταση υποδομών.</w:t>
      </w:r>
    </w:p>
    <w:p/>
    <w:p>
      <w:pPr/>
      <w:r>
        <w:rPr/>
        <w:t xml:space="preserve">•	Επιχειρησιακό Όφελος: Το Υπουργείο αποκτά άμεση πρόσβαση στο εξειδικευμένο δίκτυο μετεωρολογικών ραντάρ και στην εμπειρία των ελεγκτών για την έγκαιρη προειδοποίηση των πολιτών (nowcasting). Παράλληλα, η δυνατότητα ελεγχόμενης εκτόνωσης φαινομένων σε μή ευαίσθητες περιοχές μειώνει το πλημμυρικό ρίσκο στις πόλεις.</w:t>
      </w:r>
    </w:p>
    <w:p/>
    <w:p>
      <w:pPr/>
      <w:r>
        <w:rPr/>
        <w:t xml:space="preserve"> </w:t>
      </w:r>
    </w:p>
    <w:p/>
    <w:p>
      <w:pPr/>
      <w:r>
        <w:rPr/>
        <w:t xml:space="preserve">Γ. Πώς επιτυγχάνονται οι Οικονομίες Κλίμακας (Scale Economies)</w:t>
      </w:r>
    </w:p>
    <w:p/>
    <w:p>
      <w:pPr/>
      <w:r>
        <w:rPr/>
        <w:t xml:space="preserve"> </w:t>
      </w:r>
    </w:p>
    <w:p/>
    <w:p>
      <w:pPr/>
      <w:r>
        <w:rPr/>
        <w:t xml:space="preserve">Αντί η Πολιτική Προστασία, η ΔΕΗ, ο ΕΛΓΑ και το Υπουργείο Αγροτικής Ανάπτυξης να λειτουργούν αυτόνομα, οι υποδομές ενοποιούνται:</w:t>
      </w:r>
    </w:p>
    <w:p/>
    <w:p>
      <w:pPr/>
      <w:r>
        <w:rPr/>
        <w:t xml:space="preserve">•	Κοινό Κόστος Υποδομών: Τα ίδια αεροσκάφη (τύπου Piper Cheyenne), οι ίδιες επίγειες εγκαταστάσεις, οι σταθμοί ανεφοδιασμού και τα μετεωρολογικά ραντάρ (σε Φίλυρο Θεσσαλονίκης και Λιόπρασο Τρικάλων ) χρησιμοποιούνται όλο τον χρόνο.</w:t>
      </w:r>
    </w:p>
    <w:p/>
    <w:p>
      <w:pPr/>
      <w:r>
        <w:rPr/>
        <w:t xml:space="preserve">•	Εποχιακή Εναλλαγή Δράσεων:</w:t>
      </w:r>
    </w:p>
    <w:p/>
    <w:p>
      <w:pPr/>
      <w:r>
        <w:rPr/>
        <w:t xml:space="preserve">    o	Άνοιξη - Καλοκαίρι: Τα μέσα εστιάζουν στην χαλαζική Προστασία για λογαριασμό του ΕΛΓΑ και του Υπουργείου Αγροτικής Ανάπτυξης.</w:t>
      </w:r>
    </w:p>
    <w:p/>
    <w:p>
      <w:pPr/>
      <w:r>
        <w:rPr/>
        <w:t xml:space="preserve">    o	Φθινόπωρο: Τα μέσα τίθενται σε ετοιμότητα για τη Διαχείριση/Εκτόνωση έντονων καταιγίδων για λογαριασμό της Πολιτικής Προστασίας.</w:t>
      </w:r>
    </w:p>
    <w:p/>
    <w:p>
      <w:pPr/>
      <w:r>
        <w:rPr/>
        <w:t xml:space="preserve">    o	Χειμώνας: Τα μέσα μεταφέρονται στους ορεινούς όγκους για την Ενίσχυση Χιονοπτώσεων για λογαριασμό της ΔΕΗ και των οργανισμών ύδρευσης.</w:t>
      </w:r>
    </w:p>
    <w:p/>
    <w:p>
      <w:pPr/>
      <w:r>
        <w:rPr/>
        <w:t xml:space="preserve"> </w:t>
      </w:r>
    </w:p>
    <w:p/>
    <w:p>
      <w:pPr/>
      <w:r>
        <w:rPr/>
        <w:t xml:space="preserve">Καλούμε το Υπουργείο και τους αρμόδιους φορείς να μην περιορίσουν το Εθνικό Σχέδιο σε παθητικά μέτρα αντιμετώπισης των συνεπειών της κλιματικής κρίσης. Ζητούμε την επίσημη θεσμοθέτηση και χρηματοδότηση Εθνικού Προγράμματος Τροποποίησης Καιρού, το οποίο —ακολουθώντας τις βέλτιστες διεθνείς πρακτικές δεκαετιών— θα χρησιμοποιεί τη σπορά νεφών για την τεχνητή ενίσχυση των χιονοπτώσεων/βροχοπτώσεων και την ελεγχόμενη εκτόνωση των ακραίων καταιγίδων, θωρακίζοντας έμπρακτα την οικονομία, τη γεωργία και την ασφάλεια των πολιτών. Η αποσπασματική αντιμετώπιση του καιρού ανήκει στο παρελθόν. Προτείνουμε ένα συμμετοχικό μοντέλο χρηματοδότησης (Υπ. Πολιτικής Προστασίας, Υπ. Αγροτικής Ανάπτυξης, ΔΕΗ και ΕΛΓΑ), όπου με το ίδιο ακριβώς επιχειρησιακό κόστος —αξιοποιώντας τον υφιστάμενο στόλο και τα ραντάρ της χώρας— θα προσφέρουμε ταυτόχρονα φθηνή ενέργεια, προστασία των καλλιεργειών από το χαλάζι, επάρκεια νερού και θωράκιση των πόλεων από πλημμύρες. Είναι οικονομικά παράλογο να αγνοούμε μια έτοιμη λύση που άλλες χώρες αξιοποιούν εδώ και 70 χρόνια.</w:t>
      </w:r>
    </w:p>
    <w:p/>
    <w:p>
      <w:pPr/>
      <w:r>
        <w:rPr>
          <w:b w:val="1"/>
          <w:bCs w:val="1"/>
        </w:rPr>
        <w:t xml:space="preserve">ΓΕΝΙΚΩΝ ΑΕΡΟΠΟΡΙΚΩΝ ΕΦΑΡΜΟΓΩΝ 3Δ ΑΕ – 15 Ιουλίου 2026, 14:52</w:t>
      </w:r>
    </w:p>
    <w:p>
      <w:pPr/>
      <w:r>
        <w:rPr/>
        <w:t xml:space="preserve">ΠΡΟΤΑΣΗ ΣΥΜΠΛΗΡΩΣΗΣ ΤΟΥ ΕΘΝΙΚΟΥ ΣΧΕΔΙΟΥ ΓΙΑ ΤΗΝ ΚΛΙΜΑΤΙΚΗ ΑΛΛΑΓΗ</w:t>
      </w:r>
    </w:p>
    <w:p/>
    <w:p>
      <w:pPr/>
      <w:r>
        <w:rPr/>
        <w:t xml:space="preserve"> </w:t>
      </w:r>
    </w:p>
    <w:p/>
    <w:p>
      <w:pPr/>
      <w:r>
        <w:rPr/>
        <w:t xml:space="preserve">Ενσωμάτωση των Τεχνολογιών Τροποποίησης Καιρού (Weather Modification) ως Στρατηγικού Πυλώνα για την Ενίσχυση των Υδάτινων Αποθεμάτων και τη Διαχείριση Ακραίων Φαινομένων.</w:t>
      </w:r>
    </w:p>
    <w:p/>
    <w:p>
      <w:pPr/>
      <w:r>
        <w:rPr/>
        <w:t xml:space="preserve"> </w:t>
      </w:r>
    </w:p>
    <w:p/>
    <w:p>
      <w:pPr/>
      <w:r>
        <w:rPr/>
        <w:t xml:space="preserve">Το 1994 η ΕΥΔΑΠ με παρόμοιες υδρολογικές συνθήκες εφάρμοσε πρόγραμμα αύξησης βροχοπτώσεων με επιτυχία υπό την εποπτεία του ΑΠΘ. </w:t>
      </w:r>
    </w:p>
    <w:p/>
    <w:p>
      <w:pPr/>
      <w:r>
        <w:rPr/>
        <w:t xml:space="preserve">Link σύμβασης: https://shorturl.at/fFJsV</w:t>
      </w:r>
    </w:p>
    <w:p/>
    <w:p>
      <w:pPr/>
      <w:r>
        <w:rPr/>
        <w:t xml:space="preserve"> </w:t>
      </w:r>
    </w:p>
    <w:p/>
    <w:p>
      <w:pPr/>
      <w:r>
        <w:rPr/>
        <w:t xml:space="preserve">Τον Μάιο του 2013 έως τον Ιούνιο του 2015 υλοποιήθηκε το πρόγραμμα ΔΑΦΝΗ (DAPHNE), με στόχο την αντιμετώπιση της ξηρασίας στη Θεσσαλία μέσω καινοτόμων μεθόδων τροποποίησης καιρού. Το πρόγραμμα αξιολόγησε τη δυνατότητα εφαρμογής τεχνικών αύξησης υετού και εξέτασε τις μελλοντικές κλιματικές συνθήκες (2041–2050), ώστε να εκτιμηθεί η αποτελεσματικότητα αντίστοιχων παρεμβάσεων στο μέλλον. Το πρόγραμμα ΔΑΦΝΗ υλοποιήθηκε από μια εξειδικευμένη σύμπραξη τεσσάρων (4) βασικών εταίρων από τον ακαδημαϊκό (Τομέας Μετεωρολογίας και Κλιματολογίας ΑΠΘ και Εργαστήριο Αναλυτικής Χημείας ΑΠΘ) και τον ιδιωτικό τομέα (3Δ Α.Ε. και Γνώμων Πληροφορική Α.Ε.). Επιστημονικός Υπεύθυνος ήταν ο Καθηγητής Θεόδωρος Καρακώστας από τον Τομέα Μετεωρολογίας και Κλιματολογίας του ΑΠΘ.</w:t>
      </w:r>
    </w:p>
    <w:p/>
    <w:p>
      <w:pPr/>
      <w:r>
        <w:rPr/>
        <w:t xml:space="preserve">Link παρουσίασης προγράμματος: https://tinyurl.com/3y66us68</w:t>
      </w:r>
    </w:p>
    <w:p/>
    <w:p/>
    <w:p>
      <w:pPr/>
      <w:r>
        <w:rPr/>
        <w:t xml:space="preserve"> 1. Εισαγωγή &amp; Τεκμηρίωση Σκοπού</w:t>
      </w:r>
    </w:p>
    <w:p/>
    <w:p>
      <w:pPr/>
      <w:r>
        <w:rPr/>
        <w:t xml:space="preserve">Η αντιμετώπιση της κλιματικής αλλαγής και της επακόλουθης λειψυδρίας στην Ελλάδα δεν μπορεί να βασίζεται αποκλειστικά σε παθητικά τεχνικά έργα (όπως φράγματα και δίκτυα) ή σε ευχολόγια περιορισμού της κατανάλωσης. Απαιτούνται ενεργητικές, δοκιμασμένες τεχνολογικές λύσεις που παρεμβαίνουν στην ατμόσφαιρα για τη βελτιστοποίηση του υδρολογικού κύκλου.</w:t>
      </w:r>
    </w:p>
    <w:p/>
    <w:p>
      <w:pPr/>
      <w:r>
        <w:rPr/>
        <w:t xml:space="preserve">Ενώ η Ελλάδα διαθέτει τεχνογνωσία άνω των 40 ετών στις πτήσεις τροποποίησης καιρού, αυτή έχει περιοριστεί σχεδόν αποκλειστικά στο κομμάτι της χαλαζικής προστασίας. Είναι επιχειρησιακά και επιστημονικά αναγκαίο να επεκταθεί η χρήση της τεχνολογίας αυτής στην τεχνητή αύξηση των βροχοπτώσεων και κυρίως των χιονοπτώσεων, καθώς και στη στρατηγική διαχείριση έντονων καταιγίδων.</w:t>
      </w:r>
    </w:p>
    <w:p/>
    <w:p>
      <w:pPr/>
      <w:r>
        <w:rPr/>
        <w:t xml:space="preserve"> </w:t>
      </w:r>
    </w:p>
    <w:p/>
    <w:p>
      <w:pPr/>
      <w:r>
        <w:rPr/>
        <w:t xml:space="preserve">2. Ιστορικά Στοιχεία &amp; Διεθνής Πρακτική</w:t>
      </w:r>
    </w:p>
    <w:p/>
    <w:p>
      <w:pPr/>
      <w:r>
        <w:rPr/>
        <w:t xml:space="preserve">Η διεθνής εμπειρία αποδεικνύει ότι η σπορά νεφών (cloud seeding) αποτελεί σταθερό πυλώνα της εθνικής στρατηγικής πολλών κρατών για τη διαχείριση των υδάτων και την άμβλυνση της ξηρασίας:</w:t>
      </w:r>
    </w:p>
    <w:p/>
    <w:p>
      <w:pPr/>
      <w:r>
        <w:rPr/>
        <w:t xml:space="preserve"> </w:t>
      </w:r>
    </w:p>
    <w:p/>
    <w:p>
      <w:pPr/>
      <w:r>
        <w:rPr/>
        <w:t xml:space="preserve">•	Ηνωμένες Πολιτείες (ΗΠΑ): Η πρακτική εφαρμόζεται συστηματικά σε πολιτείες που πλήττονται από λειψυδρία, όπως η Καλιφόρνια, το Τέξας και το Κολοράντο, με τη συνεργασία κυβερνητικών υπηρεσιών και ιδιωτικών φορέων για γεωργικούς, οικολογικούς και υδροηλεκτρικούς σκοπούς.</w:t>
      </w:r>
    </w:p>
    <w:p/>
    <w:p>
      <w:pPr/>
      <w:r>
        <w:rPr/>
        <w:t xml:space="preserve">•	Αυστραλία: Τα πρώτα πειράματα ξεκίνησαν ήδη από το 1947. Οι δράσεις συνεχίζονται μέχρι σήμερα, στοχεύοντας σε λεκάνες απορροής ταμιευτήρων για την ενίσχυση της απορροής νερού και την παραγωγή υδροηλεκτρικής ενέργειας.</w:t>
      </w:r>
    </w:p>
    <w:p/>
    <w:p>
      <w:pPr/>
      <w:r>
        <w:rPr/>
        <w:t xml:space="preserve">•	Κίνα: Διεξάγει εκτεταμένες επιχειρήσεις μεγάλης κλίμακας εδώ και δεκαετίες, αναπτύσσοντας αεροσκάφη, πυραύλους και επίγειες γεννήτριες για την ανακούφιση των άνυδρων βόρειων και δυτικών περιοχών της.</w:t>
      </w:r>
    </w:p>
    <w:p/>
    <w:p>
      <w:pPr/>
      <w:r>
        <w:rPr/>
        <w:t xml:space="preserve">•	Ηνωμένα Αραβικά Εμιράτα (ΗΑΕ): Από το 1990 ηγούνται φιλόδοξων προγραμμάτων με σχεδόν 300 αποστολές ετησίως για την ενίσχυση των βροχοπτώσεων στις ερημικές περιοχές τους.</w:t>
      </w:r>
    </w:p>
    <w:p/>
    <w:p>
      <w:pPr/>
      <w:r>
        <w:rPr/>
        <w:t xml:space="preserve">•	Σαουδική Αραβία: Ενέταξε πρόσφατα (2022) το σύστημα σποράς νεφών στο εθνικό της πλάνο για τη δημιουργία νέων πηγών νερού, την καταπολέμηση της ερήμωσης και την ενίσχυση του πρασίνου.</w:t>
      </w:r>
    </w:p>
    <w:p/>
    <w:p>
      <w:pPr/>
      <w:r>
        <w:rPr/>
        <w:t xml:space="preserve">•	Λοιπές Χώρες: Ανάλογα προγράμματα εφαρμόζουν η Ταϊλάνδη (από το 1955 για γεωργικούς σκοπούς και πρόσφατα για τη μείωση της ρύπανσης), η Ινδία και η Ρωσία (για γεωργία, διαχείριση υδάτων και ενίσχυση χιονιού).</w:t>
      </w:r>
    </w:p>
    <w:p/>
    <w:p/>
    <w:p>
      <w:pPr/>
      <w:r>
        <w:rPr/>
        <w:t xml:space="preserve">3. Άξονες Πρότασης προς Ένταξη στο Εθνικό Σχέδιο</w:t>
      </w:r>
    </w:p>
    <w:p/>
    <w:p>
      <w:pPr/>
      <w:r>
        <w:rPr/>
        <w:t xml:space="preserve"> </w:t>
      </w:r>
    </w:p>
    <w:p/>
    <w:p>
      <w:pPr/>
      <w:r>
        <w:rPr/>
        <w:t xml:space="preserve">Α. Θεσμοθέτηση Προγραμμάτων Χειμερινής Σποράς για Ενίσχυση Χιονόπτωσης</w:t>
      </w:r>
    </w:p>
    <w:p/>
    <w:p>
      <w:pPr/>
      <w:r>
        <w:rPr/>
        <w:t xml:space="preserve">•	Σκεπτικό: Το χιόνι αποτελεί την καλύτερη φυσική αποθήκη νερού. Αντίθετα με τη βροχή, η οποία σε έντονες συνθήκες προκαλεί ακαριαία επιφανειακή απορροή, πλημμύρες και διάβρωση του εδάφους, το χιόνι συσσωρεύεται στους ορεινούς όγκους. Λιώνει σταδιακά κατά την άνοιξη και το καλοκαίρι, τροφοδοτώντας ομαλά τα φράγματα, τις λίμνες και τον υπόγειο υδροφόρο ορίζοντα.</w:t>
      </w:r>
    </w:p>
    <w:p/>
    <w:p>
      <w:pPr/>
      <w:r>
        <w:rPr/>
        <w:t xml:space="preserve">•	Προτεινόμενο Μέτρο: Στοχευμένες πτήσεις σποράς κατά τη διάρκεια του χειμώνα και της πρώιμης άνοιξης πάνω από τις κύριες ορεινές λεκάνες απορροής της χώρας (π.χ. Πίνδος, ορεινοί όγκοι Μακεδονίας/Θεσσαλίας), με σκοπό την αύξηση του πάχους της χιονοκάλυψης.</w:t>
      </w:r>
    </w:p>
    <w:p/>
    <w:p>
      <w:pPr/>
      <w:r>
        <w:rPr/>
        <w:t xml:space="preserve"> </w:t>
      </w:r>
    </w:p>
    <w:p/>
    <w:p>
      <w:pPr/>
      <w:r>
        <w:rPr/>
        <w:t xml:space="preserve">Β. Διαχείριση και Εκτόνωση Ακραίων Φαινομένων (Τύπου Daniel)</w:t>
      </w:r>
    </w:p>
    <w:p/>
    <w:p>
      <w:pPr/>
      <w:r>
        <w:rPr/>
        <w:t xml:space="preserve">•	Έγκαιρη Προειδοποίηση (Nowcasting): Πλήρης ενσωμάτωση των υφιστάμενων εξειδικευμένων μετεωρολογικών ραντάρ (όπως αυτά της Κεντρικής και Βόρειας Ελλάδας) στο εθνικό σύστημα Πολιτικής Προστασίας για την 24ωρη, ζωντανή παρακολούθηση της δυναμικής των καταιγίδων,</w:t>
      </w:r>
    </w:p>
    <w:p/>
    <w:p>
      <w:pPr/>
      <w:r>
        <w:rPr/>
        <w:t xml:space="preserve">•	Επιλεκτική Εκτόνωση Φαινομένων: Σε περιπτώσεις επερχόμενων έντονων φαινομένων, προτείνεται η εφαρμογή στρατηγικής «υπερ-σποράς» (overseeding) ή πρόκλησης πρόωρης βροχόπτωσης. Στόχος είναι η τεχνητή ενεργοποίηση του νεφικού συστήματος ώστε να εκτονώσει μεγάλο μέρος του υδάτινου φορτίου του πριν αυτό φτάσει πάνω από ευαίσθητες οικιστικές, αστικές ή ευάλωτες γεωργικές περιοχές (π.χ. ρίψη υλικών πάνω από θαλάσσιες εκτάσεις ή μη κατοικημένους ορεινούς όγκους).</w:t>
      </w:r>
    </w:p>
    <w:p/>
    <w:p>
      <w:pPr/>
      <w:r>
        <w:rPr/>
        <w:t xml:space="preserve"> </w:t>
      </w:r>
    </w:p>
    <w:p/>
    <w:p>
      <w:pPr/>
      <w:r>
        <w:rPr/>
        <w:t xml:space="preserve">4. Επιχειρησιακή Ετοιμότητα &amp; Αξιοποίηση Υφιστάμενων Πόρων</w:t>
      </w:r>
    </w:p>
    <w:p/>
    <w:p>
      <w:pPr/>
      <w:r>
        <w:rPr/>
        <w:t xml:space="preserve">Η χώρα δεν χρειάζεται να ξεκινήσει από το μηδέν ούτε να αναμείνει πολυετείς μελέτες:</w:t>
      </w:r>
    </w:p>
    <w:p/>
    <w:p>
      <w:pPr/>
      <w:r>
        <w:rPr/>
        <w:t xml:space="preserve"> </w:t>
      </w:r>
    </w:p>
    <w:p/>
    <w:p>
      <w:pPr/>
      <w:r>
        <w:rPr/>
        <w:t xml:space="preserve">1.	Υφιστάμενα Μέσα: Υπάρχει ήδη η υποδομή σε ειδικά τροποποιημένα αεροσκάφη (τύπου Piper Cheyenne), εξοπλισμένα με συστήματα καύσης και εκτόξευσης ειδικών φυσιγγίων .</w:t>
      </w:r>
    </w:p>
    <w:p/>
    <w:p>
      <w:pPr/>
      <w:r>
        <w:rPr/>
        <w:t xml:space="preserve">2.	Δίκτυο Ραντάρ: Η ύπαρξη ενεργών μετεωρολογικών ραντάρ σε κομβικά σημεία (π.χ. Θεσσαλία, Μακεδονία) επιτρέπει την άμεση καθοδήγηση των επιχειρήσεων.</w:t>
      </w:r>
    </w:p>
    <w:p/>
    <w:p>
      <w:pPr/>
      <w:r>
        <w:rPr/>
        <w:t xml:space="preserve">3.	Ανθρώπινο Δυναμικό: Διατίθεται έμπειρο, εξειδικευμένο ιπτάμενο προσωπικό και ελεγκτές ραντάρ με δεκαετίες εμπειρίας σε συνθήκες stand-by και διαχείρισης καταιγίδων.</w:t>
      </w:r>
    </w:p>
    <w:p/>
    <w:p>
      <w:pPr/>
      <w:r>
        <w:rPr/>
        <w:t xml:space="preserve">4.	Θεσμικές Συνέργειες &amp; Επίτευξη Οικονομιών Κλίμακας</w:t>
      </w:r>
    </w:p>
    <w:p/>
    <w:p>
      <w:pPr/>
      <w:r>
        <w:rPr/>
        <w:t xml:space="preserve"> </w:t>
      </w:r>
    </w:p>
    <w:p/>
    <w:p>
      <w:pPr/>
      <w:r>
        <w:rPr/>
        <w:t xml:space="preserve">Για την ορθολογική διαχείριση των εθνικών και ευρωπαϊκών πόρων, προτείνεται η δημιουργία ενός Κοινού Επιχειρησιακού Μηχανισμού Τροποποίησης Καιρού, ο οποίος θα λειτουργεί σε στενή συνεργασία με τη ΔΕΗ και το Υπουργείο Κλιματικής Κρίσης και Πολιτικής Προστασίας. Με τον τρόπο αυτό, το κόστος λειτουργίας επιμερίζεται και επιτυγχάνονται σημαντικές οικονομίες κλίμακας:</w:t>
      </w:r>
    </w:p>
    <w:p/>
    <w:p>
      <w:pPr/>
      <w:r>
        <w:rPr/>
        <w:t xml:space="preserve"> </w:t>
      </w:r>
    </w:p>
    <w:p/>
    <w:p>
      <w:pPr/>
      <w:r>
        <w:rPr/>
        <w:t xml:space="preserve">Α. Συνέργεια με τη ΔΕΗ (Υδροηλεκτρική Παραγωγή &amp; Αποθέματα)</w:t>
      </w:r>
    </w:p>
    <w:p/>
    <w:p>
      <w:pPr/>
      <w:r>
        <w:rPr/>
        <w:t xml:space="preserve"> </w:t>
      </w:r>
    </w:p>
    <w:p/>
    <w:p>
      <w:pPr/>
      <w:r>
        <w:rPr/>
        <w:t xml:space="preserve">•	Το Διεθνές Παράδειγμα: Στα πρότυπα της Αυστραλίας, όπου η σπορά νεφών εφαρμόζεται συστηματικά πάνω από τις λεκάνες απορροής των ταμιευτήρων για την ενίσχυση της υδροηλεκτρικής ενέργειας, η ΔΕΗ έχει άμεσο οικονομικό και επιχειρησιακό ενδιαφέρον να επενδύσει σε αυτή την τεχνολογία.</w:t>
      </w:r>
    </w:p>
    <w:p/>
    <w:p>
      <w:pPr/>
      <w:r>
        <w:rPr/>
        <w:t xml:space="preserve">•	Πλεονέκτημα για τη Χώρα: Η τεχνητή ενίσχυση της χιονόπτωσης στα βουνά κατά τη διάρκεια του χειμώνα εξασφαλίζει τη σταδιακή πλήρωση των φραγμάτων της ΔΕΗ (π.χ. στον Αχελώο ή στον Αλιάκμονα). Αυτό μεταφράζεται σε:</w:t>
      </w:r>
    </w:p>
    <w:p/>
    <w:p>
      <w:pPr/>
      <w:r>
        <w:rPr/>
        <w:t xml:space="preserve"> </w:t>
      </w:r>
    </w:p>
    <w:p/>
    <w:p>
      <w:pPr/>
      <w:r>
        <w:rPr/>
        <w:t xml:space="preserve">1.	Αύξηση της παραγωγής «πράσινης» και φθηνής υδροηλεκτρικής ενέργειας.</w:t>
      </w:r>
    </w:p>
    <w:p/>
    <w:p>
      <w:pPr/>
      <w:r>
        <w:rPr/>
        <w:t xml:space="preserve">2.	Διασφάλιση των στρατηγικών αποθεμάτων νερού της χώρας για περιόδους αιχμής (καύσωνες).</w:t>
      </w:r>
    </w:p>
    <w:p/>
    <w:p>
      <w:pPr/>
      <w:r>
        <w:rPr/>
        <w:t xml:space="preserve">3.	Επάρκεια νερού για την άρδευση των μεγάλων γεωργικών πεδιάδων το καλοκαίρι.</w:t>
      </w:r>
    </w:p>
    <w:p/>
    <w:p>
      <w:pPr/>
      <w:r>
        <w:rPr/>
        <w:t xml:space="preserve"> </w:t>
      </w:r>
    </w:p>
    <w:p/>
    <w:p>
      <w:pPr/>
      <w:r>
        <w:rPr/>
        <w:t xml:space="preserve">Β. Συνέργεια με το Υπουργείο Κλιματικής Κρίσης &amp; Πολιτικής Προστασίας (Πρόληψη &amp; Nowcasting)</w:t>
      </w:r>
    </w:p>
    <w:p/>
    <w:p>
      <w:pPr/>
      <w:r>
        <w:rPr/>
        <w:t xml:space="preserve"> </w:t>
      </w:r>
    </w:p>
    <w:p/>
    <w:p>
      <w:pPr/>
      <w:r>
        <w:rPr/>
        <w:t xml:space="preserve">•	Μείωση Κόστους Καταστολής/Αποζημιώσεων: Το κόστος των πτήσεων σποράς και της συντήρησης των ραντάρ είναι μηδαμινό μπροστά στα δισεκατομμύρια ευρώ που δαπανώνται εκ των υστέρων για αποζημιώσεις (όπως μετά τον Daniel) ή για την αποκατάσταση υποδομών.</w:t>
      </w:r>
    </w:p>
    <w:p/>
    <w:p>
      <w:pPr/>
      <w:r>
        <w:rPr/>
        <w:t xml:space="preserve">•	Επιχειρησιακό Όφελος: Το Υπουργείο αποκτά άμεση πρόσβαση στο εξειδικευμένο δίκτυο μετεωρολογικών ραντάρ και στην εμπειρία των ελεγκτών για την έγκαιρη προειδοποίηση των πολιτών (nowcasting). Παράλληλα, η δυνατότητα ελεγχόμενης εκτόνωσης φαινομένων σε μή ευαίσθητες περιοχές μειώνει το πλημμυρικό ρίσκο στις πόλεις.</w:t>
      </w:r>
    </w:p>
    <w:p/>
    <w:p>
      <w:pPr/>
      <w:r>
        <w:rPr/>
        <w:t xml:space="preserve"> </w:t>
      </w:r>
    </w:p>
    <w:p/>
    <w:p>
      <w:pPr/>
      <w:r>
        <w:rPr/>
        <w:t xml:space="preserve">Γ. Πώς επιτυγχάνονται οι Οικονομίες Κλίμακας (Scale Economies)</w:t>
      </w:r>
    </w:p>
    <w:p/>
    <w:p>
      <w:pPr/>
      <w:r>
        <w:rPr/>
        <w:t xml:space="preserve"> </w:t>
      </w:r>
    </w:p>
    <w:p/>
    <w:p>
      <w:pPr/>
      <w:r>
        <w:rPr/>
        <w:t xml:space="preserve">Αντί η Πολιτική Προστασία, η ΔΕΗ, ο ΕΛΓΑ και το Υπουργείο Αγροτικής Ανάπτυξης να λειτουργούν αυτόνομα, οι υποδομές ενοποιούνται:</w:t>
      </w:r>
    </w:p>
    <w:p/>
    <w:p>
      <w:pPr/>
      <w:r>
        <w:rPr/>
        <w:t xml:space="preserve">•	Κοινό Κόστος Υποδομών: Τα ίδια αεροσκάφη (τύπου Piper Cheyenne), οι ίδιες επίγειες εγκαταστάσεις, οι σταθμοί ανεφοδιασμού και τα μετεωρολογικά ραντάρ (σε Φίλυρο Θεσσαλονίκης και Λιόπρασο Τρικάλων ) χρησιμοποιούνται όλο τον χρόνο.</w:t>
      </w:r>
    </w:p>
    <w:p/>
    <w:p>
      <w:pPr/>
      <w:r>
        <w:rPr/>
        <w:t xml:space="preserve">•	Εποχιακή Εναλλαγή Δράσεων:</w:t>
      </w:r>
    </w:p>
    <w:p/>
    <w:p>
      <w:pPr/>
      <w:r>
        <w:rPr/>
        <w:t xml:space="preserve">   o	Άνοιξη - Καλοκαίρι: Τα μέσα εστιάζουν στην χαλαζική Προστασία για λογαριασμό του ΕΛΓΑ και του Υπουργείου Αγροτικής Ανάπτυξης.</w:t>
      </w:r>
    </w:p>
    <w:p/>
    <w:p>
      <w:pPr/>
      <w:r>
        <w:rPr/>
        <w:t xml:space="preserve">   o	Φθινόπωρο: Τα μέσα τίθενται σε ετοιμότητα για τη Διαχείριση/Εκτόνωση έντονων καταιγίδων για λογαριασμό της Πολιτικής Προστασίας.</w:t>
      </w:r>
    </w:p>
    <w:p/>
    <w:p>
      <w:pPr/>
      <w:r>
        <w:rPr/>
        <w:t xml:space="preserve">   o	Χειμώνας: Τα μέσα μεταφέρονται στους ορεινούς όγκους για την Ενίσχυση Χιονοπτώσεων για λογαριασμό της ΔΕΗ και των οργανισμών ύδρευσης.</w:t>
      </w:r>
    </w:p>
    <w:p/>
    <w:p>
      <w:pPr/>
      <w:r>
        <w:rPr/>
        <w:t xml:space="preserve"> </w:t>
      </w:r>
    </w:p>
    <w:p/>
    <w:p>
      <w:pPr/>
      <w:r>
        <w:rPr/>
        <w:t xml:space="preserve">"Καλούμε το Υπουργείο και τους αρμόδιους φορείς να μην περιορίσουν το Εθνικό Σχέδιο σε παθητικά μέτρα αντιμετώπισης των συνεπειών της κλιματικής κρίσης. Ζητούμε την επίσημη θεσμοθέτηση και χρηματοδότηση Εθνικού Προγράμματος Τροποποίησης Καιρού, το οποίο —ακολουθώντας τις βέλτιστες διεθνείς πρακτικές δεκαετιών— θα χρησιμοποιεί τη σπορά νεφών για την τεχνητή ενίσχυση των χιονοπτώσεων/βροχοπτώσεων και την ελεγχόμενη εκτόνωση των ακραίων καταιγίδων, θωρακίζοντας έμπρακτα την οικονομία, τη γεωργία και την ασφάλεια των πολιτών. Η αποσπασματική αντιμετώπιση του καιρού ανήκει στο παρελθόν. Προτείνουμε ένα συμμετοχικό μοντέλο χρηματοδότησης (Υπ. Πολιτικής Προστασίας, Υπ. Αγροτικής Ανάπτυξης, ΔΕΗ και ΕΛΓΑ), όπου με το ίδιο ακριβώς επιχειρησιακό κόστος —αξιοποιώντας τον υφιστάμενο στόλο και τα ραντάρ της χώρας— θα προσφέρουμε ταυτόχρονα φθηνή ενέργεια, προστασία των καλλιεργειών από το χαλάζι, επάρκεια νερού και θωράκιση των πόλεων από πλημμύρες. Είναι οικονομικά παράλογο να αγνοούμε μια έτοιμη λύση που άλλες χώρες αξιοποιούν εδώ και 70 χρόνια."</w:t>
      </w:r>
    </w:p>
    <w:p/>
    <w:p>
      <w:pPr/>
      <w:r>
        <w:rPr>
          <w:b w:val="1"/>
          <w:bCs w:val="1"/>
        </w:rPr>
        <w:t xml:space="preserve">ΓΕΝΙΚΩΝ ΑΕΡΟΠΟΡΙΚΩΝ ΕΦΑΡΜΟΓΩΝ 3Δ ΑΕ – 16 Ιουλίου 2026, 08:35</w:t>
      </w:r>
    </w:p>
    <w:p>
      <w:pPr/>
      <w:r>
        <w:rPr/>
        <w:t xml:space="preserve">ΠΡΟΤΑΣΗ ΣΥΜΠΛΗΡΩΣΗΣ ΤΟΥ ΕΘΝΙΚΟΥ ΣΧΕΔΙΟΥ ΓΙΑ ΤΗΝ ΚΛΙΜΑΤΙΚΗ ΑΛΛΑΓΗ</w:t>
      </w:r>
    </w:p>
    <w:p/>
    <w:p>
      <w:pPr/>
      <w:r>
        <w:rPr/>
        <w:t xml:space="preserve"> </w:t>
      </w:r>
    </w:p>
    <w:p/>
    <w:p>
      <w:pPr/>
      <w:r>
        <w:rPr/>
        <w:t xml:space="preserve">Ενσωμάτωση των Τεχνολογιών Τροποποίησης Καιρού (Weather Modification) ως Στρατηγικού Πυλώνα για την Ενίσχυση των Υδάτινων Αποθεμάτων και τη Διαχείριση Ακραίων Φαινομένων.</w:t>
      </w:r>
    </w:p>
    <w:p/>
    <w:p>
      <w:pPr/>
      <w:r>
        <w:rPr/>
        <w:t xml:space="preserve"> </w:t>
      </w:r>
    </w:p>
    <w:p/>
    <w:p>
      <w:pPr/>
      <w:r>
        <w:rPr/>
        <w:t xml:space="preserve">Το 1994 η ΕΥΔΑΠ με παρόμοιες υδρολογικές συνθήκες εφάρμοσε πρόγραμμα αύξησης βροχοπτώσεων με επιτυχία υπό την εποπτεία του ΑΠΘ. </w:t>
      </w:r>
    </w:p>
    <w:p/>
    <w:p>
      <w:pPr/>
      <w:r>
        <w:rPr/>
        <w:t xml:space="preserve">Link σύμβασης: https://shorturl.at/fFJsV</w:t>
      </w:r>
    </w:p>
    <w:p/>
    <w:p>
      <w:pPr/>
      <w:r>
        <w:rPr/>
        <w:t xml:space="preserve"> </w:t>
      </w:r>
    </w:p>
    <w:p/>
    <w:p>
      <w:pPr/>
      <w:r>
        <w:rPr/>
        <w:t xml:space="preserve">Τον Μάιο του 2013 έως τον Ιούνιο του 2015 υλοποιήθηκε το πρόγραμμα ΔΑΦΝΗ (DAPHNE), με στόχο την αντιμετώπιση της ξηρασίας στη Θεσσαλία μέσω καινοτόμων μεθόδων τροποποίησης καιρού. Το πρόγραμμα αξιολόγησε τη δυνατότητα εφαρμογής τεχνικών αύξησης υετού και εξέτασε τις μελλοντικές κλιματικές συνθήκες (2041–2050), ώστε να εκτιμηθεί η αποτελεσματικότητα αντίστοιχων παρεμβάσεων στο μέλλον. Το πρόγραμμα ΔΑΦΝΗ υλοποιήθηκε από μια εξειδικευμένη σύμπραξη τεσσάρων (4) βασικών εταίρων από τον ακαδημαϊκό (Τομέας Μετεωρολογίας και Κλιματολογίας ΑΠΘ και Εργαστήριο Αναλυτικής Χημείας ΑΠΘ) και τον ιδιωτικό τομέα (3Δ Α.Ε. και Γνώμων Πληροφορική Α.Ε.). Επιστημονικός Υπεύθυνος ήταν ο Καθηγητής Θεόδωρος Καρακώστας από τον Τομέα Μετεωρολογίας και Κλιματολογίας του ΑΠΘ.</w:t>
      </w:r>
    </w:p>
    <w:p/>
    <w:p>
      <w:pPr/>
      <w:r>
        <w:rPr/>
        <w:t xml:space="preserve">Link παρουσίασης προγράμματος: https://tinyurl.com/3y66us68</w:t>
      </w:r>
    </w:p>
    <w:p/>
    <w:p/>
    <w:p>
      <w:pPr/>
      <w:r>
        <w:rPr/>
        <w:t xml:space="preserve"> </w:t>
      </w:r>
    </w:p>
    <w:p/>
    <w:p>
      <w:pPr/>
      <w:r>
        <w:rPr/>
        <w:t xml:space="preserve">1. Εισαγωγή &amp; Τεκμηρίωση Σκοπού</w:t>
      </w:r>
    </w:p>
    <w:p/>
    <w:p>
      <w:pPr/>
      <w:r>
        <w:rPr/>
        <w:t xml:space="preserve">Η αντιμετώπιση της κλιματικής αλλαγής και της επακόλουθης λειψυδρίας στην Ελλάδα δεν μπορεί να βασίζεται αποκλειστικά σε παθητικά τεχνικά έργα (όπως φράγματα και δίκτυα) ή σε ευχολόγια περιορισμού της κατανάλωσης. Απαιτούνται ενεργητικές, δοκιμασμένες τεχνολογικές λύσεις που παρεμβαίνουν στην ατμόσφαιρα για τη βελτιστοποίηση του υδρολογικού κύκλου.</w:t>
      </w:r>
    </w:p>
    <w:p/>
    <w:p>
      <w:pPr/>
      <w:r>
        <w:rPr/>
        <w:t xml:space="preserve">Ενώ η Ελλάδα διαθέτει τεχνογνωσία άνω των 40 ετών στις πτήσεις τροποποίησης καιρού, αυτή έχει περιοριστεί σχεδόν αποκλειστικά στο κομμάτι της χαλαζικής προστασίας. Είναι επιχειρησιακά και επιστημονικά αναγκαίο να επεκταθεί η χρήση της τεχνολογίας αυτής στην τεχνητή αύξηση των βροχοπτώσεων και κυρίως των χιονοπτώσεων, καθώς και στη στρατηγική διαχείριση έντονων καταιγίδων.</w:t>
      </w:r>
    </w:p>
    <w:p/>
    <w:p>
      <w:pPr/>
      <w:r>
        <w:rPr/>
        <w:t xml:space="preserve"> </w:t>
      </w:r>
    </w:p>
    <w:p/>
    <w:p>
      <w:pPr/>
      <w:r>
        <w:rPr/>
        <w:t xml:space="preserve">2. Ιστορικά Στοιχεία &amp; Διεθνής Πρακτική</w:t>
      </w:r>
    </w:p>
    <w:p/>
    <w:p>
      <w:pPr/>
      <w:r>
        <w:rPr/>
        <w:t xml:space="preserve">Η διεθνής εμπειρία αποδεικνύει ότι η σπορά νεφών (cloud seeding) αποτελεί σταθερό πυλώνα της εθνικής στρατηγικής πολλών κρατών για τη διαχείριση των υδάτων και την άμβλυνση της ξηρασίας:</w:t>
      </w:r>
    </w:p>
    <w:p/>
    <w:p>
      <w:pPr/>
      <w:r>
        <w:rPr/>
        <w:t xml:space="preserve"> </w:t>
      </w:r>
    </w:p>
    <w:p/>
    <w:p>
      <w:pPr/>
      <w:r>
        <w:rPr/>
        <w:t xml:space="preserve">•	Ηνωμένες Πολιτείες (ΗΠΑ): Η πρακτική εφαρμόζεται συστηματικά σε πολιτείες που πλήττονται από λειψυδρία, όπως η Καλιφόρνια, το Τέξας και το Κολοράντο, με τη συνεργασία κυβερνητικών υπηρεσιών και ιδιωτικών φορέων για γεωργικούς, οικολογικούς και υδροηλεκτρικούς σκοπούς.</w:t>
      </w:r>
    </w:p>
    <w:p/>
    <w:p>
      <w:pPr/>
      <w:r>
        <w:rPr/>
        <w:t xml:space="preserve">•	Αυστραλία: Τα πρώτα πειράματα ξεκίνησαν ήδη από το 1947. Οι δράσεις συνεχίζονται μέχρι σήμερα, στοχεύοντας σε λεκάνες απορροής ταμιευτήρων για την ενίσχυση της απορροής νερού και την παραγωγή υδροηλεκτρικής ενέργειας.</w:t>
      </w:r>
    </w:p>
    <w:p/>
    <w:p>
      <w:pPr/>
      <w:r>
        <w:rPr/>
        <w:t xml:space="preserve">•	Κίνα: Διεξάγει εκτεταμένες επιχειρήσεις μεγάλης κλίμακας εδώ και δεκαετίες, αναπτύσσοντας αεροσκάφη, πυραύλους και επίγειες γεννήτριες για την ανακούφιση των άνυδρων βόρειων και δυτικών περιοχών της.</w:t>
      </w:r>
    </w:p>
    <w:p/>
    <w:p>
      <w:pPr/>
      <w:r>
        <w:rPr/>
        <w:t xml:space="preserve">•	Ηνωμένα Αραβικά Εμιράτα (ΗΑΕ): Από το 1990 ηγούνται φιλόδοξων προγραμμάτων με σχεδόν 300 αποστολές ετησίως για την ενίσχυση των βροχοπτώσεων στις ερημικές περιοχές τους.</w:t>
      </w:r>
    </w:p>
    <w:p/>
    <w:p>
      <w:pPr/>
      <w:r>
        <w:rPr/>
        <w:t xml:space="preserve">•	Σαουδική Αραβία: Ενέταξε πρόσφατα (2022) το σύστημα σποράς νεφών στο εθνικό της πλάνο για τη δημιουργία νέων πηγών νερού, την καταπολέμηση της ερήμωσης και την ενίσχυση του πρασίνου.</w:t>
      </w:r>
    </w:p>
    <w:p/>
    <w:p>
      <w:pPr/>
      <w:r>
        <w:rPr/>
        <w:t xml:space="preserve">•	Λοιπές Χώρες: Ανάλογα προγράμματα εφαρμόζουν η Ταϊλάνδη (από το 1955 για γεωργικούς σκοπούς και πρόσφατα για τη μείωση της ρύπανσης), η Ινδία και η Ρωσία (για γεωργία, διαχείριση υδάτων και ενίσχυση χιονιού).</w:t>
      </w:r>
    </w:p>
    <w:p/>
    <w:p/>
    <w:p>
      <w:pPr/>
      <w:r>
        <w:rPr/>
        <w:t xml:space="preserve">3. Άξονες Πρότασης προς Ένταξη στο Εθνικό Σχέδιο</w:t>
      </w:r>
    </w:p>
    <w:p/>
    <w:p>
      <w:pPr/>
      <w:r>
        <w:rPr/>
        <w:t xml:space="preserve"> </w:t>
      </w:r>
    </w:p>
    <w:p/>
    <w:p>
      <w:pPr/>
      <w:r>
        <w:rPr/>
        <w:t xml:space="preserve">Α. Θεσμοθέτηση Προγραμμάτων Χειμερινής Σποράς για Ενίσχυση Χιονόπτωσης</w:t>
      </w:r>
    </w:p>
    <w:p/>
    <w:p>
      <w:pPr/>
      <w:r>
        <w:rPr/>
        <w:t xml:space="preserve">•	Σκεπτικό: Το χιόνι αποτελεί την καλύτερη φυσική αποθήκη νερού. Αντίθετα με τη βροχή, η οποία σε έντονες συνθήκες προκαλεί ακαριαία επιφανειακή απορροή, πλημμύρες και διάβρωση του εδάφους, το χιόνι συσσωρεύεται στους ορεινούς όγκους. Λιώνει σταδιακά κατά την άνοιξη και το καλοκαίρι, τροφοδοτώντας ομαλά τα φράγματα, τις λίμνες και τον υπόγειο υδροφόρο ορίζοντα.</w:t>
      </w:r>
    </w:p>
    <w:p/>
    <w:p>
      <w:pPr/>
      <w:r>
        <w:rPr/>
        <w:t xml:space="preserve">•	Προτεινόμενο Μέτρο: Στοχευμένες πτήσεις σποράς κατά τη διάρκεια του χειμώνα και της πρώιμης άνοιξης πάνω από τις κύριες ορεινές λεκάνες απορροής της χώρας (π.χ. Πίνδος, ορεινοί όγκοι Μακεδονίας/Θεσσαλίας), με σκοπό την αύξηση του πάχους της χιονοκάλυψης.</w:t>
      </w:r>
    </w:p>
    <w:p/>
    <w:p>
      <w:pPr/>
      <w:r>
        <w:rPr/>
        <w:t xml:space="preserve"> </w:t>
      </w:r>
    </w:p>
    <w:p/>
    <w:p>
      <w:pPr/>
      <w:r>
        <w:rPr/>
        <w:t xml:space="preserve">Β. Διαχείριση και Εκτόνωση Ακραίων Φαινομένων (Τύπου Daniel)</w:t>
      </w:r>
    </w:p>
    <w:p/>
    <w:p>
      <w:pPr/>
      <w:r>
        <w:rPr/>
        <w:t xml:space="preserve">•	Έγκαιρη Προειδοποίηση (Nowcasting): Πλήρης ενσωμάτωση των υφιστάμενων εξειδικευμένων μετεωρολογικών ραντάρ (όπως αυτά της Κεντρικής και Βόρειας Ελλάδας) στο εθνικό σύστημα Πολιτικής Προστασίας για την 24ωρη, ζωντανή παρακολούθηση της δυναμικής των καταιγίδων,</w:t>
      </w:r>
    </w:p>
    <w:p/>
    <w:p>
      <w:pPr/>
      <w:r>
        <w:rPr/>
        <w:t xml:space="preserve">•	Επιλεκτική Εκτόνωση Φαινομένων: Σε περιπτώσεις επερχόμενων έντονων φαινομένων, προτείνεται η εφαρμογή στρατηγικής «υπερ-σποράς» (overseeding) ή πρόκλησης πρόωρης βροχόπτωσης. Στόχος είναι η τεχνητή ενεργοποίηση του νεφικού συστήματος ώστε να εκτονώσει μεγάλο μέρος του υδάτινου φορτίου του πριν αυτό φτάσει πάνω από ευαίσθητες οικιστικές, αστικές ή ευάλωτες γεωργικές περιοχές (π.χ. ρίψη υλικών πάνω από θαλάσσιες εκτάσεις ή μη κατοικημένους ορεινούς όγκους).</w:t>
      </w:r>
    </w:p>
    <w:p/>
    <w:p>
      <w:pPr/>
      <w:r>
        <w:rPr/>
        <w:t xml:space="preserve"> </w:t>
      </w:r>
    </w:p>
    <w:p/>
    <w:p>
      <w:pPr/>
      <w:r>
        <w:rPr/>
        <w:t xml:space="preserve">4. Επιχειρησιακή Ετοιμότητα &amp; Αξιοποίηση Υφιστάμενων Πόρων</w:t>
      </w:r>
    </w:p>
    <w:p/>
    <w:p>
      <w:pPr/>
      <w:r>
        <w:rPr/>
        <w:t xml:space="preserve">Η χώρα δεν χρειάζεται να ξεκινήσει από το μηδέν ούτε να αναμείνει πολυετείς μελέτες:</w:t>
      </w:r>
    </w:p>
    <w:p/>
    <w:p>
      <w:pPr/>
      <w:r>
        <w:rPr/>
        <w:t xml:space="preserve"> </w:t>
      </w:r>
    </w:p>
    <w:p/>
    <w:p>
      <w:pPr/>
      <w:r>
        <w:rPr/>
        <w:t xml:space="preserve">1.	Υφιστάμενα Μέσα: Υπάρχει ήδη η υποδομή σε ειδικά τροποποιημένα αεροσκάφη (τύπου Piper Cheyenne), εξοπλισμένα με συστήματα καύσης και εκτόξευσης ειδικών φυσιγγίων .</w:t>
      </w:r>
    </w:p>
    <w:p/>
    <w:p>
      <w:pPr/>
      <w:r>
        <w:rPr/>
        <w:t xml:space="preserve">2.	Δίκτυο Ραντάρ: Η ύπαρξη ενεργών μετεωρολογικών ραντάρ σε κομβικά σημεία (π.χ. Θεσσαλία, Μακεδονία) επιτρέπει την άμεση καθοδήγηση των επιχειρήσεων.</w:t>
      </w:r>
    </w:p>
    <w:p/>
    <w:p>
      <w:pPr/>
      <w:r>
        <w:rPr/>
        <w:t xml:space="preserve">3.	Ανθρώπινο Δυναμικό: Διατίθεται έμπειρο, εξειδικευμένο ιπτάμενο προσωπικό και ελεγκτές ραντάρ με δεκαετίες εμπειρίας σε συνθήκες stand-by και διαχείρισης καταιγίδων.</w:t>
      </w:r>
    </w:p>
    <w:p/>
    <w:p>
      <w:pPr/>
      <w:r>
        <w:rPr/>
        <w:t xml:space="preserve">4.	Θεσμικές Συνέργειες &amp; Επίτευξη Οικονομιών Κλίμακας</w:t>
      </w:r>
    </w:p>
    <w:p/>
    <w:p>
      <w:pPr/>
      <w:r>
        <w:rPr/>
        <w:t xml:space="preserve"> </w:t>
      </w:r>
    </w:p>
    <w:p/>
    <w:p>
      <w:pPr/>
      <w:r>
        <w:rPr/>
        <w:t xml:space="preserve">Για την ορθολογική διαχείριση των εθνικών και ευρωπαϊκών πόρων, προτείνεται η δημιουργία ενός Κοινού Επιχειρησιακού Μηχανισμού Τροποποίησης Καιρού, ο οποίος θα λειτουργεί σε στενή συνεργασία με τη ΔΕΗ και το Υπουργείο Κλιματικής Κρίσης και Πολιτικής Προστασίας. Με τον τρόπο αυτό, το κόστος λειτουργίας επιμερίζεται και επιτυγχάνονται σημαντικές οικονομίες κλίμακας:</w:t>
      </w:r>
    </w:p>
    <w:p/>
    <w:p>
      <w:pPr/>
      <w:r>
        <w:rPr/>
        <w:t xml:space="preserve"> </w:t>
      </w:r>
    </w:p>
    <w:p/>
    <w:p>
      <w:pPr/>
      <w:r>
        <w:rPr/>
        <w:t xml:space="preserve">Α. Συνέργεια με τη ΔΕΗ (Υδροηλεκτρική Παραγωγή &amp; Αποθέματα)</w:t>
      </w:r>
    </w:p>
    <w:p/>
    <w:p>
      <w:pPr/>
      <w:r>
        <w:rPr/>
        <w:t xml:space="preserve"> </w:t>
      </w:r>
    </w:p>
    <w:p/>
    <w:p>
      <w:pPr/>
      <w:r>
        <w:rPr/>
        <w:t xml:space="preserve">•	Το Διεθνές Παράδειγμα: Στα πρότυπα της Αυστραλίας, όπου η σπορά νεφών εφαρμόζεται συστηματικά πάνω από τις λεκάνες απορροής των ταμιευτήρων για την ενίσχυση της υδροηλεκτρικής ενέργειας, η ΔΕΗ έχει άμεσο οικονομικό και επιχειρησιακό ενδιαφέρον να επενδύσει σε αυτή την τεχνολογία.</w:t>
      </w:r>
    </w:p>
    <w:p/>
    <w:p>
      <w:pPr/>
      <w:r>
        <w:rPr/>
        <w:t xml:space="preserve">•	Πλεονέκτημα για τη Χώρα: Η τεχνητή ενίσχυση της χιονόπτωσης στα βουνά κατά τη διάρκεια του χειμώνα εξασφαλίζει τη σταδιακή πλήρωση των φραγμάτων της ΔΕΗ (π.χ. στον Αχελώο ή στον Αλιάκμονα). Αυτό μεταφράζεται σε:</w:t>
      </w:r>
    </w:p>
    <w:p/>
    <w:p>
      <w:pPr/>
      <w:r>
        <w:rPr/>
        <w:t xml:space="preserve"> </w:t>
      </w:r>
    </w:p>
    <w:p/>
    <w:p>
      <w:pPr/>
      <w:r>
        <w:rPr/>
        <w:t xml:space="preserve">1.	Αύξηση της παραγωγής «πράσινης» και φθηνής υδροηλεκτρικής ενέργειας.</w:t>
      </w:r>
    </w:p>
    <w:p/>
    <w:p>
      <w:pPr/>
      <w:r>
        <w:rPr/>
        <w:t xml:space="preserve">2.	Διασφάλιση των στρατηγικών αποθεμάτων νερού της χώρας για περιόδους αιχμής (καύσωνες).</w:t>
      </w:r>
    </w:p>
    <w:p/>
    <w:p>
      <w:pPr/>
      <w:r>
        <w:rPr/>
        <w:t xml:space="preserve">3.	Επάρκεια νερού για την άρδευση των μεγάλων γεωργικών πεδιάδων το καλοκαίρι.</w:t>
      </w:r>
    </w:p>
    <w:p/>
    <w:p>
      <w:pPr/>
      <w:r>
        <w:rPr/>
        <w:t xml:space="preserve"> </w:t>
      </w:r>
    </w:p>
    <w:p/>
    <w:p>
      <w:pPr/>
      <w:r>
        <w:rPr/>
        <w:t xml:space="preserve">Β. Συνέργεια με το Υπουργείο Κλιματικής Κρίσης &amp; Πολιτικής Προστασίας (Πρόληψη &amp; Nowcasting)</w:t>
      </w:r>
    </w:p>
    <w:p/>
    <w:p>
      <w:pPr/>
      <w:r>
        <w:rPr/>
        <w:t xml:space="preserve"> </w:t>
      </w:r>
    </w:p>
    <w:p/>
    <w:p>
      <w:pPr/>
      <w:r>
        <w:rPr/>
        <w:t xml:space="preserve">•	Μείωση Κόστους Καταστολής/Αποζημιώσεων: Το κόστος των πτήσεων σποράς και της συντήρησης των ραντάρ είναι μηδαμινό μπροστά στα δισεκατομμύρια ευρώ που δαπανώνται εκ των υστέρων για αποζημιώσεις (όπως μετά τον Daniel) ή για την αποκατάσταση υποδομών.</w:t>
      </w:r>
    </w:p>
    <w:p/>
    <w:p>
      <w:pPr/>
      <w:r>
        <w:rPr/>
        <w:t xml:space="preserve">•	Επιχειρησιακό Όφελος: Το Υπουργείο αποκτά άμεση πρόσβαση στο εξειδικευμένο δίκτυο μετεωρολογικών ραντάρ και στην εμπειρία των ελεγκτών για την έγκαιρη προειδοποίηση των πολιτών (nowcasting). Παράλληλα, η δυνατότητα ελεγχόμενης εκτόνωσης φαινομένων σε μή ευαίσθητες περιοχές μειώνει το πλημμυρικό ρίσκο στις πόλεις.</w:t>
      </w:r>
    </w:p>
    <w:p/>
    <w:p>
      <w:pPr/>
      <w:r>
        <w:rPr/>
        <w:t xml:space="preserve"> </w:t>
      </w:r>
    </w:p>
    <w:p/>
    <w:p>
      <w:pPr/>
      <w:r>
        <w:rPr/>
        <w:t xml:space="preserve">Γ. Πώς επιτυγχάνονται οι Οικονομίες Κλίμακας (Scale Economies)</w:t>
      </w:r>
    </w:p>
    <w:p/>
    <w:p>
      <w:pPr/>
      <w:r>
        <w:rPr/>
        <w:t xml:space="preserve"> </w:t>
      </w:r>
    </w:p>
    <w:p/>
    <w:p>
      <w:pPr/>
      <w:r>
        <w:rPr/>
        <w:t xml:space="preserve">Αντί η Πολιτική Προστασία, η ΔΕΗ, ο ΕΛΓΑ και το Υπουργείο Αγροτικής Ανάπτυξης να λειτουργούν αυτόνομα, οι υποδομές ενοποιούνται:</w:t>
      </w:r>
    </w:p>
    <w:p/>
    <w:p>
      <w:pPr/>
      <w:r>
        <w:rPr/>
        <w:t xml:space="preserve">•	Κοινό Κόστος Υποδομών: Τα ίδια αεροσκάφη (τύπου Piper Cheyenne), οι ίδιες επίγειες εγκαταστάσεις, οι σταθμοί ανεφοδιασμού και τα μετεωρολογικά ραντάρ (σε Φίλυρο Θεσσαλονίκης και Λιόπρασο Τρικάλων ) χρησιμοποιούνται όλο τον χρόνο.</w:t>
      </w:r>
    </w:p>
    <w:p/>
    <w:p>
      <w:pPr/>
      <w:r>
        <w:rPr/>
        <w:t xml:space="preserve">•	Εποχιακή Εναλλαγή Δράσεων:</w:t>
      </w:r>
    </w:p>
    <w:p/>
    <w:p>
      <w:pPr/>
      <w:r>
        <w:rPr/>
        <w:t xml:space="preserve">o	Άνοιξη - Καλοκαίρι: Τα μέσα εστιάζουν στην χαλαζική Προστασία για λογαριασμό του ΕΛΓΑ και του Υπουργείου Αγροτικής Ανάπτυξης.</w:t>
      </w:r>
    </w:p>
    <w:p/>
    <w:p>
      <w:pPr/>
      <w:r>
        <w:rPr/>
        <w:t xml:space="preserve">o	Φθινόπωρο: Τα μέσα τίθενται σε ετοιμότητα για τη Διαχείριση/Εκτόνωση έντονων καταιγίδων για λογαριασμό της Πολιτικής Προστασίας.</w:t>
      </w:r>
    </w:p>
    <w:p/>
    <w:p>
      <w:pPr/>
      <w:r>
        <w:rPr/>
        <w:t xml:space="preserve">o	Χειμώνας: Τα μέσα μεταφέρονται στους ορεινούς όγκους για την Ενίσχυση Χιονοπτώσεων για λογαριασμό της ΔΕΗ και των οργανισμών ύδρευσης.</w:t>
      </w:r>
    </w:p>
    <w:p/>
    <w:p>
      <w:pPr/>
      <w:r>
        <w:rPr/>
        <w:t xml:space="preserve"> </w:t>
      </w:r>
    </w:p>
    <w:p/>
    <w:p>
      <w:pPr/>
      <w:r>
        <w:rPr/>
        <w:t xml:space="preserve">"Καλούμε το Υπουργείο και τους αρμόδιους φορείς να μην περιορίσουν το Εθνικό Σχέδιο σε παθητικά μέτρα αντιμετώπισης των συνεπειών της κλιματικής κρίσης. Ζητούμε την επίσημη θεσμοθέτηση και χρηματοδότηση Εθνικού Προγράμματος Τροποποίησης Καιρού, το οποίο —ακολουθώντας τις βέλτιστες διεθνείς πρακτικές δεκαετιών— θα χρησιμοποιεί τη σπορά νεφών για την τεχνητή ενίσχυση των χιονοπτώσεων/βροχοπτώσεων και την ελεγχόμενη εκτόνωση των ακραίων καταιγίδων, θωρακίζοντας έμπρακτα την οικονομία, τη γεωργία και την ασφάλεια των πολιτών. Η αποσπασματική αντιμετώπιση του καιρού ανήκει στο παρελθόν. Προτείνουμε ένα συμμετοχικό μοντέλο χρηματοδότησης (Υπ. Πολιτικής Προστασίας, Υπ. Αγροτικής Ανάπτυξης, ΔΕΗ και ΕΛΓΑ), όπου με το ίδιο ακριβώς επιχειρησιακό κόστος —αξιοποιώντας τον υφιστάμενο στόλο και τα ραντάρ της χώρας— θα προσφέρουμε ταυτόχρονα φθηνή ενέργεια, προστασία των καλλιεργειών από το χαλάζι, επάρκεια νερού και θωράκιση των πόλεων από πλημμύρες. Είναι οικονομικά παράλογο να αγνοούμε μια έτοιμη λύση που άλλες χώρες αξιοποιούν εδώ και 70 χρόνια."</w:t>
      </w:r>
    </w:p>
    <w:p/>
    <w:p>
      <w:pPr/>
      <w:r>
        <w:rPr>
          <w:b w:val="1"/>
          <w:bCs w:val="1"/>
        </w:rPr>
        <w:t xml:space="preserve">ΓΕΝΙΚΩΝ ΑΕΡΟΠΟΡΙΚΩΝ ΕΦΑΡΜΟΓΩΝ ΑΕ – 16 Ιουλίου 2026, 09:41</w:t>
      </w:r>
    </w:p>
    <w:p>
      <w:pPr/>
      <w:r>
        <w:rPr/>
        <w:t xml:space="preserve">ΠΡΟΤΑΣΗ ΣΥΜΠΛΗΡΩΣΗΣ ΤΟΥ ΕΘΝΙΚΟΥ ΣΧΕΔΙΟΥ ΓΙΑ ΤΗΝ ΚΛΙΜΑΤΙΚΗ ΑΛΛΑΓΗ</w:t>
      </w:r>
    </w:p>
    <w:p/>
    <w:p>
      <w:pPr/>
      <w:r>
        <w:rPr/>
        <w:t xml:space="preserve"> </w:t>
      </w:r>
    </w:p>
    <w:p/>
    <w:p>
      <w:pPr/>
      <w:r>
        <w:rPr/>
        <w:t xml:space="preserve">Ενσωμάτωση των Τεχνολογιών Τροποποίησης Καιρού (Weather Modification) ως Στρατηγικού Πυλώνα για την Ενίσχυση των Υδάτινων Αποθεμάτων και τη Διαχείριση Ακραίων Φαινομένων.</w:t>
      </w:r>
    </w:p>
    <w:p/>
    <w:p>
      <w:pPr/>
      <w:r>
        <w:rPr/>
        <w:t xml:space="preserve"> </w:t>
      </w:r>
    </w:p>
    <w:p/>
    <w:p>
      <w:pPr/>
      <w:r>
        <w:rPr/>
        <w:t xml:space="preserve">Το 1994 η ΕΥΔΑΠ με παρόμοιες υδρολογικές συνθήκες εφάρμοσε πρόγραμμα αύξησης βροχοπτώσεων με επιτυχία υπό την εποπτεία του ΑΠΘ. </w:t>
      </w:r>
    </w:p>
    <w:p/>
    <w:p>
      <w:pPr/>
      <w:r>
        <w:rPr/>
        <w:t xml:space="preserve">Link σύμβασης: https://shorturl.at/fFJsV</w:t>
      </w:r>
    </w:p>
    <w:p/>
    <w:p>
      <w:pPr/>
      <w:r>
        <w:rPr/>
        <w:t xml:space="preserve"> </w:t>
      </w:r>
    </w:p>
    <w:p/>
    <w:p>
      <w:pPr/>
      <w:r>
        <w:rPr/>
        <w:t xml:space="preserve">Τον Μάιο του 2013 έως τον Ιούνιο του 2015 υλοποιήθηκε το πρόγραμμα ΔΑΦΝΗ (DAPHNE), με στόχο την αντιμετώπιση της ξηρασίας στη Θεσσαλία μέσω καινοτόμων μεθόδων τροποποίησης καιρού. Το πρόγραμμα αξιολόγησε τη δυνατότητα εφαρμογής τεχνικών αύξησης υετού και εξέτασε τις μελλοντικές κλιματικές συνθήκες (2041–2050), ώστε να εκτιμηθεί η αποτελεσματικότητα αντίστοιχων παρεμβάσεων στο μέλλον. Το πρόγραμμα ΔΑΦΝΗ υλοποιήθηκε από μια εξειδικευμένη σύμπραξη τεσσάρων (4) βασικών εταίρων από τον ακαδημαϊκό (Τομέας Μετεωρολογίας και Κλιματολογίας ΑΠΘ και Εργαστήριο Αναλυτικής Χημείας ΑΠΘ) και τον ιδιωτικό τομέα (3Δ Α.Ε. και Γνώμων Πληροφορική Α.Ε.). Επιστημονικός Υπεύθυνος ήταν ο Καθηγητής Θεόδωρος Καρακώστας από τον Τομέα Μετεωρολογίας και Κλιματολογίας του ΑΠΘ.</w:t>
      </w:r>
    </w:p>
    <w:p/>
    <w:p>
      <w:pPr/>
      <w:r>
        <w:rPr/>
        <w:t xml:space="preserve">Link παρουσίασης προγράμματος: https://tinyurl.com/3y66us68</w:t>
      </w:r>
    </w:p>
    <w:p/>
    <w:p/>
    <w:p>
      <w:pPr/>
      <w:r>
        <w:rPr/>
        <w:t xml:space="preserve"> </w:t>
      </w:r>
    </w:p>
    <w:p/>
    <w:p>
      <w:pPr/>
      <w:r>
        <w:rPr/>
        <w:t xml:space="preserve">1. Εισαγωγή &amp; Τεκμηρίωση Σκοπού</w:t>
      </w:r>
    </w:p>
    <w:p/>
    <w:p>
      <w:pPr/>
      <w:r>
        <w:rPr/>
        <w:t xml:space="preserve">Η αντιμετώπιση της κλιματικής αλλαγής και της επακόλουθης λειψυδρίας στην Ελλάδα δεν μπορεί να βασίζεται αποκλειστικά σε παθητικά τεχνικά έργα (όπως φράγματα και δίκτυα) ή σε ευχολόγια περιορισμού της κατανάλωσης. Απαιτούνται ενεργητικές, δοκιμασμένες τεχνολογικές λύσεις που παρεμβαίνουν στην ατμόσφαιρα για τη βελτιστοποίηση του υδρολογικού κύκλου.</w:t>
      </w:r>
    </w:p>
    <w:p/>
    <w:p>
      <w:pPr/>
      <w:r>
        <w:rPr/>
        <w:t xml:space="preserve">Ενώ η Ελλάδα διαθέτει τεχνογνωσία άνω των 40 ετών στις πτήσεις τροποποίησης καιρού, αυτή έχει περιοριστεί σχεδόν αποκλειστικά στο κομμάτι της χαλαζικής προστασίας. Είναι επιχειρησιακά και επιστημονικά αναγκαίο να επεκταθεί η χρήση της τεχνολογίας αυτής στην τεχνητή αύξηση των βροχοπτώσεων και κυρίως των χιονοπτώσεων, καθώς και στη στρατηγική διαχείριση έντονων καταιγίδων.</w:t>
      </w:r>
    </w:p>
    <w:p/>
    <w:p>
      <w:pPr/>
      <w:r>
        <w:rPr/>
        <w:t xml:space="preserve"> </w:t>
      </w:r>
    </w:p>
    <w:p/>
    <w:p>
      <w:pPr/>
      <w:r>
        <w:rPr/>
        <w:t xml:space="preserve">2. Ιστορικά Στοιχεία &amp; Διεθνής Πρακτική</w:t>
      </w:r>
    </w:p>
    <w:p/>
    <w:p>
      <w:pPr/>
      <w:r>
        <w:rPr/>
        <w:t xml:space="preserve">Η διεθνής εμπειρία αποδεικνύει ότι η σπορά νεφών (cloud seeding) αποτελεί σταθερό πυλώνα της εθνικής στρατηγικής πολλών κρατών για τη διαχείριση των υδάτων και την άμβλυνση της ξηρασίας:</w:t>
      </w:r>
    </w:p>
    <w:p/>
    <w:p>
      <w:pPr/>
      <w:r>
        <w:rPr/>
        <w:t xml:space="preserve"> </w:t>
      </w:r>
    </w:p>
    <w:p/>
    <w:p>
      <w:pPr/>
      <w:r>
        <w:rPr/>
        <w:t xml:space="preserve">•	Ηνωμένες Πολιτείες (ΗΠΑ): Η πρακτική εφαρμόζεται συστηματικά σε πολιτείες που πλήττονται από λειψυδρία, όπως η Καλιφόρνια, το Τέξας και το Κολοράντο, με τη συνεργασία κυβερνητικών υπηρεσιών και ιδιωτικών φορέων για γεωργικούς, οικολογικούς και υδροηλεκτρικούς σκοπούς.</w:t>
      </w:r>
    </w:p>
    <w:p/>
    <w:p>
      <w:pPr/>
      <w:r>
        <w:rPr/>
        <w:t xml:space="preserve">•	Αυστραλία: Τα πρώτα πειράματα ξεκίνησαν ήδη από το 1947. Οι δράσεις συνεχίζονται μέχρι σήμερα, στοχεύοντας σε λεκάνες απορροής ταμιευτήρων για την ενίσχυση της απορροής νερού και την παραγωγή υδροηλεκτρικής ενέργειας.</w:t>
      </w:r>
    </w:p>
    <w:p/>
    <w:p>
      <w:pPr/>
      <w:r>
        <w:rPr/>
        <w:t xml:space="preserve">•	Κίνα: Διεξάγει εκτεταμένες επιχειρήσεις μεγάλης κλίμακας εδώ και δεκαετίες, αναπτύσσοντας αεροσκάφη, πυραύλους και επίγειες γεννήτριες για την ανακούφιση των άνυδρων βόρειων και δυτικών περιοχών της.</w:t>
      </w:r>
    </w:p>
    <w:p/>
    <w:p>
      <w:pPr/>
      <w:r>
        <w:rPr/>
        <w:t xml:space="preserve">•	Ηνωμένα Αραβικά Εμιράτα (ΗΑΕ): Από το 1990 ηγούνται φιλόδοξων προγραμμάτων με σχεδόν 300 αποστολές ετησίως για την ενίσχυση των βροχοπτώσεων στις ερημικές περιοχές τους.</w:t>
      </w:r>
    </w:p>
    <w:p/>
    <w:p>
      <w:pPr/>
      <w:r>
        <w:rPr/>
        <w:t xml:space="preserve">•	Σαουδική Αραβία: Ενέταξε πρόσφατα (2022) το σύστημα σποράς νεφών στο εθνικό της πλάνο για τη δημιουργία νέων πηγών νερού, την καταπολέμηση της ερήμωσης και την ενίσχυση του πρασίνου.</w:t>
      </w:r>
    </w:p>
    <w:p/>
    <w:p>
      <w:pPr/>
      <w:r>
        <w:rPr/>
        <w:t xml:space="preserve">•	Λοιπές Χώρες: Ανάλογα προγράμματα εφαρμόζουν η Ταϊλάνδη (από το 1955 για γεωργικούς σκοπούς και πρόσφατα για τη μείωση της ρύπανσης), η Ινδία και η Ρωσία (για γεωργία, διαχείριση υδάτων και ενίσχυση χιονιού).</w:t>
      </w:r>
    </w:p>
    <w:p/>
    <w:p/>
    <w:p>
      <w:pPr/>
      <w:r>
        <w:rPr/>
        <w:t xml:space="preserve">3. Άξονες Πρότασης προς Ένταξη στο Εθνικό Σχέδιο</w:t>
      </w:r>
    </w:p>
    <w:p/>
    <w:p>
      <w:pPr/>
      <w:r>
        <w:rPr/>
        <w:t xml:space="preserve"> </w:t>
      </w:r>
    </w:p>
    <w:p/>
    <w:p>
      <w:pPr/>
      <w:r>
        <w:rPr/>
        <w:t xml:space="preserve">Α. Θεσμοθέτηση Προγραμμάτων Χειμερινής Σποράς για Ενίσχυση Χιονόπτωσης</w:t>
      </w:r>
    </w:p>
    <w:p/>
    <w:p>
      <w:pPr/>
      <w:r>
        <w:rPr/>
        <w:t xml:space="preserve">•	Σκεπτικό: Το χιόνι αποτελεί την καλύτερη φυσική αποθήκη νερού. Αντίθετα με τη βροχή, η οποία σε έντονες συνθήκες προκαλεί ακαριαία επιφανειακή απορροή, πλημμύρες και διάβρωση του εδάφους, το χιόνι συσσωρεύεται στους ορεινούς όγκους. Λιώνει σταδιακά κατά την άνοιξη και το καλοκαίρι, τροφοδοτώντας ομαλά τα φράγματα, τις λίμνες και τον υπόγειο υδροφόρο ορίζοντα.</w:t>
      </w:r>
    </w:p>
    <w:p/>
    <w:p>
      <w:pPr/>
      <w:r>
        <w:rPr/>
        <w:t xml:space="preserve">•	Προτεινόμενο Μέτρο: Στοχευμένες πτήσεις σποράς κατά τη διάρκεια του χειμώνα και της πρώιμης άνοιξης πάνω από τις κύριες ορεινές λεκάνες απορροής της χώρας (π.χ. Πίνδος, ορεινοί όγκοι Μακεδονίας/Θεσσαλίας), με σκοπό την αύξηση του πάχους της χιονοκάλυψης.</w:t>
      </w:r>
    </w:p>
    <w:p/>
    <w:p>
      <w:pPr/>
      <w:r>
        <w:rPr/>
        <w:t xml:space="preserve"> </w:t>
      </w:r>
    </w:p>
    <w:p/>
    <w:p>
      <w:pPr/>
      <w:r>
        <w:rPr/>
        <w:t xml:space="preserve">Β. Διαχείριση και Εκτόνωση Ακραίων Φαινομένων (Τύπου Daniel)</w:t>
      </w:r>
    </w:p>
    <w:p/>
    <w:p>
      <w:pPr/>
      <w:r>
        <w:rPr/>
        <w:t xml:space="preserve">•	Έγκαιρη Προειδοποίηση (Nowcasting): Πλήρης ενσωμάτωση των υφιστάμενων εξειδικευμένων μετεωρολογικών ραντάρ (όπως αυτά της Κεντρικής και Βόρειας Ελλάδας) στο εθνικό σύστημα Πολιτικής Προστασίας για την 24ωρη, ζωντανή παρακολούθηση της δυναμικής των καταιγίδων,</w:t>
      </w:r>
    </w:p>
    <w:p/>
    <w:p>
      <w:pPr/>
      <w:r>
        <w:rPr/>
        <w:t xml:space="preserve">•	Επιλεκτική Εκτόνωση Φαινομένων: Σε περιπτώσεις επερχόμενων έντονων φαινομένων, προτείνεται η εφαρμογή στρατηγικής «υπερ-σποράς» (overseeding) ή πρόκλησης πρόωρης βροχόπτωσης. Στόχος είναι η τεχνητή ενεργοποίηση του νεφικού συστήματος ώστε να εκτονώσει μεγάλο μέρος του υδάτινου φορτίου του πριν αυτό φτάσει πάνω από ευαίσθητες οικιστικές, αστικές ή ευάλωτες γεωργικές περιοχές (π.χ. ρίψη υλικών πάνω από θαλάσσιες εκτάσεις ή μη κατοικημένους ορεινούς όγκους).</w:t>
      </w:r>
    </w:p>
    <w:p/>
    <w:p>
      <w:pPr/>
      <w:r>
        <w:rPr/>
        <w:t xml:space="preserve"> </w:t>
      </w:r>
    </w:p>
    <w:p/>
    <w:p>
      <w:pPr/>
      <w:r>
        <w:rPr/>
        <w:t xml:space="preserve">4. Επιχειρησιακή Ετοιμότητα &amp; Αξιοποίηση Υφιστάμενων Πόρων</w:t>
      </w:r>
    </w:p>
    <w:p/>
    <w:p>
      <w:pPr/>
      <w:r>
        <w:rPr/>
        <w:t xml:space="preserve">Η χώρα δεν χρειάζεται να ξεκινήσει από το μηδέν ούτε να αναμείνει πολυετείς μελέτες:</w:t>
      </w:r>
    </w:p>
    <w:p/>
    <w:p>
      <w:pPr/>
      <w:r>
        <w:rPr/>
        <w:t xml:space="preserve"> </w:t>
      </w:r>
    </w:p>
    <w:p/>
    <w:p>
      <w:pPr/>
      <w:r>
        <w:rPr/>
        <w:t xml:space="preserve">1.	Υφιστάμενα Μέσα: Υπάρχει ήδη η υποδομή σε ειδικά τροποποιημένα αεροσκάφη (τύπου Piper Cheyenne), εξοπλισμένα με συστήματα καύσης και εκτόξευσης ειδικών φυσιγγίων .</w:t>
      </w:r>
    </w:p>
    <w:p/>
    <w:p>
      <w:pPr/>
      <w:r>
        <w:rPr/>
        <w:t xml:space="preserve">2.	Δίκτυο Ραντάρ: Η ύπαρξη ενεργών μετεωρολογικών ραντάρ σε κομβικά σημεία (π.χ. Θεσσαλία, Μακεδονία) επιτρέπει την άμεση καθοδήγηση των επιχειρήσεων.</w:t>
      </w:r>
    </w:p>
    <w:p/>
    <w:p>
      <w:pPr/>
      <w:r>
        <w:rPr/>
        <w:t xml:space="preserve">3.	Ανθρώπινο Δυναμικό: Διατίθεται έμπειρο, εξειδικευμένο ιπτάμενο προσωπικό και ελεγκτές ραντάρ με δεκαετίες εμπειρίας σε συνθήκες stand-by και διαχείρισης καταιγίδων.</w:t>
      </w:r>
    </w:p>
    <w:p/>
    <w:p>
      <w:pPr/>
      <w:r>
        <w:rPr/>
        <w:t xml:space="preserve">4.	Θεσμικές Συνέργειες &amp; Επίτευξη Οικονομιών Κλίμακας</w:t>
      </w:r>
    </w:p>
    <w:p/>
    <w:p>
      <w:pPr/>
      <w:r>
        <w:rPr/>
        <w:t xml:space="preserve"> </w:t>
      </w:r>
    </w:p>
    <w:p/>
    <w:p>
      <w:pPr/>
      <w:r>
        <w:rPr/>
        <w:t xml:space="preserve">Για την ορθολογική διαχείριση των εθνικών και ευρωπαϊκών πόρων, προτείνεται η δημιουργία ενός Κοινού Επιχειρησιακού Μηχανισμού Τροποποίησης Καιρού, ο οποίος θα λειτουργεί σε στενή συνεργασία με τη ΔΕΗ και το Υπουργείο Κλιματικής Κρίσης και Πολιτικής Προστασίας. Με τον τρόπο αυτό, το κόστος λειτουργίας επιμερίζεται και επιτυγχάνονται σημαντικές οικονομίες κλίμακας:</w:t>
      </w:r>
    </w:p>
    <w:p/>
    <w:p>
      <w:pPr/>
      <w:r>
        <w:rPr/>
        <w:t xml:space="preserve"> </w:t>
      </w:r>
    </w:p>
    <w:p/>
    <w:p>
      <w:pPr/>
      <w:r>
        <w:rPr/>
        <w:t xml:space="preserve">Α. Συνέργεια με τη ΔΕΗ (Υδροηλεκτρική Παραγωγή &amp; Αποθέματα)</w:t>
      </w:r>
    </w:p>
    <w:p/>
    <w:p>
      <w:pPr/>
      <w:r>
        <w:rPr/>
        <w:t xml:space="preserve"> </w:t>
      </w:r>
    </w:p>
    <w:p/>
    <w:p>
      <w:pPr/>
      <w:r>
        <w:rPr/>
        <w:t xml:space="preserve">•	Το Διεθνές Παράδειγμα: Στα πρότυπα της Αυστραλίας, όπου η σπορά νεφών εφαρμόζεται συστηματικά πάνω από τις λεκάνες απορροής των ταμιευτήρων για την ενίσχυση της υδροηλεκτρικής ενέργειας, η ΔΕΗ έχει άμεσο οικονομικό και επιχειρησιακό ενδιαφέρον να επενδύσει σε αυτή την τεχνολογία.</w:t>
      </w:r>
    </w:p>
    <w:p/>
    <w:p>
      <w:pPr/>
      <w:r>
        <w:rPr/>
        <w:t xml:space="preserve">•	Πλεονέκτημα για τη Χώρα: Η τεχνητή ενίσχυση της χιονόπτωσης στα βουνά κατά τη διάρκεια του χειμώνα εξασφαλίζει τη σταδιακή πλήρωση των φραγμάτων της ΔΕΗ (π.χ. στον Αχελώο ή στον Αλιάκμονα). Αυτό μεταφράζεται σε:</w:t>
      </w:r>
    </w:p>
    <w:p/>
    <w:p>
      <w:pPr/>
      <w:r>
        <w:rPr/>
        <w:t xml:space="preserve"> </w:t>
      </w:r>
    </w:p>
    <w:p/>
    <w:p>
      <w:pPr/>
      <w:r>
        <w:rPr/>
        <w:t xml:space="preserve">1.	Αύξηση της παραγωγής «πράσινης» και φθηνής υδροηλεκτρικής ενέργειας.</w:t>
      </w:r>
    </w:p>
    <w:p/>
    <w:p>
      <w:pPr/>
      <w:r>
        <w:rPr/>
        <w:t xml:space="preserve">2.	Διασφάλιση των στρατηγικών αποθεμάτων νερού της χώρας για περιόδους αιχμής (καύσωνες).</w:t>
      </w:r>
    </w:p>
    <w:p/>
    <w:p>
      <w:pPr/>
      <w:r>
        <w:rPr/>
        <w:t xml:space="preserve">3.	Επάρκεια νερού για την άρδευση των μεγάλων γεωργικών πεδιάδων το καλοκαίρι.</w:t>
      </w:r>
    </w:p>
    <w:p/>
    <w:p>
      <w:pPr/>
      <w:r>
        <w:rPr/>
        <w:t xml:space="preserve"> </w:t>
      </w:r>
    </w:p>
    <w:p/>
    <w:p>
      <w:pPr/>
      <w:r>
        <w:rPr/>
        <w:t xml:space="preserve">Β. Συνέργεια με το Υπουργείο Κλιματικής Κρίσης &amp; Πολιτικής Προστασίας (Πρόληψη &amp; Nowcasting)</w:t>
      </w:r>
    </w:p>
    <w:p/>
    <w:p>
      <w:pPr/>
      <w:r>
        <w:rPr/>
        <w:t xml:space="preserve"> </w:t>
      </w:r>
    </w:p>
    <w:p/>
    <w:p>
      <w:pPr/>
      <w:r>
        <w:rPr/>
        <w:t xml:space="preserve">•	Μείωση Κόστους Καταστολής/Αποζημιώσεων: Το κόστος των πτήσεων σποράς και της συντήρησης των ραντάρ είναι μηδαμινό μπροστά στα δισεκατομμύρια ευρώ που δαπανώνται εκ των υστέρων για αποζημιώσεις (όπως μετά τον Daniel) ή για την αποκατάσταση υποδομών.</w:t>
      </w:r>
    </w:p>
    <w:p/>
    <w:p>
      <w:pPr/>
      <w:r>
        <w:rPr/>
        <w:t xml:space="preserve">•	Επιχειρησιακό Όφελος: Το Υπουργείο αποκτά άμεση πρόσβαση στο εξειδικευμένο δίκτυο μετεωρολογικών ραντάρ και στην εμπειρία των ελεγκτών για την έγκαιρη προειδοποίηση των πολιτών (nowcasting). Παράλληλα, η δυνατότητα ελεγχόμενης εκτόνωσης φαινομένων σε μή ευαίσθητες περιοχές μειώνει το πλημμυρικό ρίσκο στις πόλεις.</w:t>
      </w:r>
    </w:p>
    <w:p/>
    <w:p>
      <w:pPr/>
      <w:r>
        <w:rPr/>
        <w:t xml:space="preserve"> </w:t>
      </w:r>
    </w:p>
    <w:p/>
    <w:p>
      <w:pPr/>
      <w:r>
        <w:rPr/>
        <w:t xml:space="preserve">Γ. Πώς επιτυγχάνονται οι Οικονομίες Κλίμακας (Scale Economies)</w:t>
      </w:r>
    </w:p>
    <w:p/>
    <w:p>
      <w:pPr/>
      <w:r>
        <w:rPr/>
        <w:t xml:space="preserve"> </w:t>
      </w:r>
    </w:p>
    <w:p/>
    <w:p>
      <w:pPr/>
      <w:r>
        <w:rPr/>
        <w:t xml:space="preserve">Αντί η Πολιτική Προστασία, η ΔΕΗ, ο ΕΛΓΑ και το Υπουργείο Αγροτικής Ανάπτυξης να λειτουργούν αυτόνομα, οι υποδομές ενοποιούνται:</w:t>
      </w:r>
    </w:p>
    <w:p/>
    <w:p>
      <w:pPr/>
      <w:r>
        <w:rPr/>
        <w:t xml:space="preserve">•	Κοινό Κόστος Υποδομών: Τα ίδια αεροσκάφη (τύπου Piper Cheyenne), οι ίδιες επίγειες εγκαταστάσεις, οι σταθμοί ανεφοδιασμού και τα μετεωρολογικά ραντάρ (σε Φίλυρο Θεσσαλονίκης και Λιόπρασο Τρικάλων ) χρησιμοποιούνται όλο τον χρόνο.</w:t>
      </w:r>
    </w:p>
    <w:p/>
    <w:p>
      <w:pPr/>
      <w:r>
        <w:rPr/>
        <w:t xml:space="preserve">•	Εποχιακή Εναλλαγή Δράσεων:</w:t>
      </w:r>
    </w:p>
    <w:p/>
    <w:p>
      <w:pPr/>
      <w:r>
        <w:rPr/>
        <w:t xml:space="preserve">o	Άνοιξη - Καλοκαίρι: Τα μέσα εστιάζουν στην χαλαζική Προστασία για λογαριασμό του ΕΛΓΑ και του Υπουργείου Αγροτικής Ανάπτυξης.</w:t>
      </w:r>
    </w:p>
    <w:p/>
    <w:p>
      <w:pPr/>
      <w:r>
        <w:rPr/>
        <w:t xml:space="preserve">o	Φθινόπωρο: Τα μέσα τίθενται σε ετοιμότητα για τη Διαχείριση/Εκτόνωση έντονων καταιγίδων για λογαριασμό της Πολιτικής Προστασίας.</w:t>
      </w:r>
    </w:p>
    <w:p/>
    <w:p>
      <w:pPr/>
      <w:r>
        <w:rPr/>
        <w:t xml:space="preserve">o	Χειμώνας: Τα μέσα μεταφέρονται στους ορεινούς όγκους για την Ενίσχυση Χιονοπτώσεων για λογαριασμό της ΔΕΗ και των οργανισμών ύδρευσης.</w:t>
      </w:r>
    </w:p>
    <w:p/>
    <w:p>
      <w:pPr/>
      <w:r>
        <w:rPr/>
        <w:t xml:space="preserve"> </w:t>
      </w:r>
    </w:p>
    <w:p/>
    <w:p>
      <w:pPr/>
      <w:r>
        <w:rPr/>
        <w:t xml:space="preserve">"Καλούμε το Υπουργείο και τους αρμόδιους φορείς να μην περιορίσουν το Εθνικό Σχέδιο σε παθητικά μέτρα αντιμετώπισης των συνεπειών της κλιματικής κρίσης. Ζητούμε την επίσημη θεσμοθέτηση και χρηματοδότηση Εθνικού Προγράμματος Τροποποίησης Καιρού, το οποίο —ακολουθώντας τις βέλτιστες διεθνείς πρακτικές δεκαετιών— θα χρησιμοποιεί τη σπορά νεφών για την τεχνητή ενίσχυση των χιονοπτώσεων/βροχοπτώσεων και την ελεγχόμενη εκτόνωση των ακραίων καταιγίδων, θωρακίζοντας έμπρακτα την οικονομία, τη γεωργία και την ασφάλεια των πολιτών. Η αποσπασματική αντιμετώπιση του καιρού ανήκει στο παρελθόν. Προτείνουμε ένα συμμετοχικό μοντέλο χρηματοδότησης (Υπ. Πολιτικής Προστασίας, Υπ. Αγροτικής Ανάπτυξης, ΔΕΗ και ΕΛΓΑ), όπου με το ίδιο ακριβώς επιχειρησιακό κόστος —αξιοποιώντας τον υφιστάμενο στόλο και τα ραντάρ της χώρας— θα προσφέρουμε ταυτόχρονα φθηνή ενέργεια, προστασία των καλλιεργειών από το χαλάζι, επάρκεια νερού και θωράκιση των πόλεων από πλημμύρες. Είναι οικονομικά παράλογο να αγνοούμε μια έτοιμη λύση που άλλες χώρες αξιοποιούν εδώ και 70 χρόνια."</w:t>
      </w:r>
    </w:p>
    <w:p/>
    <w:p>
      <w:pPr/>
      <w:r>
        <w:rPr>
          <w:b w:val="1"/>
          <w:bCs w:val="1"/>
        </w:rPr>
        <w:t xml:space="preserve">ΠΑΝΕΛΛΗΝΙΟΣ ΣΥΝΔΕΣΜΟΣ ΕΠΙΧΕΙΡΗΣΕΩΝ ΠΡΟΣΤΑΣΙΑΣ ΠΕΡΙΒΑΛΛΟΝΤΟΣ – 16 Ιουλίου 2026, 16:38</w:t>
      </w:r>
    </w:p>
    <w:p>
      <w:pPr/>
      <w:r>
        <w:rPr/>
        <w:t xml:space="preserve">Ο Πανελλήνιος Σύνδεσμος Επιχειρήσεων Προστασίας Περιβάλλοντος (ΠΑΣΕΠΠΕ) χαιρετίζει την πρωτοβουλία του Υπουργείου Περιβάλλοντος και Ενέργειας για την εκπόνηση της πρώτης Εθνικής Στρατηγικής για τα Ύδατα. Το Σχέδιο Εθνικής Στρατηγικής για τα Ύδατα αποτελεί μια σημαντική πρωτοβουλία για τη διαμόρφωση ενός ενιαίου πλαισίου πολιτικής με ορίζοντα τη διασφάλιση της υδατικής ασφάλειας, της κλιματικής ανθεκτικότητας και της βιώσιμης διαχείρισης των υδατικών πόρων. Η στρατηγική αποτυπώνει με σαφήνεια τις σύγχρονες προκλήσεις που αντιμετωπίζει η χώρα, όπως η κλιματική αλλαγή, η λειψυδρία, οι πλημμύρες, η υπεράντληση υδροφορέων, η υποβάθμιση οικοσυστημάτων και οι διοικητικές αδυναμίες του συστήματος διαχείρισης των υδάτων. Ιδιαίτερα θετική κρίνεται η έμφαση που δίνεται στη διακυβέρνηση, την ψηφιοποίηση, την ενίσχυση των δεδομένων και την ανάγκη μετάβασης από τον σχεδιασμό στην εφαρμογή. </w:t>
      </w:r>
    </w:p>
    <w:p/>
    <w:p/>
    <w:p>
      <w:pPr/>
      <w:r>
        <w:rPr/>
        <w:t xml:space="preserve">Ωστόσο, θεωρούμε ότι απαιτούνται ορισμένες κρίσιμες συμπληρώσεις και εξειδικεύσεις ώστε η Στρατηγική να αποκτήσει μεγαλύτερη επιχειρησιακή αξία και να αποτελέσει πραγματικό εργαλείο υλοποίησης πολιτικών και επενδύσεων.</w:t>
      </w:r>
    </w:p>
    <w:p/>
    <w:p/>
    <w:p>
      <w:pPr/>
      <w:r>
        <w:rPr/>
        <w:t xml:space="preserve">1. Επιχειρησιακή βιωσιμότητα και ανθεκτικότητα των παρόχων υπηρεσιών ύδατος</w:t>
      </w:r>
    </w:p>
    <w:p/>
    <w:p/>
    <w:p>
      <w:pPr/>
      <w:r>
        <w:rPr/>
        <w:t xml:space="preserve">Η Στρατηγική αναγνωρίζει τα βασικά προβλήματα των επιχειρήσεων ύδατος, όπως το αυξημένο ενεργειακό κόστος, τη γήρανση των υποδομών, τις σημαντικές απώλειες νερού στα δίκτυα και την έλλειψη εξειδικευμένου ανθρώπινου δυναμικού. Ωστόσο, δεν περιγράφει συγκεκριμένες πολιτικές και εργαλεία αντιμετώπισης αυτών των προκλήσεων. </w:t>
      </w:r>
    </w:p>
    <w:p/>
    <w:p>
      <w:pPr/>
      <w:r>
        <w:rPr/>
        <w:t xml:space="preserve">Προτείνεται να συμπεριληφθεί ειδικός άξονας που να αφορά:</w:t>
      </w:r>
    </w:p>
    <w:p/>
    <w:p>
      <w:pPr/>
      <w:r>
        <w:rPr/>
        <w:t xml:space="preserve">•	τη μείωση του ενεργειακού κόστους μέσω επενδύσεων σε ενεργειακά αποδοτικό εξοπλισμό και έργα ΑΠΕ,</w:t>
      </w:r>
    </w:p>
    <w:p/>
    <w:p>
      <w:pPr/>
      <w:r>
        <w:rPr/>
        <w:t xml:space="preserve">•	τη χρηματοδότηση δράσεων ψηφιακού μετασχηματισμού και αυτοματοποίησης δικτύων,</w:t>
      </w:r>
    </w:p>
    <w:p/>
    <w:p>
      <w:pPr/>
      <w:r>
        <w:rPr/>
        <w:t xml:space="preserve">•	τη δημιουργία προγραμμάτων προσέλκυσης και διατήρησης εξειδικευμένων στελεχών,</w:t>
      </w:r>
    </w:p>
    <w:p/>
    <w:p>
      <w:pPr/>
      <w:r>
        <w:rPr/>
        <w:t xml:space="preserve">•	την ενίσχυση συνεργασιών μεταξύ παρόχων για την αξιοποίηση οικονομιών κλίμακας,</w:t>
      </w:r>
    </w:p>
    <w:p/>
    <w:p>
      <w:pPr/>
      <w:r>
        <w:rPr/>
        <w:t xml:space="preserve">•	την ανάπτυξη σχεδίων επιχειρησιακής συνέχειας και ανθεκτικότητας απέναντι σε ακραία κλιματικά φαινόμενα.</w:t>
      </w:r>
    </w:p>
    <w:p/>
    <w:p/>
    <w:p>
      <w:pPr/>
      <w:r>
        <w:rPr/>
        <w:t xml:space="preserve">2. Οδικός χάρτης εφαρμογής των νέων ευρωπαϊκών υποχρεώσεων</w:t>
      </w:r>
    </w:p>
    <w:p/>
    <w:p>
      <w:pPr/>
      <w:r>
        <w:rPr/>
        <w:t xml:space="preserve">Κατά την επόμενη δεκαετία οι πάροχοι υπηρεσιών ύδατος θα κληθούν να υλοποιήσουν ένα εξαιρετικά απαιτητικό πλαίσιο νέων κανονιστικών υποχρεώσεων που απορρέουν από:</w:t>
      </w:r>
    </w:p>
    <w:p/>
    <w:p>
      <w:pPr/>
      <w:r>
        <w:rPr/>
        <w:t xml:space="preserve">•	την αναθεωρημένη Οδηγία για το Πόσιμο Νερό,</w:t>
      </w:r>
    </w:p>
    <w:p/>
    <w:p>
      <w:pPr/>
      <w:r>
        <w:rPr/>
        <w:t xml:space="preserve">•	τη νέα Οδηγία για την Επεξεργασία Αστικών Λυμάτων,</w:t>
      </w:r>
    </w:p>
    <w:p/>
    <w:p>
      <w:pPr/>
      <w:r>
        <w:rPr/>
        <w:t xml:space="preserve">•	τις απαιτήσεις ασφάλειας και ανθεκτικότητας κρίσιμων υποδομών,</w:t>
      </w:r>
    </w:p>
    <w:p/>
    <w:p>
      <w:pPr/>
      <w:r>
        <w:rPr/>
        <w:t xml:space="preserve">•	τους στόχους για ενεργειακή ουδετερότητα και κυκλική οικονομία.</w:t>
      </w:r>
    </w:p>
    <w:p/>
    <w:p>
      <w:pPr/>
      <w:r>
        <w:rPr/>
        <w:t xml:space="preserve">Η Εθνική Στρατηγική οφείλει να συνοδεύεται από έναν αναλυτικό Οδικό Χάρτη Εφαρμογής, ο οποίος θα περιλαμβάνει:</w:t>
      </w:r>
    </w:p>
    <w:p/>
    <w:p>
      <w:pPr/>
      <w:r>
        <w:rPr/>
        <w:t xml:space="preserve">•	σαφή χρονοδιαγράμματα,</w:t>
      </w:r>
    </w:p>
    <w:p/>
    <w:p>
      <w:pPr/>
      <w:r>
        <w:rPr/>
        <w:t xml:space="preserve">•	κατανομή αρμοδιοτήτων,</w:t>
      </w:r>
    </w:p>
    <w:p/>
    <w:p>
      <w:pPr/>
      <w:r>
        <w:rPr/>
        <w:t xml:space="preserve">•	εκτίμηση επενδυτικού κόστους,</w:t>
      </w:r>
    </w:p>
    <w:p/>
    <w:p>
      <w:pPr/>
      <w:r>
        <w:rPr/>
        <w:t xml:space="preserve">•	μηχανισμούς τεχνικής υποστήριξης,</w:t>
      </w:r>
    </w:p>
    <w:p/>
    <w:p>
      <w:pPr/>
      <w:r>
        <w:rPr/>
        <w:t xml:space="preserve">•	δείκτες παρακολούθησης της προόδου.</w:t>
      </w:r>
    </w:p>
    <w:p/>
    <w:p>
      <w:pPr/>
      <w:r>
        <w:rPr/>
        <w:t xml:space="preserve">Με τον τρόπο αυτό θα αποφευχθούν νέες καθυστερήσεις συμμόρφωσης και πιθανές κυρώσεις προς τη χώρα.</w:t>
      </w:r>
    </w:p>
    <w:p/>
    <w:p/>
    <w:p>
      <w:pPr/>
      <w:r>
        <w:rPr/>
        <w:t xml:space="preserve">3. Χρηματοδότηση και επενδυτικός προγραμματισμός</w:t>
      </w:r>
    </w:p>
    <w:p/>
    <w:p>
      <w:pPr/>
      <w:r>
        <w:rPr/>
        <w:t xml:space="preserve">Παρά το γεγονός ότι η Στρατηγική αναγνωρίζει επενδυτικές ανάγκες που ανέρχονται σε πολλά δισεκατομμύρια ευρώ για έργα ύδρευσης, αποχέτευσης, επεξεργασίας λυμάτων, ψηφιοποίησης και αντιπλημμυρικής προστασίας, δεν προσδιορίζει τον μηχανισμό χρηματοδότησης των απαιτούμενων παρεμβάσεων. </w:t>
      </w:r>
    </w:p>
    <w:p/>
    <w:p>
      <w:pPr/>
      <w:r>
        <w:rPr/>
        <w:t xml:space="preserve">Προτείνεται η θεσμοθέτηση ενός Πολυετούς Εθνικού Επενδυτικού Προγράμματος Υδάτων, με:</w:t>
      </w:r>
    </w:p>
    <w:p/>
    <w:p>
      <w:pPr/>
      <w:r>
        <w:rPr/>
        <w:t xml:space="preserve">•	καταγραφή των έργων εθνικής προτεραιότητας,</w:t>
      </w:r>
    </w:p>
    <w:p/>
    <w:p>
      <w:pPr/>
      <w:r>
        <w:rPr/>
        <w:t xml:space="preserve">•	πολυετή χρηματοδοτικό σχεδιασμό,</w:t>
      </w:r>
    </w:p>
    <w:p/>
    <w:p>
      <w:pPr/>
      <w:r>
        <w:rPr/>
        <w:t xml:space="preserve">•	συνδυασμό εθνικών, ευρωπαϊκών και ιδιωτικών πόρων,</w:t>
      </w:r>
    </w:p>
    <w:p/>
    <w:p>
      <w:pPr/>
      <w:r>
        <w:rPr/>
        <w:t xml:space="preserve">•	εξειδικευμένα χρηματοδοτικά εργαλεία για μικρούς και μεσαίους παρόχους,</w:t>
      </w:r>
    </w:p>
    <w:p/>
    <w:p>
      <w:pPr/>
      <w:r>
        <w:rPr/>
        <w:t xml:space="preserve">•	μηχανισμό ταχείας ωρίμανσης και δημοπράτησης έργων.</w:t>
      </w:r>
    </w:p>
    <w:p/>
    <w:p>
      <w:pPr/>
      <w:r>
        <w:rPr/>
        <w:t xml:space="preserve">Η έλλειψη σταθερής χρηματοδοτικής προοπτικής αποτελεί έναν από τους σημαντικότερους λόγους καθυστέρησης στην υλοποίηση των προβλεπόμενων μέτρων.</w:t>
      </w:r>
    </w:p>
    <w:p/>
    <w:p/>
    <w:p>
      <w:pPr/>
      <w:r>
        <w:rPr/>
        <w:t xml:space="preserve">4. Καινοτομία, έρευνα και ελληνική τεχνογνωσία</w:t>
      </w:r>
    </w:p>
    <w:p/>
    <w:p>
      <w:pPr/>
      <w:r>
        <w:rPr/>
        <w:t xml:space="preserve">Η παγκόσμια αγορά του νερού εξελίσσεται ραγδαία με την εισαγωγή νέων τεχνολογιών που αφορούν:</w:t>
      </w:r>
    </w:p>
    <w:p/>
    <w:p>
      <w:pPr/>
      <w:r>
        <w:rPr/>
        <w:t xml:space="preserve">•	την τεχνητή νοημοσύνη,</w:t>
      </w:r>
    </w:p>
    <w:p/>
    <w:p>
      <w:pPr/>
      <w:r>
        <w:rPr/>
        <w:t xml:space="preserve">•	την τηλεμετρία,</w:t>
      </w:r>
    </w:p>
    <w:p/>
    <w:p>
      <w:pPr/>
      <w:r>
        <w:rPr/>
        <w:t xml:space="preserve">•	την πρόβλεψη διαρροών,</w:t>
      </w:r>
    </w:p>
    <w:p/>
    <w:p>
      <w:pPr/>
      <w:r>
        <w:rPr/>
        <w:t xml:space="preserve">•	την επαναχρησιμοποίηση νερού,</w:t>
      </w:r>
    </w:p>
    <w:p/>
    <w:p>
      <w:pPr/>
      <w:r>
        <w:rPr/>
        <w:t xml:space="preserve">•	τις ενεργειακά αποδοτικές τεχνολογίες επεξεργασίας.</w:t>
      </w:r>
    </w:p>
    <w:p/>
    <w:p>
      <w:pPr/>
      <w:r>
        <w:rPr/>
        <w:t xml:space="preserve">Η Ελλάδα διαθέτει σημαντικές επιχειρήσεις, ερευνητικά κέντρα και πανεπιστημιακά ιδρύματα που δραστηριοποιούνται στον τομέα αυτό, γεγονός που δεν αποτυπώνεται επαρκώς στη Στρατηγική.</w:t>
      </w:r>
    </w:p>
    <w:p/>
    <w:p>
      <w:pPr/>
      <w:r>
        <w:rPr/>
        <w:t xml:space="preserve">Προτείνεται η υιοθέτηση πολιτικών που θα ενισχύσουν:</w:t>
      </w:r>
    </w:p>
    <w:p/>
    <w:p>
      <w:pPr/>
      <w:r>
        <w:rPr/>
        <w:t xml:space="preserve">•	πιλοτικά έργα καινοτομίας,</w:t>
      </w:r>
    </w:p>
    <w:p/>
    <w:p>
      <w:pPr/>
      <w:r>
        <w:rPr/>
        <w:t xml:space="preserve">•	συμπράξεις μεταξύ δημόσιων φορέων και επιχειρήσεων,</w:t>
      </w:r>
    </w:p>
    <w:p/>
    <w:p>
      <w:pPr/>
      <w:r>
        <w:rPr/>
        <w:t xml:space="preserve">•	προγράμματα έρευνας και ανάπτυξης,</w:t>
      </w:r>
    </w:p>
    <w:p/>
    <w:p>
      <w:pPr/>
      <w:r>
        <w:rPr/>
        <w:t xml:space="preserve">•	εξωστρέφεια και διεθνή προώθηση ελληνικών τεχνολογιών και υπηρεσιών.</w:t>
      </w:r>
    </w:p>
    <w:p/>
    <w:p>
      <w:pPr/>
      <w:r>
        <w:rPr/>
        <w:t xml:space="preserve">Η ενίσχυση της καινοτομίας δεν αποτελεί μόνο περιβαλλοντικό εργαλείο αλλά και μοχλό ανάπτυξης της εθνικής οικονομίας.</w:t>
      </w:r>
    </w:p>
    <w:p/>
    <w:p/>
    <w:p>
      <w:pPr/>
      <w:r>
        <w:rPr/>
        <w:t xml:space="preserve">5. Εθνικός συντονισμός και συνέχεια της πολιτικής υδάτων</w:t>
      </w:r>
    </w:p>
    <w:p/>
    <w:p>
      <w:pPr/>
      <w:r>
        <w:rPr/>
        <w:t xml:space="preserve">Η ίδια η Στρατηγική αναγνωρίζει ως βασικό πρόβλημα τον κατακερματισμό αρμοδιοτήτων. Με αφορμή την πρώτη Εθνική Στρατηγική, η οποία θα απαιτεί διαρκή παρακολούθηση, συντονισμό και ανανέωση, προτείνουμε τη δημιουργία ενός μόνιμου Εθνικού Συμβουλίου Υδάτων, με τη συμμετοχή των συναρμόδιων Υπουργείων, της ΡΑΑΕΥ, της ΕΥΔΑΠ, της ΕΥΑΘ, της ΕΔΕΥΑ, της αυτοδιοίκησης, της επιστημονικής κοινότητας και των εκπροσώπων της αγοράς μέσω του ΠΑΣΕΠΠΕ. Το Συμβούλιο θα μπορούσε να παρακολουθεί την πρόοδο εφαρμογής της Στρατηγικής, να αξιολογεί τους δείκτες επίδοσης, να εισηγείται αναθεωρήσεις και να διασφαλίζει τον απαιτούμενο διατομεακό συντονισμό.  Αντίστοιχα συλλογικά όργανα λειτουργούν με επιτυχία σε χώρες με μεγάλη εμπειρία στην διαχείριση των υδάτων, όπως η Γαλλία (Comité National de l'Eau) και η Ολλανδία (Delta Programme), ενισχύοντας τον συντονισμό και τη συνέχεια της εθνικής πολιτικής.</w:t>
      </w:r>
    </w:p>
    <w:p/>
    <w:p>
      <w:pPr/>
      <w:r>
        <w:rPr/>
        <w:t xml:space="preserve">6. Συμμετοχή της αγοράς και των επιχειρήσεων στην εφαρμογή της Στρατηγικής</w:t>
      </w:r>
    </w:p>
    <w:p/>
    <w:p>
      <w:pPr/>
      <w:r>
        <w:rPr/>
        <w:t xml:space="preserve">Η επίτευξη των στόχων της Εθνικής Στρατηγικής προϋποθέτει την κινητοποίηση όχι μόνο του δημόσιου τομέα αλλά και του συνόλου του παραγωγικού οικοσυστήματος που δραστηριοποιείται στον τομέα των υδάτων. Η ελληνική αγορά διαθέτει σημαντική τεχνογνωσία, εξειδικευμένο ανθρώπινο δυναμικό και εμπειρία στην υλοποίηση έργων ύδρευσης, αποχέτευσης, επεξεργασίας λυμάτων, ψηφιακών εφαρμογών και περιβαλλοντικών υποδομών, τα οποία μπορούν να συμβάλουν ουσιαστικά στην επίτευξη των στόχων της Στρατηγικής. </w:t>
      </w:r>
    </w:p>
    <w:p/>
    <w:p>
      <w:pPr/>
      <w:r>
        <w:rPr/>
        <w:t xml:space="preserve">Προτείνεται:</w:t>
      </w:r>
    </w:p>
    <w:p/>
    <w:p>
      <w:pPr/>
      <w:r>
        <w:rPr/>
        <w:t xml:space="preserve">•	Η θεσμοθέτηση μόνιμου μηχανισμού διαβούλευσης μεταξύ Πολιτείας, παρόχων υπηρεσιών ύδατος, ερευνητικής κοινότητας και επιχειρήσεων του κλάδου. </w:t>
      </w:r>
    </w:p>
    <w:p/>
    <w:p>
      <w:pPr/>
      <w:r>
        <w:rPr/>
        <w:t xml:space="preserve">•	Η συμμετοχή εκπροσώπων της αγοράς στις ομάδες εργασίας που θα παρακολουθούν την εφαρμογή της Εθνικής Στρατηγικής και την εξειδίκευση των δράσεων ανά τομέα πολιτικής. [ </w:t>
      </w:r>
    </w:p>
    <w:p/>
    <w:p>
      <w:pPr/>
      <w:r>
        <w:rPr/>
        <w:t xml:space="preserve">•	Η ανάπτυξη πιλοτικών έργων καινοτομίας μέσω συνεργασιών μεταξύ παρόχων υπηρεσιών ύδατος, επιχειρήσεων και ερευνητικών φορέων, με στόχο την επιτάχυνση της υιοθέτησης νέων τεχνολογιών. </w:t>
      </w:r>
    </w:p>
    <w:p/>
    <w:p>
      <w:pPr/>
      <w:r>
        <w:rPr/>
        <w:t xml:space="preserve">•	Η προώθηση συμπράξεων δημόσιου και ιδιωτικού τομέα για την υλοποίηση κρίσιμων έργων υποδομών, ιδιαίτερα σε τομείς όπως η επαναχρησιμοποίηση νερού, η ψηφιοποίηση δικτύων, η ενεργειακή αναβάθμιση εγκαταστάσεων και η μείωση των απωλειών νερού. </w:t>
      </w:r>
    </w:p>
    <w:p/>
    <w:p>
      <w:pPr/>
      <w:r>
        <w:rPr/>
        <w:t xml:space="preserve">•	Η ενσωμάτωση κριτηρίων καινοτομίας, ψηφιακού μετασχηματισμού, ενεργειακής αποδοτικότητας και κυκλικής οικονομίας στα προγράμματα χρηματοδότησης έργων ύδατος. </w:t>
      </w:r>
    </w:p>
    <w:p/>
    <w:p>
      <w:pPr/>
      <w:r>
        <w:rPr/>
        <w:t xml:space="preserve">Η αγορά δεν πρέπει να αντιμετωπίζεται αποκλειστικά ως προμηθευτής εξοπλισμού ή υπηρεσιών, αλλά ως στρατηγικός εταίρος στην εφαρμογή της Εθνικής Στρατηγικής. Η αξιοποίηση της ελληνικής επιχειρηματικής και τεχνολογικής βάσης μπορεί να επιταχύνει την υλοποίηση των αναγκαίων επενδύσεων, να μειώσει το κόστος εφαρμογής, να ενισχύσει την εξωστρέφεια του κλάδου και να δημιουργήσει νέες θέσεις εργασίας υψηλής εξειδίκευσης.</w:t>
      </w:r>
    </w:p>
    <w:p/>
    <w:p>
      <w:pPr/>
      <w:r>
        <w:rPr/>
        <w:t xml:space="preserve">Η επίτευξη των στόχων της Εθνικής Στρατηγικής προϋποθέτει την κινητοποίηση όχι μόνο του δημόσιου τομέα, αλλά και του συνόλου του παραγωγικού οικοσυστήματος που δραστηριοποιείται στον ευρύτερο τομέα των υδάτων, των λυμάτων και των περιβαλλοντικών υποδομών. Η ελληνική αγορά διαθέτει σημαντική τεχνογνωσία, εξειδικευμένο ανθρώπινο δυναμικό και εμπειρία στην υλοποίηση έργων ύδρευσης, αποχέτευσης και επεξεργασίας λυμάτων, καθώς και στη διαχείριση βιομηχανικών υδάτων και υγρών αποβλήτων, στην επαναχρησιμοποίηση νερού στις παραγωγικές διαδικασίες και στη βιώσιμη διαχείριση της παραγόμενης ιλύος. Η τεχνογνωσία αυτή μπορεί να συμβάλει ουσιαστικά στην εφαρμογή της Στρατηγικής, στην προώθηση της κυκλικής οικονομίας και στην αποδοτικότερη αξιοποίηση των υδατικών και λοιπών πόρων. Κρίνεται, συνεπώς, χρήσιμο οι σχετικές γενικές κατευθύνσεις της Στρατηγικής να εξειδικευθούν περαιτέρω σε συγκεκριμένες δράσεις για τη βελτίωση της αποδοτικότητας χρήσης νερού στη βιομηχανία, την υποκατάσταση πρωτογενών υδατικών πόρων με ανακτημένο νερό και την ανάκτηση πόρων από υγρά απόβλητα και ιλύ.</w:t>
      </w:r>
    </w:p>
    <w:p/>
    <w:p/>
    <w:p>
      <w:pPr/>
      <w:r>
        <w:rPr/>
        <w:t xml:space="preserve">Συμπερασματικά ο  ΠΑΣΕΠΠΕ θεωρεί ότι το Σχέδιο Εθνικής Στρατηγικής για τα Ύδατα κινείται σε θετική κατεύθυνση και αποτυπώνει με ρεαλισμό τις υφιστάμενες προκλήσεις. Η επιτυχία του, ωστόσο, θα εξαρτηθεί από τη μετάβαση από τον σχεδιασμό στην εφαρμογή, την ενίσχυση της διοικητικής ικανότητας, τη χρήση αξιόπιστων δεδομένων, τη μείωση των απωλειών και την υιοθέτηση μιας πραγματικά ολοκληρωμένης πολιτικής διαχείρισης της ζήτησης. Η στρατηγική πρέπει να συνοδευθεί από σαφείς ποσοτικούς στόχους, ισχυρούς μηχανισμούς παρακολούθησης και επαρκείς χρηματοδοτικούς πόρους, ώστε να αποτελέσει ουσιαστικό εργαλείο διασφάλισης της υδατικής επάρκειας και της κλιματικής ανθεκτικότητας της χώρας.</w:t>
      </w:r>
    </w:p>
    <w:p/>
    <w:p>
      <w:pPr/>
      <w:r>
        <w:rPr>
          <w:b w:val="1"/>
          <w:bCs w:val="1"/>
        </w:rPr>
        <w:t xml:space="preserve">Τομέας Περιβάλλοντος και Ενέργειας-Ελληνική Αριστερή Συμπαράταξη – 17 Ιουλίου 2026, 08:33</w:t>
      </w:r>
    </w:p>
    <w:p>
      <w:pPr/>
      <w:r>
        <w:rPr/>
        <w:t xml:space="preserve">ΣΧΟΛΙΑ ΕΠΙ ΤΗΣ ΕΘΝΙΚΗΣ ΣΤΡΑΤΗΓΙΚΗΣ ΓΙΑ ΤΑ ΥΔΑΤΑ</w:t>
      </w:r>
    </w:p>
    <w:p/>
    <w:p>
      <w:pPr/>
      <w:r>
        <w:rPr/>
        <w:t xml:space="preserve">Σύνταξη: Τομέας Περιβάλλοντος και Ενέργειας-Ελληνική Αριστερή Συμπαράταξη</w:t>
      </w:r>
    </w:p>
    <w:p/>
    <w:p/>
    <w:p>
      <w:pPr/>
      <w:r>
        <w:rPr/>
        <w:t xml:space="preserve">Παρόλο που η προσπάθεια κατάρτισης μιας Εθνικής Στρατηγικής αξιολογείται θετικά ως πρωτοβουλία, το κείμενο είναι γενικόλογο, στο οποίο απουσιάζουν κυρίως η εμπεριστατωμένη τεκμηρίωση των αλλαγών και πολιτικών που θα έπρεπε να προτείνονται για την επίλυση των προβλημάτων, τα οποία, ως συνήθως, αποδίδονται στις «παθογένειες του παρελθόντος», αλλά και μετρήσιμοι δείκτες και στόχοι για την παρακολούθηση της επιτυχίας της υλοποίησης της Εθνικής Στρατηγικής.</w:t>
      </w:r>
    </w:p>
    <w:p/>
    <w:p/>
    <w:p>
      <w:pPr/>
      <w:r>
        <w:rPr/>
        <w:t xml:space="preserve">Ακολουθούν κάποια γενικά σχόλια και ακολουθούν και επιμέρους σχόλια σε συγκεκριμένες ενότητες του κειμένου.</w:t>
      </w:r>
    </w:p>
    <w:p/>
    <w:p/>
    <w:p>
      <w:pPr/>
      <w:r>
        <w:rPr/>
        <w:t xml:space="preserve">Α. ΓΕΝΙΚΑ ΣΧΟΛΙΑ</w:t>
      </w:r>
    </w:p>
    <w:p/>
    <w:p/>
    <w:p>
      <w:pPr/>
      <w:r>
        <w:rPr/>
        <w:t xml:space="preserve">1.	Το νερό αποτελεί δημόσιο αγαθό και παρόλο που αναφέρεται ως τέτοιο στο Προοίμιο δεν ακολουθείται από δεσμεύσεις ότι θα παραμείνει δημόσιο.</w:t>
      </w:r>
    </w:p>
    <w:p/>
    <w:p>
      <w:pPr/>
      <w:r>
        <w:rPr/>
        <w:t xml:space="preserve">2.	Απουσιάζει η  προτεραιοποίηση συγκεκριμένων έργων ανά περιφέρεια (εξοικονόμησης, αποθήκευσης, επαναχρησιμοποίησης), ή εξασφαλισμένη χρηματοδότηση και τα αυστηρά χρονοδιαγράμματα υλοποίησης των έργων. Ταυτόχρονα υπενθυμίζεται ότι πολλά κρίσιμα έργα (όπως π.χ. φράγματα, αρδευτικά δίκτυα, κ.λπ.),  για την αντιμετώπιση της λειψυδρίας και την προσαρμογή στην κλιματική κρίση παραμένουν ημιτελή και άλλα σε επίπεδο μελέτης.</w:t>
      </w:r>
    </w:p>
    <w:p/>
    <w:p>
      <w:pPr/>
      <w:r>
        <w:rPr/>
        <w:t xml:space="preserve">3.	Απουσιάζουν από το κείμενο συγκεκριμένοι και μετρήσιμοι δείκτες  παρακολούθησης  της Εθνικής Στρατηγικής. Πώς θα αξιολογηθεί η υλοποίησης της Στρατηγικής  αν απουσιάζουν δείκτες υλοποίησης και σχετικά ορόσημα; Η απουσία αυτή περιορίζει σημαντικά την εκ των υστέρων αξιολόγηση του Σχεδίου.</w:t>
      </w:r>
    </w:p>
    <w:p/>
    <w:p>
      <w:pPr/>
      <w:r>
        <w:rPr/>
        <w:t xml:space="preserve">4.	Το Σχέδιο υιοθετεί ανεπιφύλακτα την αρχή της «πλήρους ανάκτησης κόστους» (βλ. Ενότητα 5.7) ως βασικό εργαλείο οικονομικής βιωσιμότητας των παρόχων, χωρίς όμως να διασφαλίζει εκ των προτέρων ένα εγγυημένο ελάχιστο όριο δωρεάν ή χαμηλού κόστους νερού για κάθε νοικοκυριό, ως εφαρμογή της αρχής του νερού ως δημόσιου και όχι απλώς εμπορεύσιμου αγαθού. Η αναφορά σε «στοχευμένα κοινωνικά τιμολόγια για ευάλωτες ομάδες» παραπέμπει σε ένα μοντέλο ελέγχου εισοδήματος, αντί σε ένα οριζόντιο, καθολικό δικαίωμα πρόσβασης. </w:t>
      </w:r>
    </w:p>
    <w:p/>
    <w:p/>
    <w:p>
      <w:pPr/>
      <w:r>
        <w:rPr/>
        <w:t xml:space="preserve">Β.  ΕΠΙΜΕΡΟΥΣ ΣΧΟΛΙΑ</w:t>
      </w:r>
    </w:p>
    <w:p/>
    <w:p/>
    <w:p>
      <w:pPr/>
      <w:r>
        <w:rPr/>
        <w:t xml:space="preserve">1.	Ενότητα 3:  Υφιστάμενη κατάσταση (σελ. 7). Αναγνωρίζονται οι σημαντικές χρονικές αποκλίσεις αναθεώρησης των σχεδίων διαχείρισης λεκανών απορροής ποταμών και κινδύνων πλημύρας (ΣΔΛΑΠ/ΣΔΚΠ), αλλά δεν προτείνονται λύσεις για την άρση αυτών των αποκλίσεων. Το πρόβλημα αποδίδεται, ως συνήθως, στις παθογένειες του παρελθόντος! Σημειώνουμε επίσης ότι στην πράξη δεν υλοποιούνται αρκετά από τα μέτρα που προβλέπονται από τα υπάρχοντα σχέδια  ΣΔΛΑΠ/ΣΔΚΠ και δυστυχώς απουσιάζουν προτάσεις για τη βελτίωση και αυτού του δείκτη. </w:t>
      </w:r>
    </w:p>
    <w:p/>
    <w:p>
      <w:pPr/>
      <w:r>
        <w:rPr/>
        <w:t xml:space="preserve">2.	Ενότητα 3.1 (σελ. 12 και σελ. 17): Υφιστάμενη κατάσταση σε Επιφανειακά Υδατικά Συστήματα (ΕΥΣ) και Υπόγεια Υδατικά Συστήματα. Σύμφωνα με το αναρτημένο Σχέδιο, αναγνωρίζεται ότι τα Επιφανειακά Υδατικά Συστήματα (ΕΥΣ) στη Θεσσαλία σε μεγάλο ποσοστό παρουσιάζουν κακή χημική κατάσταση (36%). Αντιστοίχως στα Υπόγεια Υδατικά Συστήματα, η Περιφέρεια Αττικής παρουσιάζει σημαντική υποβάθμιση (33%). Δυστυχώς όμως απουσιάζουν συγκεκριμένες προτάσεις ή σχέδια  για τη βελτίωση αυτών των ποσοστών, τα οποία απέχουν πολύ από τους εθνικούς μέσους όρους (και προφανώς από τους αντίστοιχους ευρωπαϊκούς).</w:t>
      </w:r>
    </w:p>
    <w:p/>
    <w:p>
      <w:pPr/>
      <w:r>
        <w:rPr/>
        <w:t xml:space="preserve">3.	Ενότητα 3.3 (σελ. 23-26): Εθνικό Δίκτυο Παρακολούθησης Υδάτων. Είναι τουλάχιστον ανησυχητική η αναφορά ότι μόνο  το 1/3 των αναγνωρισμένων ΕΥΣ παρακολουθείται και ακόμα πιο ανησυχητικό ότι δεν υπάρχει αναφορά σε κάποια στρατηγική βελτίωσης των δεικτών παρακολούθησης (βλ. και γενικό σχόλιο #3). Απαιτείται η αύξηση, με άμεσο διπλασιασμό, των σημείων παρακολούθησης της ποιότητας και ποσότητας των υδάτων, στοιχείων που είναι απαραίτητα για την προσομοίωση της ροής και των αποθεμάτων σε διάφορα κλιματικά και διαχειριστικά σενάρια.</w:t>
      </w:r>
    </w:p>
    <w:p/>
    <w:p>
      <w:pPr/>
      <w:r>
        <w:rPr/>
        <w:t xml:space="preserve">4.	Ενότητα 3.5 (σελ. 29-33):  Πολιτικές διαχείρισης Κινδύνων Πλημμύρας και Ξηρασίας. Απουσιάζει οποιαδήποτε στρατηγική δημιουργίας Συστημάτων Έγκαιρης Προειδοποίησης για τις πλημμύρες, το οποίο ζητά μετ’ επιτάσεως και ο  ΟΗΕ (πρωτοβουλία warnings for all).  </w:t>
      </w:r>
    </w:p>
    <w:p/>
    <w:p>
      <w:pPr/>
      <w:r>
        <w:rPr/>
        <w:t xml:space="preserve">Στην ίδια ενότητα υπάρχει αναφορά (σελ. 32) στην «ανάγκη ενσωμάτωσης στον χωροταξικό και πολεοδομικό σχεδιασμό και επιχειρησιακή εξειδίκευση». Σημειώνουμε ότι τα εργαλεία παρέμβασης στον χωροταξικό και πολεοδομικό σχεδιασμό είναι συγκεκριμένα και βασίζονται στη διεθνή επιστημονική γνώση και την εφαρμοσμένη εμπειρία. Σε αυτά περιλαμβάνονται ο περιορισμός της ανάπτυξης δραστηριοτήτων και η απαγόρευση ένταξης περιοχών υψηλού πλημμυρικού κινδύνου σε σχέδια πόλεων, η διεύρυνση των ζωνών προστασίας των παρόχθιων περιοχών ποταμών και ρεμάτων, ώστε να συμπεριλαμβάνονται οι φυσικές πλημμυρικές κοίτες, η δημιουργία πάρκων πλημμύρας  (Flood Control Park) εντός και στις παρυφές των παραποτάμιων και παραρεμάτιων αστικών περιοχών, όπως και λεκανών ανάσχεσης συνδυασμένες με αστικό ή περιαστικό πράσινο, καθώς και η αντικατάσταση των έως σήμερα «σκληρών» εδαφοστρώσεων στους δημόσιους χώρους των πόλεων με υδατοπερατά υλικά.</w:t>
      </w:r>
    </w:p>
    <w:p/>
    <w:p>
      <w:pPr/>
      <w:r>
        <w:rPr/>
        <w:t xml:space="preserve">Στη συνέχεια υπάρχει αναφορά (σελ. 33)  στην «προώθηση μεταστροφής του μοντέλου αντιπλημμυρικής προστασίας». Σημειώνουμε ότι θεωρείται πλέον δεδομένο ότι ο εγκιβωτισμός και η υπογειοποίηση ποταμών και ρεμάτων – με χαρακτηριστικότερα παραδείγματα τον Κηφισό και τον Ιλισσό στο Λεκανοπέδιο Αττικής – αποτελούν τεχνικές που πρέπει να εγκαταλειφθούν, ακόμη και σε περιπτώσεις όπου βρίσκονται σε εξέλιξη σχετικά έργα, όπως στην Πικροδάφνη, το Μέγα Ρέμα Ραφήνας.  Σήμερα, ακολουθώντας τη διεθνή και, ιδίως, την εκτεταμένη ευρωπαϊκή εμπειρία, έχουμε πλέον τη δυνατότητα να περάσουμε στη φάση της ανάκτησης των χαμένων ποταμών και ρεμάτων, μέσω της αποκάλυψης, της αποκατάστασης και της οικολογικής τους αναβίωσης.</w:t>
      </w:r>
    </w:p>
    <w:p/>
    <w:p>
      <w:pPr/>
      <w:r>
        <w:rPr/>
        <w:t xml:space="preserve">5.	Ενότητα 3.6.1 (σελ. 37): Γίνεται αναφορά σε επενδυτικές ανάγκες  και στο Εθνικό Επιχειρησιακό Σχέδιο για το Πόσιμο Νερό (με κοστολόγηση)  το οποίο όμως καταρτίστηκε το 2022, επομένως δεν λαμβάνει υπόψιν του πρόσφατα διδάγματα από π.χ. τις καταστροφές στη Θεσσαλία τον Σεπτέμβριο του 2023, ούτε από το πρόσφατο θέμα διαθεσιμότητας νερού από τη λεκάνη του Μόρνου (φθινόπωρο 2025). </w:t>
      </w:r>
    </w:p>
    <w:p/>
    <w:p>
      <w:pPr/>
      <w:r>
        <w:rPr/>
        <w:t xml:space="preserve">6.	Ενότητα 3.7 ( σελ. 45-49): Γίνεται αναφορά στον Οργανισμό Διαχείρισης Υδάτων Θεσσαλίας (ΟΔΥΘ ΑΕ) ως «μια σημαντική μεταρρύθμιση για τον εκσυγχρονισμό της διακυβέρνησης του τομέα υδάτων».  Αυτός ο νόμος (5106/2024) εκτός από τη διαχείριση των υδάτων από ΝΠΙΔ μεταβιβάζει και τον έλεγχο, δηλ. ο διαχειριστής του νερού είναι και πάροχος. Αυτό είναι το κρίσιμο γιατί διαφαίνεται μια προσπάθεια ιδιωτικοποίησης του νερού. Επιπροσθέτως, προωθείται η υποχρεωτική επέκταση της ΕΥΔΑΠ και ΕΥΑΘ σε όμορες περιοχές χωρίς τη συμφωνία των τοπικών κοινωνιών που επένδυσαν για τις υποδομές ύδρευσης και αποχέτευσης. Αυτή η επέκταση είναι επιχειρησιακά προβληματική.</w:t>
      </w:r>
    </w:p>
    <w:p/>
    <w:p>
      <w:pPr/>
      <w:r>
        <w:rPr/>
        <w:t xml:space="preserve">Στην ίδια ενότητα το κείμενο αναγνωρίζει επανειλημμένα ένα «διαρκές και πολυεπίπεδο έλλειμμα στελέχωσης» στη δημόσια διοίκηση και στους δημόσιους ερευνητικούς φορείς (π.χ. ΕΑΓΜΕ), χωρίς όμως να προτείνει τη μόνιμη και σταθερή στελέχωση των υπηρεσιών με προσωπικό. Ο κίνδυνος είναι η υποστελέχωση να χρησιμοποιηθεί ως άλλοθι για περαιτέρω ανάθεση αρμοδιοτήτων σε ιδιωτικούς συμβούλους και εταιρείες, αντί της ενίσχυσης του δημόσιου χαρακτήρα και της τεχνογνωσίας του κράτους.</w:t>
      </w:r>
    </w:p>
    <w:p/>
    <w:p>
      <w:pPr/>
      <w:r>
        <w:rPr/>
        <w:t xml:space="preserve">7.	Ενότητα 3.8 Διασυνοριακή Συνεργασία (σελ. 49-52): Η Στρατηγική αναλώνεται σε ευχολόγια περί «υδρο-διπλωματίας». Δεν παρουσιάζει καμία συγκεκριμένη, δυναμική πολιτική ή διεκδικητικό πλαίσιο απέναντι σε μονομερείς ενέργειες γειτονικών κρατών (π.χ. διακράτηση υδάτων από τα φράγματα της Βουλγαρίας στον Άρδα).</w:t>
      </w:r>
    </w:p>
    <w:p/>
    <w:p>
      <w:pPr/>
      <w:r>
        <w:rPr/>
        <w:t xml:space="preserve">8.	Ενότητα 4 (σελ. 56-57): Άξονες Στρατηγικής. Υπάρχει αναφορά σε «ένα σύγχρονο και ισχυρό Εθνικό Δίκτυο Παρακολούθησης Υδάτων», αλλά και εδώ απουσιάζει το σχέδιο για την υλοποίησή του. Σχετικά με αυτό, υπενθυμίζεται ότι πρόσφατα ολοκληρώθηκε από το Υπουργείο Περιβάλλοντος &amp; Ενέργειας ένα πολύ μεγάλο έργο αξίας 80 εκατομμυρίων ευρώ, χρηματοδοτούμενο από το Ταμείο Ανάκαμψης και Ανθεκτικότητας,  με σκοπό τη δημιουργία ενός  Πληροφοριακού Σύστηματος για την Οριοθέτηση των Υδατορεμάτων, το οποίο μάλιστα περιλαμβάνει και ανάπτυξη δικτύου έγκαιρης προειδοποίησης πλημμυρών (https://greece20.gov.gr/?projects=pliroforiako-systima-gia-tin-oriothetisi-ton-ydatorematon). Παρόλο που δεν υπάρχουν μέχρι σήμερα κάπου διαθέσιμα τα αποτελέσματα αυτού του μεγαλεπήβολου έργου, δεν θα έπρεπε το Σχέδιο Στρατηγικής να ενσωματώνει κάποιο από τα αποτελέσματά του; </w:t>
      </w:r>
    </w:p>
    <w:p/>
    <w:p>
      <w:pPr/>
      <w:r>
        <w:rPr/>
        <w:t xml:space="preserve">9.	Ενότητα 5.2 (σελ. 61-62): Η τόσο απαραίτητη πολιτική επαναχρησιμοποίησης του νερού, κομβική πολιτική για τη διαχείριση των υδάτων, συμπυκνώνεται σε μισή σελίδα, με γενικόλογες αναφορές και χωρίς κανένα συγκεκριμένο προγραμματισμό και μετρήσιμους στόχους, οι οποίοι θα βοηθούσαν στην  παρακολούθηση της απόδοσης των μέτρων επαναχρησιμοποίησης.</w:t>
      </w:r>
    </w:p>
    <w:p/>
    <w:p>
      <w:pPr/>
      <w:r>
        <w:rPr>
          <w:b w:val="1"/>
          <w:bCs w:val="1"/>
        </w:rPr>
        <w:t xml:space="preserve">Αικατερίνη Ρεμπή – 17 Ιουλίου 2026, 11:20</w:t>
      </w:r>
    </w:p>
    <w:p>
      <w:pPr/>
      <w:r>
        <w:rPr/>
        <w:t xml:space="preserve">Ως γεωπόνος και πιστοποιημένη γεωργική σύμβουλος καταθέτω τις ακόλουθες παρατηρήσεις:</w:t>
      </w:r>
    </w:p>
    <w:p/>
    <w:p>
      <w:pPr/>
      <w:r>
        <w:rPr/>
        <w:t xml:space="preserve">1. Απουσία θεσμικού μηχανισμού εφαρμογής στον πρωτογενή τομέα:</w:t>
      </w:r>
    </w:p>
    <w:p/>
    <w:p>
      <w:pPr/>
      <w:r>
        <w:rPr/>
        <w:t xml:space="preserve">Στην Ενότητα 5.1 (σ. 60-61) προβλέπονται μέτρα όπως η γεωργία ακριβείας και η «σύνδεση των αγροτικών ενισχύσεων με τεκμηριωμένα κριτήρια αποδοτικότητας χρήσης νερού», χωρίς όμως να ορίζεται ο φορέας υλοποίησής τους στο πεδίο. Ο πιστοποιημένος γεωργικός σύμβουλος, στο πλαίσιο του συστήματος AKIS (Καν. (ΕΕ) 2021/2115), αποτελεί ήδη θεσμοθετημένο κλάδο με άμεση πρόσβαση στην εκμετάλλευση, ικανό να στηρίξει την τεχνική τεκμηρίωση, τη σύνταξη σχεδίων εξοικονόμησης και την παρακολούθηση εφαρμογής. Χωρίς αυτόν, υπάρχει κίνδυνος η μετάβαση από τον σχεδιασμό στην πράξη —που το ίδιο το κείμενο αναγνωρίζει ως κύρια πρόκληση (σ. 26, 59)— να παραμείνει ημιτελής, όπως συνέβη με τα μέτρα προηγούμενων κύκλων ΣΔΛΑΠ (σ. 27),</w:t>
      </w:r>
    </w:p>
    <w:p/>
    <w:p>
      <w:pPr/>
      <w:r>
        <w:rPr/>
        <w:t xml:space="preserve">2. Ο Άξονας 3 (σ. 55-56) θεωρητικοποιεί τη διασύνδεση νερού-ενέργειας-αγροδιατροφής-οικοσυστημάτων, χωρίς να ορίζει τον μηχανισμό εφαρμογής της στο επίπεδο εκμετάλλευσης. Το ΕΣΣ ΚΑΠ 2023-2027 αναφέρεται μόνο ως χρηματοδοτικό εργαλείο (σ. 40), όχι ως σύστημα γνώσης/συμβουλευτικής,</w:t>
      </w:r>
    </w:p>
    <w:p/>
    <w:p>
      <w:pPr/>
      <w:r>
        <w:rPr/>
        <w:t xml:space="preserve">3. Ανάγκη συνοχής με τη διαβούλευση για τη νέα ΚΑΠ 2028-2034:</w:t>
      </w:r>
    </w:p>
    <w:p/>
    <w:p>
      <w:pPr/>
      <w:r>
        <w:rPr/>
        <w:t xml:space="preserve">Η Στρατηγική εκδόθηκε εν μέσω της παράλληλης δημόσιας διαβούλευσης ΕΣΣ ΚΑΠ 2028-2034 χωρίς καμία διασταύρωση αναφορών. </w:t>
      </w:r>
    </w:p>
    <w:p/>
    <w:p>
      <w:pPr/>
      <w:r>
        <w:rPr/>
        <w:t xml:space="preserve">4. Απουσία πλαισίου δεικτών-στόχων-χρονοδιαγράμματος:</w:t>
      </w:r>
    </w:p>
    <w:p/>
    <w:p>
      <w:pPr/>
      <w:r>
        <w:rPr/>
        <w:t xml:space="preserve">Η Ενότητα 6 θέτει τη «Μετρησιμότητα» ως θεμελιώδη αρχή εξειδίκευσης μέτρων (σ. 71), όμως το ίδιο το κείμενο δεν συνοδεύεται από ποσοτικοποιημένους στόχους ανά Άξονα (π.χ. για τον δείκτη υδατικής καταπόνησης WEI+, 37,3% το 2023, σ. 21, ή τις απώλειες αρδευτικών δικτύων, 34%, σ. 39).</w:t>
      </w:r>
    </w:p>
    <w:p/>
    <w:p/>
    <w:p>
      <w:pPr/>
      <w:r>
        <w:rPr/>
        <w:t xml:space="preserve">Επομένως, προτείνω να αναφερθούν στο τελικό κείμενο τα εξής:</w:t>
      </w:r>
    </w:p>
    <w:p/>
    <w:p/>
    <w:p>
      <w:pPr/>
      <w:r>
        <w:rPr/>
        <w:t xml:space="preserve">1.στην Ενότητα 5.1: να γίνει αναφορά του θεσμού του πιστοποιημένου γεωργικού συμβούλου (Υ.Α. 139732/2025) ως φορέα υλοποίησης της «σύνδεσης αγροτικών ενισχύσεων με στόχους εξοικονόμησης νερού», με πρόβλεψη τεχνικής υποστήριξης εκπόνησης ατομικών σχεδίων υδατικής αποδοτικότητας ανά εκμετάλλευση.</w:t>
      </w:r>
    </w:p>
    <w:p/>
    <w:p>
      <w:pPr/>
      <w:r>
        <w:rPr/>
        <w:t xml:space="preserve">2.την αναγνώριση του συστήματος AKIS ως θεσμικό δίαυλο εφαρμογής του WEFE Nexus, αντίστοιχα με τον τρόπο που ήδη αναγνωρίζονται οι ΓΟΕΒ/ΤΟΕΒ, η ΕΥΔΑΠ και η ΕΥΑΘ στην Ενότητα 3.7.</w:t>
      </w:r>
    </w:p>
    <w:p/>
    <w:p>
      <w:pPr/>
      <w:r>
        <w:rPr/>
        <w:t xml:space="preserve">3.ενσωμάτωση πίνακα δεικτών-στόχων-χρονοδιαγράμματος (baseline/target/year) ανά Άξονα στην τελική έκδοση, ώστε η αρχή «Μετρησιμότητα» της Ενότητας 6 να έχει πρακτικό αντίκρισμα.</w:t>
      </w:r>
    </w:p>
    <w:p/>
    <w:p>
      <w:pPr/>
      <w:r>
        <w:rPr/>
        <w:t xml:space="preserve">4.να συνδεθεί με το υπό διαβούλευση ΕΣΣ ΚΑΠ 2028-2034, ιδίως ως προς τη θέση των:α) αιρεσιμότητα που σχετίζεται με το νερό στον σχεδιασμό της νέας ΚΑΠ, και β) ενισχυμένη δομή συστήματος AKIS στον Πυλώνα 2.</w:t>
      </w:r>
    </w:p>
    <w:p/>
    <w:p>
      <w:pPr/>
      <w:r>
        <w:rPr>
          <w:b w:val="1"/>
          <w:bCs w:val="1"/>
        </w:rPr>
        <w:t xml:space="preserve">Μπέλλος Θεόδωρος – 19 Ιουλίου 2026, 18:24</w:t>
      </w:r>
    </w:p>
    <w:p>
      <w:pPr/>
      <w:r>
        <w:rPr/>
        <w:t xml:space="preserve">Προτεινόμενες συμπληρώσεις και βελτιώσεις του Σχεδίου “Εθνική Στρατηγική για τα Ύδατα”</w:t>
      </w:r>
    </w:p>
    <w:p/>
    <w:p/>
    <w:p>
      <w:pPr/>
      <w:r>
        <w:rPr/>
        <w:t xml:space="preserve">Το Σχέδιο «Εθνική Στρατηγική για τα Ύδατα» κινείται προς τη σωστή κατεύθυνση, καθώς αναγνωρίζει τις βασικές προκλήσεις που αντιμετωπίζει η χώρα στη διαχείριση των υδατικών πόρων και καταγράφει ορθά σημαντικές διαρθρωτικές αδυναμίες του υφιστάμενου συστήματος διαχείρισης. Ωστόσο, ορισμένες κρίσιμες προϋποθέσεις για την αποτελεσματική εφαρμογή της Στρατηγικής δεν αναδεικνύονται με την απαιτούμενη έμφαση. Η επίτευξη των στρατηγικών στόχων δεν εξαρτάται μόνο από την ορθότητα του σχεδιασμού, αλλά και από την ύπαρξη διοικητικών δομών με επαρκή στελέχωση, επιστημονική και τεχνική υποστήριξη, σταθερή χρηματοδότηση και σύγχρονα εργαλεία διοίκησης.</w:t>
      </w:r>
    </w:p>
    <w:p/>
    <w:p>
      <w:pPr/>
      <w:r>
        <w:rPr/>
        <w:t xml:space="preserve">Στο πλαίσιο αυτό, προτείνονται οι ακόλουθες συμπληρώσεις και βελτιώσεις, με στόχο την ενίσχυση της εφαρμοσιμότητας της Εθνικής Στρατηγικής, της διοικητικής αποτελεσματικότητας των αρμόδιων υπηρεσιών και της επιχειρησιακής ικανότητας εφαρμογής των Σχεδίων Διαχείρισης Λεκανών Απορροής Ποταμών (ΣΔΛΑΠ).</w:t>
      </w:r>
    </w:p>
    <w:p/>
    <w:p/>
    <w:p>
      <w:pPr/>
      <w:r>
        <w:rPr/>
        <w:t xml:space="preserve">1. Ενίσχυση της διοικητικής και επιχειρησιακής ικανότητας των Διευθύνσεων Υδάτων</w:t>
      </w:r>
    </w:p>
    <w:p/>
    <w:p>
      <w:pPr/>
      <w:r>
        <w:rPr/>
        <w:t xml:space="preserve">Η επιτυχία της Εθνικής Στρατηγικής για τα Ύδατα εξαρτάται τόσο από την ποιότητα του στρατηγικού σχεδιασμού όσο και από την ικανότητα εφαρμογής του. Για τον λόγο αυτό προτείνεται η ενίσχυση του κεφαλαίου της διακυβέρνησης, ώστε να καθορίζονται με σαφήνεια οι αρμοδιότητες, οι μηχανισμοί εφαρμογής, οι διαθέσιμοι πόροι και οι διαδικασίες παρακολούθησης της προόδου.</w:t>
      </w:r>
    </w:p>
    <w:p/>
    <w:p>
      <w:pPr/>
      <w:r>
        <w:rPr/>
        <w:t xml:space="preserve">Οι Διευθύνσεις Υδάτων των Αποκεντρωμένων Διοικήσεων αποτελούν τον βασικό μηχανισμό εφαρμογής της υδατικής πολιτικής σε επίπεδο Υδατικού Διαμερίσματος. Ωστόσο, σε πολλές περιπτώσεις λειτουργούν με περιορισμένο ανθρώπινο δυναμικό και ανεπαρκείς οικονομικούς και τεχνικούς πόρους, γεγονός που περιορίζει τη δυνατότητα συστηματικής παρακολούθησης των υδατικών συστημάτων, διενέργειας ελέγχων, εφαρμογής των μέτρων των Σχεδίων Διαχείρισης Λεκανών Απορροής Ποταμών (ΣΔΛΑΠ) και υποστήριξης των αναγκαίων έργων.</w:t>
      </w:r>
    </w:p>
    <w:p/>
    <w:p>
      <w:pPr/>
      <w:r>
        <w:rPr/>
        <w:t xml:space="preserve">Η εφαρμογή των ΣΔΛΑΠ προϋποθέτει διεπιστημονική στελέχωση (υδρογεωλόγους, υδρολόγους, μηχανικούς, περιβαλλοντικούς επιστήμονες, ειδικούς GIS, οικονομολόγους ύδατος και άλλο εξειδικευμένο προσωπικό), καθώς και σταθερό μηχανισμό χρηματοδότησης και διοικητικής υποστήριξης για την ωρίμανση, υλοποίηση και παρακολούθηση των προβλεπόμενων δράσεων. Η σημερινή εξάρτηση από αποσπασματικά χρηματοδοτικά προγράμματα δεν διασφαλίζει τη συνέχεια και την αποτελεσματικότητα της εφαρμογής.</w:t>
      </w:r>
    </w:p>
    <w:p/>
    <w:p>
      <w:pPr/>
      <w:r>
        <w:rPr/>
        <w:t xml:space="preserve">Παράλληλα, απαιτείται η θεσμοθέτηση ενός ενιαίου πλαισίου διακυβέρνησης των υδάτων, με σαφή κατανομή αρμοδιοτήτων μεταξύ των εμπλεκόμενων φορέων, σταθερό μηχανισμό χρηματοδότησης, ενιαίο σύστημα παρακολούθησης της προόδου, ποσοτικοποιημένους δείκτες επίδοσης και τακτική δημόσια δημοσιοποίηση των αποτελεσμάτων. Η εφαρμογή της υδατικής πολιτικής πρέπει να βασίζεται σε κοινές διαδικασίες, διαφάνεια και λογοδοσία, ώστε να αποφεύγονται επικαλύψεις αρμοδιοτήτων, καθυστερήσεις και αποσπασματικές παρεμβάσεις.</w:t>
      </w:r>
    </w:p>
    <w:p/>
    <w:p>
      <w:pPr/>
      <w:r>
        <w:rPr/>
        <w:t xml:space="preserve">Η εμπειρία από πρόσφατες θεσμικές παρεμβάσεις στη διαχείριση των υδάτων καταδεικνύει ότι η δημιουργία νέων δομών, χωρίς την αντίστοιχη ενίσχυση σε προσωπικό, χρηματοδότηση, ψηφιακά εργαλεία και μηχανισμούς παρακολούθησης, δεν αρκεί για τη βελτίωση της αποτελεσματικότητας της διοίκησης. Η διακυβέρνηση των υδάτων πρέπει να στηρίζεται σε λειτουργικούς θεσμούς με πραγματική επιχειρησιακή δυνατότητα εφαρμογής των πολιτικών και όχι μόνο σε οργανωτικές μεταβολές.</w:t>
      </w:r>
    </w:p>
    <w:p/>
    <w:p/>
    <w:p>
      <w:pPr/>
      <w:r>
        <w:rPr/>
        <w:t xml:space="preserve">2. Ψηφιακός μετασχηματισμός της διαχείρισης και αδειοδότησης των υδατικών πόρων</w:t>
      </w:r>
    </w:p>
    <w:p/>
    <w:p>
      <w:pPr/>
      <w:r>
        <w:rPr/>
        <w:t xml:space="preserve">Οι διαπιστώσεις του Σχεδίου σχετικά με την έλλειψη δεδομένων και την περιορισμένη αξιοπιστία τους δεν αποτυπώνουν ομοιόμορφα την κατάσταση σε όλα τα Υδατικά Διαμερίσματα. Τα τελευταία χρόνια έχουν αναπτυχθεί, σε ορισμένες Διευθύνσεις Υδάτων, σημαντικές ψηφιακές υποδομές, γεωβάσεις δεδομένων και γεωχωρικές εφαρμογές, οι οποίες έχουν βελτιώσει ουσιαστικά την καταγραφή των υδροληψιών και την υποστήριξη των αδειοδοτικών διαδικασιών.</w:t>
      </w:r>
    </w:p>
    <w:p/>
    <w:p>
      <w:pPr/>
      <w:r>
        <w:rPr/>
        <w:t xml:space="preserve">Ωστόσο, η ανάπτυξη των πληροφοριακών υποδομών παραμένει αποσπασματική και δεν ακολουθεί ενιαίες εθνικές προδιαγραφές. Ως αποτέλεσμα, εξακολουθούν να παρατηρούνται διαφοροποιήσεις ως προς την πληρότητα της καταγραφής των υδροληψιών, την ποιότητα και τη δομή των γεωχωρικών δεδομένων, καθώς και τις μεθοδολογίες συλλογής, επεξεργασίας και αξιοποίησης των πληροφοριών μεταξύ των Υδατικών Διαμερισμάτων.</w:t>
      </w:r>
    </w:p>
    <w:p/>
    <w:p>
      <w:pPr/>
      <w:r>
        <w:rPr/>
        <w:t xml:space="preserve">Προτείνεται η ανάπτυξη ενός ενιαίου εθνικού ψηφιακού συστήματος υποστήριξης της αδειοδοτικής διαδικασίας των υδροληψιών, το οποίο θα καλύπτει το σύνολο του κύκλου ζωής των αδειών χρήσης ύδατος και εκτέλεσης έργων αξιοποίησης υδατικών πόρων, από την ηλεκτρονική υποβολή της αίτησης έως την αξιολόγηση, την έκδοση, την τροποποίηση, την ανανέωση και την παρακολούθηση της τήρησης των όρων των αδειών. </w:t>
      </w:r>
    </w:p>
    <w:p/>
    <w:p>
      <w:pPr/>
      <w:r>
        <w:rPr/>
        <w:t xml:space="preserve">Ένα ενιαίο ψηφιακό σύστημα αδειοδότησης επιτρέπει την ομοιόμορφη εφαρμογή της νομοθεσίας από όλες τις Διευθύνσεις Υδάτων, μπορεί να μειώσει τον χρόνο αξιολόγησης, τα σφάλματα και τις αστοχίες χωρικών ελέγχων όπως έχει ήδη αποδειχθεί από ημιαυτοματοποιημένες διαδικασίες που εφαρμόζονται σε επιμέρους Διευθύνσεις Υδάτων.</w:t>
      </w:r>
    </w:p>
    <w:p/>
    <w:p>
      <w:pPr/>
      <w:r>
        <w:rPr/>
        <w:t xml:space="preserve">Για τον λόγο αυτό προτείνεται η ανάπτυξη ενός ολοκληρωμένου εθνικού πληροφοριακού συστήματος για τη διαχείριση των υδατικών πόρων, το οποίο θα εξασφαλίζει:</w:t>
      </w:r>
    </w:p>
    <w:p/>
    <w:p>
      <w:pPr/>
      <w:r>
        <w:rPr/>
        <w:t xml:space="preserve">•	ενιαία γεωβάση υδατικών δεδομένων,</w:t>
      </w:r>
    </w:p>
    <w:p/>
    <w:p>
      <w:pPr/>
      <w:r>
        <w:rPr/>
        <w:t xml:space="preserve">•	κοινές προδιαγραφές καταγραφής και διαχείρισης των πληροφοριών,</w:t>
      </w:r>
    </w:p>
    <w:p/>
    <w:p>
      <w:pPr/>
      <w:r>
        <w:rPr/>
        <w:t xml:space="preserve">•	διαλειτουργικότητα με το Εθνικό Μητρώο Σημείων Υδροληψίας (ΕΜΣΥ), τα ΣΔΛΑΠ, τα γεωχωρικά πληροφοριακά συστήματα (GIS) και τα λοιπά πληροφοριακά συστήματα της δημόσιας διοίκησης (π.χ. Κτηματολόγιο),</w:t>
      </w:r>
    </w:p>
    <w:p/>
    <w:p>
      <w:pPr/>
      <w:r>
        <w:rPr/>
        <w:t xml:space="preserve">•	αυτοματοποιημένους γεωχωρικούς και διοικητικούς ελέγχους,</w:t>
      </w:r>
    </w:p>
    <w:p/>
    <w:p>
      <w:pPr/>
      <w:r>
        <w:rPr/>
        <w:t xml:space="preserve">•	συνεχή επικαιροποίηση και αξιοποίηση των δεδομένων για τον σχεδιασμό, την παρακολούθηση και τη λήψη αποφάσεων.</w:t>
      </w:r>
    </w:p>
    <w:p/>
    <w:p>
      <w:pPr/>
      <w:r>
        <w:rPr/>
        <w:t xml:space="preserve">Η διασφάλιση αξιόπιστων, ομοιογενών και διαλειτουργικών δεδομένων αποτελεί θεμελιώδη προϋπόθεση για την τεκμηριωμένη αξιολόγηση της κατάστασης των υδατικών συστημάτων, την εκτίμηση των πιέσεων και την αποτελεσματική επιλογή και παρακολούθηση των μέτρων της Εθνικής Στρατηγικής για τα Ύδατα.</w:t>
      </w:r>
    </w:p>
    <w:p/>
    <w:p>
      <w:pPr/>
      <w:r>
        <w:rPr/>
        <w:t xml:space="preserve">Η προσέγγιση αυτή δεν αποτελεί θεωρητική πρόταση. Αντίστοιχες ημιαυτοματοποιημένες διαδικασίες, βασισμένες σε γεωβάσεις δεδομένων, γεωχωρικούς ελέγχους και τυποποιημένους κανόνες εφαρμογής της νομοθεσίας, εφαρμόζονται ήδη σε επιμέρους Διευθύνσεις Υδάτων, αποδεικνύοντας στην πράξη ότι η μετάβαση σε ένα ενιαίο εθνικό ψηφιακό σύστημα είναι τεχνικά εφικτή και διοικητικά ώριμη.</w:t>
      </w:r>
    </w:p>
    <w:p/>
    <w:p/>
    <w:p>
      <w:pPr/>
      <w:r>
        <w:rPr/>
        <w:t xml:space="preserve">3. Ανάδειξη της αποθήκευσης των υδάτων ως διακριτού στρατηγικού πυλώνα</w:t>
      </w:r>
    </w:p>
    <w:p/>
    <w:p>
      <w:pPr/>
      <w:r>
        <w:rPr/>
        <w:t xml:space="preserve">Η εξοικονόμηση νερού, η επαναχρησιμοποίηση, η βελτίωση της αποδοτικότητας των δικτύων και ο ψηφιακός μετασχηματισμός αποτελούν σημαντικούς άξονες της Εθνικής Στρατηγικής για τα Ύδατα. Ωστόσο, δεν αναδεικνύεται με την απαιτούμενη έμφαση η ανάγκη ενίσχυσης της φυσικής και τεχνικής ικανότητας αποθήκευσης των υδάτων ως βασικού μέσου προσαρμογής στην κλιματική αλλαγή.</w:t>
      </w:r>
    </w:p>
    <w:p/>
    <w:p>
      <w:pPr/>
      <w:r>
        <w:rPr/>
        <w:t xml:space="preserve">Η συγκράτηση και αξιοποίηση των υδάτων κατά τις περιόδους αυξημένης διαθεσιμότητας αποτελεί κρίσιμο στοιχείο της βιώσιμης διαχείρισης των υδατικών πόρων, ιδιαίτερα υπό τις συνθήκες αυξανόμενης συχνότητας και έντασης των φαινομένων λειψυδρίας και πλημμυρών. Παρά τη σημασία της, η αποθήκευση των υδάτων αντιμετωπίζεται στο Σχέδιο αποσπασματικά και όχι ως διακριτός στρατηγικός άξονας.</w:t>
      </w:r>
    </w:p>
    <w:p/>
    <w:p>
      <w:pPr/>
      <w:r>
        <w:rPr/>
        <w:t xml:space="preserve">Προτείνεται η ενίσχυση της Στρατηγικής με ειδικό πυλώνα για την αύξηση της φυσικής και τεχνικής ικανότητας αποθήκευσης των υδάτων, μέσω παρεμβάσεων όπως τεχνητός εμπλουτισμός, έργα ορεινής υδρονομίας, μικρά έργα συγκράτησης, αποκατάσταση υγροτόπων και λύσεις βασισμένες στη φύση. Η αποθήκευση αποτελεί κρίσιμο μέσο προσαρμογής στην κλιματική αλλαγή και ενίσχυσης της ανθεκτικότητας των υδατικών συστημάτων.</w:t>
      </w:r>
    </w:p>
    <w:p/>
    <w:p>
      <w:pPr/>
      <w:r>
        <w:rPr/>
        <w:t xml:space="preserve">Η ενίσχυση της αποθηκευτικής ικανότητας των υδάτων συνιστά επένδυση πρόληψης και ανθεκτικότητας, καθώς επιτρέπει την καλύτερη αξιοποίηση των διαθέσιμων υδατικών πόρων πριν εκδηλωθούν φαινόμενα λειψυδρίας ή ακραίων πλημμυρικών γεγονότων. Παράλληλα, συμβάλλει στη δημιουργία ενός πιο ισορροπημένου και ανθεκτικού υδατικού ισοζυγίου, το οποίο αποτελεί προϋπόθεση για την ασφαλή κάλυψη όλων των χρήσεων νερού. Για τον λόγο αυτό προτείνεται η αποθήκευση των υδάτων να αποτελέσει διακριτό στρατηγικό πυλώνα της Εθνικής Στρατηγικής για τα Ύδατα.</w:t>
      </w:r>
    </w:p>
    <w:p/>
    <w:p/>
    <w:p>
      <w:pPr/>
      <w:r>
        <w:rPr/>
        <w:t xml:space="preserve">4. Επίλογος</w:t>
      </w:r>
    </w:p>
    <w:p/>
    <w:p>
      <w:pPr/>
      <w:r>
        <w:rPr/>
        <w:t xml:space="preserve">Οι ανωτέρω προτάσεις αποσκοπούν στην ενίσχυση της εφαρμοσιμότητας της Εθνικής Στρατηγικής και στη δημιουργία των αναγκαίων διοικητικών, τεχνικών και ψηφιακών προϋποθέσεων για την αποτελεσματική υλοποίηση της υδατικής πολιτικής και των Σχεδίων Διαχείρισης Λεκανών Απορροής Ποταμών.</w:t>
      </w:r>
    </w:p>
    <w:p/>
    <w:p>
      <w:pPr/>
      <w:r>
        <w:rPr/>
        <w:t xml:space="preserve">Η επιτυχία της Εθνικής Στρατηγικής για τα Ύδατα δεν θα κριθεί από την πληρότητα των κειμένων, αλλά από την ικανότητα της Δημόσιας Διοίκησης να εφαρμόσει τις προβλεπόμενες δράσεις. Η ενίσχυση της διοικητικής και επιχειρησιακής ικανότητας των υπηρεσιών, η διασφάλιση σταθερών πόρων, η αξιοποίηση των ψηφιακών τεχνολογιών και η ανάπτυξη ενός ενιαίου, αξιόπιστου και διαλειτουργικού συστήματος υδατικών πληροφοριών αποτελούν βασικές προϋποθέσεις για την εφαρμογή των ΣΔΛΑΠ και την προσαρμογή στις προκλήσεις της κλιματικής αλλαγής.</w:t>
      </w:r>
    </w:p>
    <w:p/>
    <w:p>
      <w:pPr/>
      <w:r>
        <w:rPr/>
        <w:t xml:space="preserve">Η Στρατηγική μπορεί να αποτελέσει ουσιαστικό εργαλείο για την προστασία και βιώσιμη διαχείριση των υδατικών πόρων εφόσον συνοδευτεί από συστηματική ενίσχυση των υπηρεσιών, σταθερή χρηματοδότηση, ψηφιακό μετασχηματισμό, αξιόπιστα δεδομένα και τεχνικά μετρήσιμη λογοδοσία. Η χώρα διαθέτει τεχνογνωσία και καλές πρακτικές· αυτό που απαιτείται πλέον είναι η θεσμική συνέπεια και η αποφασιστικότητα να μετατραπούν σε συνεκτική πολιτική.</w:t>
      </w:r>
    </w:p>
    <w:p/>
    <w:p/>
    <w:p>
      <w:pPr/>
      <w:r>
        <w:rPr/>
        <w:t xml:space="preserve">Μπέλλος Θεόδωρος / Διεύθυνση Υδάτων Αττικής / Γεωλόγος</w:t>
      </w:r>
    </w:p>
    <w:p/>
    <w:p>
      <w:pPr/>
      <w:r>
        <w:rPr>
          <w:b w:val="1"/>
          <w:bCs w:val="1"/>
        </w:rPr>
        <w:t xml:space="preserve">ΑΓΓΕΛΑΚΗΣ ΕΜΜΑΝΟΥΗΛ – 20 Ιουλίου 2026, 02:32</w:t>
      </w:r>
    </w:p>
    <w:p>
      <w:pPr/>
      <w:r>
        <w:rPr/>
        <w:t xml:space="preserve">ΠΑΡΕΜΒΑΣΗ ΣΤΗ ΔΗΜΟΣΙΑ ΔΙΑΒΟΥΛΕΥΣΗ</w:t>
      </w:r>
    </w:p>
    <w:p/>
    <w:p>
      <w:pPr/>
      <w:r>
        <w:rPr/>
        <w:t xml:space="preserve">Επί του Σχεδίου Νόμου «Επέκταση αρμοδιοτήτων Ε.ΥΔ.Α.Π., ενίσχυση της Ρ.Α.Α.Ε.Υ., ρυθμίσεις Ο.Δ.Υ.Θ. Α.Ε. και λοιπές διατάξεις»</w:t>
      </w:r>
    </w:p>
    <w:p/>
    <w:p/>
    <w:p>
      <w:pPr/>
      <w:r>
        <w:rPr/>
        <w:t xml:space="preserve">Το υπό διαβούλευση σχέδιο νόμου εισάγει μία σημαντική μεταρρύθμιση στον τομέα των υπηρεσιών ύδρευσης και αποχέτευσης και δημιουργεί νέες προοπτικές για την Ε.ΥΔ.Α.Π.</w:t>
      </w:r>
    </w:p>
    <w:p/>
    <w:p/>
    <w:p>
      <w:pPr/>
      <w:r>
        <w:rPr/>
        <w:t xml:space="preserve">Το νομοσχέδιο αποσκοπεί στον εξορθολογισμό της διαχείρισης του νερού και στην αξιοποίηση της τεχνογνωσίας και της εμπειρίας της Ε.ΥΔ.Α.Π.</w:t>
      </w:r>
    </w:p>
    <w:p/>
    <w:p/>
    <w:p>
      <w:pPr/>
      <w:r>
        <w:rPr/>
        <w:t xml:space="preserve">Η διασφάλιση της απρόσκοπτης και οικονομικά προσιτής πρόσβασης όλων των πολιτών στο νερό, το οποίο αποτελεί τον πολυτιμότερο φυσικό και δημόσιο πόρο, θα πρέπει να είναι αδιαπραγμάτευτη εθνική προτεραιότητα. Η κλιματική κρίση, η λειψυδρία και οι αυξανόμενες πιέσεις στους υδατικούς πόρους καθιστούν αναγκαία μια ολοκληρωμένη και αποτελεσματική διαχείριση του νερού.</w:t>
      </w:r>
    </w:p>
    <w:p/>
    <w:p/>
    <w:p>
      <w:pPr/>
      <w:r>
        <w:rPr/>
        <w:t xml:space="preserve">Το νερό είναι ευθύνη όλων μας. Δεν ανήκει μόνο σε εμάς αλλά και στις επόμενες γενιές. Οφείλουμε να το προστατεύσουμε, να περιορίσουμε τη σπατάλη του και να το κληροδοτήσουμε στις επόμενες γενιές ποιοτικό, με επάρκεια και οικονομικά προσιτό.</w:t>
      </w:r>
    </w:p>
    <w:p/>
    <w:p/>
    <w:p>
      <w:pPr/>
      <w:r>
        <w:rPr/>
        <w:t xml:space="preserve">Η διεύρυνση της γεωγραφικής και επιχειρησιακής δραστηριότητας της Εταιρείας μπορεί να αποτελέσει ένα καθοριστικό βήμα για την περαιτέρω ανάπτυξή της και την ενίσχυση του δημόσιου ρόλου της. Η Ε.ΥΔ.Α.Π. διαθέτει αποδεδειγμένα σημαντική τεχνογνωσία, εμπειρία και εξειδικευμένο ανθρώπινο δυναμικό ώστε να αναλάβει αυξημένες ευθύνες στη διαχείριση των υδάτινων πόρων της χώρας, συμβάλλοντας ουσιαστικά στην αντιμετώπιση των νέων προκλήσεων.</w:t>
      </w:r>
    </w:p>
    <w:p/>
    <w:p/>
    <w:p>
      <w:pPr/>
      <w:r>
        <w:rPr/>
        <w:t xml:space="preserve">Ιδιαίτερης σημασίας διατάξεις του νομοσχεδίου είναι η συνένωση των φορέων παροχής υπηρεσιών ύδατος, η επέκταση της χωρικής αρμοδιότητας της Ε.ΥΔ.Α.Π. σε νέες περιοχές, καθώς και η ανάθεση, για πρώτη φορά, της ευθύνης της άρδευσης στην Εταιρεία, γεγονός που ενισχύει την ολοκληρωμένη διαχείριση του υδατικού κύκλου.</w:t>
      </w:r>
    </w:p>
    <w:p/>
    <w:p/>
    <w:p>
      <w:pPr/>
      <w:r>
        <w:rPr/>
        <w:t xml:space="preserve">Η αναβάθμιση των υπηρεσιών ύδρευσης και αποχέτευσης αναμένεται να συμβάλει στην αποτελεσματικότερη διαχείριση των υδατικών πόρων, στην προστασία της δημόσιας υγείας και στην αποτροπή περιστατικών περιβαλλοντικής επιβάρυνσης.</w:t>
      </w:r>
    </w:p>
    <w:p/>
    <w:p/>
    <w:p>
      <w:pPr/>
      <w:r>
        <w:rPr/>
        <w:t xml:space="preserve">Σημαντικές είναι επίσης οι </w:t>
      </w:r>
    </w:p>
    <w:p/>
    <w:p>
      <w:pPr/>
      <w:r>
        <w:rPr/>
        <w:t xml:space="preserve">διατάξεις του άρθρου 26 για τη ρύθμιση των οικονομικών οφειλών της Ε.ΥΔ.Α.Π. Παγίων έναντι της Ε.ΥΔ.Α.Π. Α.Ε., καθώς και των άρθρων 35 και 36, που επιταχύνουν την υλοποίηση έργων αντιμετώπισης της λειψυδρίας.</w:t>
      </w:r>
    </w:p>
    <w:p/>
    <w:p/>
    <w:p>
      <w:pPr/>
      <w:r>
        <w:rPr/>
        <w:t xml:space="preserve">Ιδιαίτερης σημασίας είναι και η πρόβλεψη για την ενσωμάτωση και πλήρη ένταξη του προσωπικού που μεταφέρεται από τις ΔΕΥΑ και τους Δήμους στον Κανονισμό Προσωπικού της Ε.ΥΔ.Α.Π., με πλήρη διασφάλιση των εργασιακών, μισθολογικών και ασφαλιστικών δικαιωμάτων του.</w:t>
      </w:r>
    </w:p>
    <w:p/>
    <w:p/>
    <w:p>
      <w:pPr/>
      <w:r>
        <w:rPr/>
        <w:t xml:space="preserve">Ωστόσο, η επιτυχία του εγχειρήματος δεν θα κριθεί μόνο από τις νέες αρμοδιότητες που αναλαμβάνει η Εταιρεία, αλλά κυρίως από το κατά πόσο θα διασφαλιστεί ότι αυτές μπορούν να υλοποιηθούν με επάρκεια προσωπικού, επαρκείς οικονομικούς πόρους και πλήρη προστασία των εργαζομένων.</w:t>
      </w:r>
    </w:p>
    <w:p/>
    <w:p/>
    <w:p>
      <w:pPr/>
      <w:r>
        <w:rPr/>
        <w:t xml:space="preserve">Ως εκπρόσωπος των εργαζομένων στο Διοικητικό Συμβούλιο της Ε.ΥΔ.Α.Π., θεωρώ ότι το σχέδιο νόμου οφείλει να ενισχυθεί με συγκεκριμένες θεσμικές προβλέψεις που θα εξασφαλίζουν την επιτυχία της μεταρρύθμισης.</w:t>
      </w:r>
    </w:p>
    <w:p/>
    <w:p/>
    <w:p>
      <w:pPr/>
      <w:r>
        <w:rPr/>
        <w:t xml:space="preserve">Προτείνεται να προβλεφθούν ρητά:</w:t>
      </w:r>
    </w:p>
    <w:p/>
    <w:p>
      <w:pPr/>
      <w:r>
        <w:rPr/>
        <w:t xml:space="preserve">1. Άμεση στελέχωση της Ε.ΥΔ.Α.Π. με μόνιμο προσωπικό</w:t>
      </w:r>
    </w:p>
    <w:p/>
    <w:p/>
    <w:p>
      <w:pPr/>
      <w:r>
        <w:rPr/>
        <w:t xml:space="preserve">Η ανάληψη νέων αρμοδιοτήτων πρέπει να συνοδεύεται από την απαραίτητη ενίσχυση της Εταιρείας με επαρκές μόνιμο προσωπικό. Η επέκταση των δραστηριοτήτων δεν μπορεί να στηριχθεί αποκλειστικά στις υφιστάμενες δυνάμεις ούτε στη διαρκή υπερεπιβάρυνση των εργαζομένων.</w:t>
      </w:r>
    </w:p>
    <w:p/>
    <w:p/>
    <w:p>
      <w:pPr/>
      <w:r>
        <w:rPr/>
        <w:t xml:space="preserve">2. Ταχείες και αξιοκρατικές διαδικασίες προσλήψεων</w:t>
      </w:r>
    </w:p>
    <w:p/>
    <w:p/>
    <w:p>
      <w:pPr/>
      <w:r>
        <w:rPr/>
        <w:t xml:space="preserve">Απαιτείται ειδική πρόβλεψη ώστε οι αναγκαίες προσλήψεις να πραγματοποιούνται με γρήγορες, διαφανείς και αντικειμενικές διαδικασίες, χωρίς γραφειοκρατικές καθυστερήσεις που θα δυσχεράνουν την εφαρμογή του νόμου.</w:t>
      </w:r>
    </w:p>
    <w:p/>
    <w:p/>
    <w:p>
      <w:pPr/>
      <w:r>
        <w:rPr/>
        <w:t xml:space="preserve">3. Αναγνώριση της εμπειρίας των εργαζομένων</w:t>
      </w:r>
    </w:p>
    <w:p/>
    <w:p/>
    <w:p>
      <w:pPr/>
      <w:r>
        <w:rPr/>
        <w:t xml:space="preserve">Η πολύχρονη εμπειρία των εργαζομένων της Ε.ΥΔ.Α.Π. αποτελεί στρατηγικό πλεονέκτημα της Εταιρείας και πρέπει να αξιοποιηθεί και να αναγνωριστεί θεσμικά.</w:t>
      </w:r>
    </w:p>
    <w:p/>
    <w:p>
      <w:pPr/>
      <w:r>
        <w:rPr/>
        <w:t xml:space="preserve">Ιδιαίτερη μέριμνα πρέπει να υπάρξει και για τους εργαζόμενους που απασχολούνται επί σειρά ετών μέσω παρόχων και καλύπτουν πάγιες και διαρκείς ανάγκες της Ε.ΥΔ.Α.Π. Η συνεχής και αδιάλειπτη εργασία τους έχει συμβάλει ουσιαστικά στην εύρυθμη λειτουργία της Εταιρείας και η εμπειρία τους αποτελεί πολύτιμο κεφάλαιο.</w:t>
      </w:r>
    </w:p>
    <w:p/>
    <w:p>
      <w:pPr/>
      <w:r>
        <w:rPr/>
        <w:t xml:space="preserve">Για τον λόγο αυτό είναι επιβεβλημένο να αναγνωριστεί η συνεχής προϋπηρεσία τους και να προβλεφθεί η μοριοδότησή τους στις επερχόμενες διαδικασίες προσλήψεων, ώστε να ενταχθούν στο μόνιμο προσωπικό.</w:t>
      </w:r>
    </w:p>
    <w:p/>
    <w:p/>
    <w:p>
      <w:pPr/>
      <w:r>
        <w:rPr/>
        <w:t xml:space="preserve">4. Διασφάλιση της χρηματοδότησης</w:t>
      </w:r>
    </w:p>
    <w:p/>
    <w:p/>
    <w:p>
      <w:pPr/>
      <w:r>
        <w:rPr/>
        <w:t xml:space="preserve">Η ανάληψη νέων δικτύων, εγκαταστάσεων και περιοχών ευθύνης πρέπει να πραγματοποιείται μόνο εφόσον εξασφαλίζονται οι αναγκαίοι οικονομικοί πόροι για τη λειτουργία, τη συντήρηση και τις απαιτούμενες επενδύσεις.</w:t>
      </w:r>
    </w:p>
    <w:p/>
    <w:p>
      <w:pPr/>
      <w:r>
        <w:rPr/>
        <w:t xml:space="preserve">Κάθε επέκταση αρμοδιοτήτων πρέπει να συνοδεύεται από αντίστοιχη πρόβλεψη χρηματοδότησης, ώστε να μην τίθεται σε κίνδυνο η οικονομική βιωσιμότητα της Εταιρείας ούτε η ποιότητα των παρεχόμενων υπηρεσιών.</w:t>
      </w:r>
    </w:p>
    <w:p/>
    <w:p/>
    <w:p>
      <w:pPr/>
      <w:r>
        <w:rPr/>
        <w:t xml:space="preserve">5. Διατήρηση του δημόσιου χαρακτήρα του νερού</w:t>
      </w:r>
    </w:p>
    <w:p/>
    <w:p/>
    <w:p>
      <w:pPr/>
      <w:r>
        <w:rPr/>
        <w:t xml:space="preserve">Το νερό αποτελεί θεμελιώδες κοινωνικό αγαθό και η διαχείρισή του πρέπει να συνεχίσει να υπηρετεί πρωτίστως το δημόσιο συμφέρον, με υψηλής ποιότητας υπηρεσίες για όλους τους πολίτες σε χαμηλές τιμές.</w:t>
      </w:r>
    </w:p>
    <w:p/>
    <w:p/>
    <w:p>
      <w:pPr/>
      <w:r>
        <w:rPr/>
        <w:t xml:space="preserve">6. Άρθρο 6 – Όμβρια</w:t>
      </w:r>
    </w:p>
    <w:p/>
    <w:p/>
    <w:p>
      <w:pPr/>
      <w:r>
        <w:rPr/>
        <w:t xml:space="preserve">Το άρθρο αναθέτει στην Ε.ΥΔ.Α.Π. νέες αρμοδιότητες σχετικά με τα δίκτυα ομβρίων, χωρίς όμως να προβλέπεται η αναγκαία ενίσχυση της Εταιρείας με μόνιμο προσωπικό και τον απαιτούμενο εξοπλισμό.</w:t>
      </w:r>
    </w:p>
    <w:p/>
    <w:p>
      <w:pPr/>
      <w:r>
        <w:rPr/>
        <w:t xml:space="preserve">Παράλληλα, δεν προβλέπεται προηγούμενη πλήρης απογραφή και τεχνική αξιολόγηση της κατάστασης των δικτύων ομβρίων πριν από την ανάληψή τους από την Ε.ΥΔ.Α.Π., όπως αντίστοιχα προβλέπεται για τα δίκτυα ύδρευσης και αποχέτευσης.</w:t>
      </w:r>
    </w:p>
    <w:p/>
    <w:p>
      <w:pPr/>
      <w:r>
        <w:rPr/>
        <w:t xml:space="preserve">Η ανάληψη δικτύων άγνωστης τεχνικής κατάστασης δημιουργεί σοβαρούς επιχειρησιακούς και οικονομικούς κινδύνους.</w:t>
      </w:r>
    </w:p>
    <w:p/>
    <w:p>
      <w:pPr/>
      <w:r>
        <w:rPr/>
        <w:t xml:space="preserve">Προτείνεται η ανάληψη των αρμοδιοτήτων να πραγματοποιείται μόνο μετά την ολοκλήρωση της απογραφής των δικτύων, την εξασφάλιση της απαιτούμενης χρηματοδότησης και την ενίσχυση της Εταιρείας με το αναγκαίο μόνιμο προσωπικό και εξοπλισμό.</w:t>
      </w:r>
    </w:p>
    <w:p/>
    <w:p/>
    <w:p>
      <w:pPr/>
      <w:r>
        <w:rPr/>
        <w:t xml:space="preserve">7. Άρθρο 19 – Δαπάνη κατασκευής διακλάδωσης αποχέτευσης</w:t>
      </w:r>
    </w:p>
    <w:p/>
    <w:p/>
    <w:p>
      <w:pPr/>
      <w:r>
        <w:rPr/>
        <w:t xml:space="preserve">Η πρόβλεψη ότι από 27.7.2026 η Ε.ΥΔ.Α.Π. αναλαμβάνει την κατασκευή των διακλαδώσεων αποχέτευσης σε όλους τους Δήμους της Αττικής αποτελεί σημαντική διεύρυνση των αρμοδιοτήτων της Εταιρείας.</w:t>
      </w:r>
    </w:p>
    <w:p/>
    <w:p>
      <w:pPr/>
      <w:r>
        <w:rPr/>
        <w:t xml:space="preserve">Για την ομαλή εφαρμογή της διάταξης απαιτείται έγκαιρη οργανωτική και επιχειρησιακή προετοιμασία, καθώς πρόκειται για μία νέα δραστηριότητα με αυξημένες απαιτήσεις σε προσωπικό, εξοπλισμό και τεχνική υποστήριξη.</w:t>
      </w:r>
    </w:p>
    <w:p/>
    <w:p>
      <w:pPr/>
      <w:r>
        <w:rPr/>
        <w:t xml:space="preserve">Παράλληλα, πρέπει να εξασφαλιστούν οι αναγκαίοι πόροι, ώστε να διασφαλιστεί η αποτελεσματική και έγκαιρη εξυπηρέτηση των πολιτών.</w:t>
      </w:r>
    </w:p>
    <w:p/>
    <w:p>
      <w:pPr/>
      <w:r>
        <w:rPr/>
        <w:t xml:space="preserve">——————————————————————————————————</w:t>
      </w:r>
    </w:p>
    <w:p/>
    <w:p>
      <w:pPr/>
      <w:r>
        <w:rPr/>
        <w:t xml:space="preserve">Η Ε.ΥΔ.Α.Π. μπορεί και πρέπει να πρωταγωνιστήσει στη νέα εποχή των υπηρεσιών ύδρευσης και αποχέτευσης της χώρας.</w:t>
      </w:r>
    </w:p>
    <w:p/>
    <w:p/>
    <w:p>
      <w:pPr/>
      <w:r>
        <w:rPr/>
        <w:t xml:space="preserve">Η επιτυχία όμως της μεταρρύθμισης προϋποθέτει ότι η Πολιτεία θα παράσχει τις αναγκαίες θεσμικές, οικονομικές και εργασιακές εγγυήσεις.</w:t>
      </w:r>
    </w:p>
    <w:p/>
    <w:p/>
    <w:p>
      <w:pPr/>
      <w:r>
        <w:rPr/>
        <w:t xml:space="preserve">Οι εργαζόμενοι αποτελούν το σημαντικότερο κεφάλαιο της Εταιρείας και οφείλουν να βρίσκονται στο επίκεντρο κάθε μεταρρύθμισης.</w:t>
      </w:r>
    </w:p>
    <w:p/>
    <w:p/>
    <w:p>
      <w:pPr/>
      <w:r>
        <w:rPr/>
        <w:t xml:space="preserve">Η Ε.ΥΔ.Α.Π. χρειάζεται ανάπτυξη. </w:t>
      </w:r>
    </w:p>
    <w:p/>
    <w:p>
      <w:pPr/>
      <w:r>
        <w:rPr/>
        <w:t xml:space="preserve">Χρειάζεται επενδύσεις. </w:t>
      </w:r>
    </w:p>
    <w:p/>
    <w:p>
      <w:pPr/>
      <w:r>
        <w:rPr/>
        <w:t xml:space="preserve">Χρειάζεται σύγχρονο θεσμικό πλαίσιο. Πάνω απ’ όλα όμως χρειάζεται ανθρώπους που θα μπορούν να υπηρετήσουν με ασφάλεια, αξιοπρέπεια και προοπτική τις νέες αυξημένες αρμοδιότητες.</w:t>
      </w:r>
    </w:p>
    <w:p/>
    <w:p/>
    <w:p>
      <w:pPr/>
      <w:r>
        <w:rPr/>
        <w:t xml:space="preserve">Αυτή είναι η σωστή κατεύθυνση για μια ισχυρή Ε.ΥΔ.Α.Π., με ισχυρούς εργαζόμενους και με διασφαλισμένο το δημόσιο συμφέρον.</w:t>
      </w:r>
    </w:p>
    <w:p/>
    <w:p>
      <w:pPr/>
      <w:r>
        <w:rPr>
          <w:b w:val="1"/>
          <w:bCs w:val="1"/>
        </w:rPr>
        <w:t xml:space="preserve">ΤΟΕΒ ΜΙΚΡΟΥ ΜΟΝΑΣΤΗΡΙΟΥ – 20 Ιουλίου 2026, 08:28</w:t>
      </w:r>
    </w:p>
    <w:p>
      <w:pPr/>
      <w:r>
        <w:rPr/>
        <w:t xml:space="preserve">ΤΟΠΟΘΕΤΗΣΗ ΟΡΓΑΝΙΣΜΩΝ ΕΓΓΕΙΩΝ ΒΕΛΤΙΩΣΕΩΝ (Ο.Ε.Β.) ΝΟΜΟΥ ΘΕΣΣΑΛΟΝΙΚΗΣ</w:t>
      </w:r>
    </w:p>
    <w:p/>
    <w:p>
      <w:pPr/>
      <w:r>
        <w:rPr/>
        <w:t xml:space="preserve">Επί του σχεδίου νόμου του Υπουργείου Περιβάλλοντος και Ενέργειας για τους Παρόχους Υπηρεσιών</w:t>
      </w:r>
    </w:p>
    <w:p/>
    <w:p>
      <w:pPr/>
      <w:r>
        <w:rPr/>
        <w:t xml:space="preserve">Ύδατος</w:t>
      </w:r>
    </w:p>
    <w:p/>
    <w:p>
      <w:pPr/>
      <w:r>
        <w:rPr/>
        <w:t xml:space="preserve">Οι κάτωθι οκτώ (8) Τ.Ο.Ε.Β του Ν. Θεσσαλονίκης καταθέτουν το παρόν υπόμνημα στο πλαίσιο της</w:t>
      </w:r>
    </w:p>
    <w:p/>
    <w:p>
      <w:pPr/>
      <w:r>
        <w:rPr/>
        <w:t xml:space="preserve">δημόσιας διαβούλευσης επί του σχεδίου νόμου του Υπουργείου Περιβάλλοντος και Ενέργειας που</w:t>
      </w:r>
    </w:p>
    <w:p/>
    <w:p>
      <w:pPr/>
      <w:r>
        <w:rPr/>
        <w:t xml:space="preserve">εισάγει νέο μοντέλο οργάνωσης και λειτουργίας των παρόχων υπηρεσιών ύδατος.</w:t>
      </w:r>
    </w:p>
    <w:p/>
    <w:p>
      <w:pPr/>
      <w:r>
        <w:rPr/>
        <w:t xml:space="preserve">Θεωρούμε ότι κάθε μεταρρύθμιση στη διαχείριση των υδάτινων πόρων πρέπει να στηρίζεται στις αρχές</w:t>
      </w:r>
    </w:p>
    <w:p/>
    <w:p>
      <w:pPr/>
      <w:r>
        <w:rPr/>
        <w:t xml:space="preserve">της αποτελεσματικότητας, της βιωσιμότητας, της αποκέντρωσης, της διαφάνειας και της συμμετοχής των</w:t>
      </w:r>
    </w:p>
    <w:p/>
    <w:p>
      <w:pPr/>
      <w:r>
        <w:rPr/>
        <w:t xml:space="preserve">τοπικών κοινωνιών.</w:t>
      </w:r>
    </w:p>
    <w:p/>
    <w:p>
      <w:pPr/>
      <w:r>
        <w:rPr/>
        <w:t xml:space="preserve">Το νερό αποτελεί δημόσιο αγαθό, φυσικό πόρο ζωτικής σημασίας και βασική προϋπόθεση για την</w:t>
      </w:r>
    </w:p>
    <w:p/>
    <w:p>
      <w:pPr/>
      <w:r>
        <w:rPr/>
        <w:t xml:space="preserve">αγροτική παραγωγή, την προστασία του περιβάλλοντος και την οικονομική ανάπτυξη της χώρας. Για τον</w:t>
      </w:r>
    </w:p>
    <w:p/>
    <w:p>
      <w:pPr/>
      <w:r>
        <w:rPr/>
        <w:t xml:space="preserve">λόγο αυτό, οποιαδήποτε μεταβολή στο θεσμικό πλαίσιο οφείλει να προκύπτει μετά από ουσιαστικό</w:t>
      </w:r>
    </w:p>
    <w:p/>
    <w:p>
      <w:pPr/>
      <w:r>
        <w:rPr/>
        <w:t xml:space="preserve">διάλογο με τους άμεσα εμπλεκόμενους φορείς, τους εργαζόμενους, τους παραγωγούς.Το παρόν</w:t>
      </w:r>
    </w:p>
    <w:p/>
    <w:p>
      <w:pPr/>
      <w:r>
        <w:rPr/>
        <w:t xml:space="preserve">υπόμνημα αποσκοπεί στην κατάθεση τεκμηριωμένων παρατηρήσεων και προτάσεων επί των βασικών</w:t>
      </w:r>
    </w:p>
    <w:p/>
    <w:p>
      <w:pPr/>
      <w:r>
        <w:rPr/>
        <w:t xml:space="preserve">διατάξεων του σχεδίου νόμου, με γνώμονα την προστασία του δημοσίου συμφέροντος, την εύρυθμη</w:t>
      </w:r>
    </w:p>
    <w:p/>
    <w:p>
      <w:pPr/>
      <w:r>
        <w:rPr/>
        <w:t xml:space="preserve">λειτουργία των Ο.Ε.Β. και τη διασφάλιση της αγροτικής παραγωγής.</w:t>
      </w:r>
    </w:p>
    <w:p/>
    <w:p>
      <w:pPr/>
      <w:r>
        <w:rPr/>
        <w:t xml:space="preserve">Οι Οργανισμοί Εγγείων Βελτιώσεων του Ν. Θεσσαλονίκης συστάθηκαν στις αρχες της δεκαετίας του</w:t>
      </w:r>
    </w:p>
    <w:p/>
    <w:p>
      <w:pPr/>
      <w:r>
        <w:rPr/>
        <w:t xml:space="preserve">1960 και αποτελούν εδώ και δεκαετίες βασικό πυλώνα της τοπικής αγροτικής οικονομίας.</w:t>
      </w:r>
    </w:p>
    <w:p/>
    <w:p>
      <w:pPr/>
      <w:r>
        <w:rPr/>
        <w:t xml:space="preserve">Η λειτουργία τους δεν περιορίζεται στην παροχή αρδευτικού νερού σε αγροτεμάχια υψηλής</w:t>
      </w:r>
    </w:p>
    <w:p/>
    <w:p>
      <w:pPr/>
      <w:r>
        <w:rPr/>
        <w:t xml:space="preserve">παραγωγικότητας με εκτατικές καλλιέργειες , αλλά περιλαμβάνει ένα ευρύ φάσμα αρμοδιοτήτων, όπως:</w:t>
      </w:r>
    </w:p>
    <w:p/>
    <w:p>
      <w:pPr/>
      <w:r>
        <w:rPr/>
        <w:t xml:space="preserve">1.λειτουργία και συντήρηση αρδευτικών δικτύων,</w:t>
      </w:r>
    </w:p>
    <w:p/>
    <w:p>
      <w:pPr/>
      <w:r>
        <w:rPr/>
        <w:t xml:space="preserve">2.λειτουργία αντλιοστασίων,</w:t>
      </w:r>
    </w:p>
    <w:p/>
    <w:p>
      <w:pPr/>
      <w:r>
        <w:rPr/>
        <w:t xml:space="preserve">3.διαχείριση υδάτινων πόρων,</w:t>
      </w:r>
    </w:p>
    <w:p/>
    <w:p>
      <w:pPr/>
      <w:r>
        <w:rPr/>
        <w:t xml:space="preserve">4.προστασία εγγειοβελτιωτικών έργων,</w:t>
      </w:r>
    </w:p>
    <w:p/>
    <w:p>
      <w:pPr/>
      <w:r>
        <w:rPr/>
        <w:t xml:space="preserve">5.αντιμετώπιση βλαβών,</w:t>
      </w:r>
    </w:p>
    <w:p/>
    <w:p>
      <w:pPr/>
      <w:r>
        <w:rPr/>
        <w:t xml:space="preserve">6.συνεργασία με τις δημόσιες υπηρεσίες,</w:t>
      </w:r>
    </w:p>
    <w:p/>
    <w:p>
      <w:pPr/>
      <w:r>
        <w:rPr/>
        <w:t xml:space="preserve">7.καθημερινή τεχνική υποστήριξη των παραγωγών.</w:t>
      </w:r>
    </w:p>
    <w:p/>
    <w:p>
      <w:pPr/>
      <w:r>
        <w:rPr/>
        <w:t xml:space="preserve">Η σημασία των Ο.Ε.Β. για τον Νομό Θεσσαλονίκης</w:t>
      </w:r>
    </w:p>
    <w:p/>
    <w:p>
      <w:pPr/>
      <w:r>
        <w:rPr/>
        <w:t xml:space="preserve">Η Περιφερειακή Ενότητα Θεσσαλονίκης διαθέτει μία από τις σημαντικότερες αγροτικές ζώνες της χώρας.</w:t>
      </w:r>
    </w:p>
    <w:p/>
    <w:p>
      <w:pPr/>
      <w:r>
        <w:rPr/>
        <w:t xml:space="preserve">Χιλιάδες στρέμματα αρδεύονται κάθε χρόνο μέσω των οργανωμένων δικτύων των Ο.Ε.Β.,</w:t>
      </w:r>
    </w:p>
    <w:p/>
    <w:p>
      <w:pPr/>
      <w:r>
        <w:rPr/>
        <w:t xml:space="preserve">εξυπηρετώντας παραγωγούς που δραστηριοποιούνται σε ένα ευρύ φάσμα καλλιεργειών.</w:t>
      </w:r>
    </w:p>
    <w:p/>
    <w:p>
      <w:pPr/>
      <w:r>
        <w:rPr/>
        <w:t xml:space="preserve">Η εύρυθμη λειτουργία των οργανισμών εξασφαλίζει</w:t>
      </w:r>
    </w:p>
    <w:p/>
    <w:p>
      <w:pPr/>
      <w:r>
        <w:rPr/>
        <w:t xml:space="preserve">1.την ασφάλεια της αγροτικής παραγωγής,</w:t>
      </w:r>
    </w:p>
    <w:p/>
    <w:p>
      <w:pPr/>
      <w:r>
        <w:rPr/>
        <w:t xml:space="preserve">2.τη μείωση του κόστους καλλιέργειας,</w:t>
      </w:r>
    </w:p>
    <w:p/>
    <w:p>
      <w:pPr/>
      <w:r>
        <w:rPr/>
        <w:t xml:space="preserve">3.την προστασία των φυσικών πόρων,</w:t>
      </w:r>
    </w:p>
    <w:p/>
    <w:p>
      <w:pPr/>
      <w:r>
        <w:rPr/>
        <w:t xml:space="preserve">4.την αποφυγή απωλειών υδάτων,</w:t>
      </w:r>
    </w:p>
    <w:p/>
    <w:p>
      <w:pPr/>
      <w:r>
        <w:rPr/>
        <w:t xml:space="preserve">5.τη στήριξη της τοπικής οικονομίας.</w:t>
      </w:r>
    </w:p>
    <w:p/>
    <w:p>
      <w:pPr/>
      <w:r>
        <w:rPr/>
        <w:t xml:space="preserve">Οι Ο.Ε.Β. Νομού Θεσσαλονίκης αναγνωρίζουν την ανάγκη εκσυγχρονισμού της διαχείρισης των υδάτων</w:t>
      </w:r>
    </w:p>
    <w:p/>
    <w:p>
      <w:pPr/>
      <w:r>
        <w:rPr/>
        <w:t xml:space="preserve">και της βελτίωσης της λειτουργίας των οργανισμών.</w:t>
      </w:r>
    </w:p>
    <w:p/>
    <w:p>
      <w:pPr/>
      <w:r>
        <w:rPr/>
        <w:t xml:space="preserve">Ωστόσο, θεωρεί ότι οι μεταρρυθμίσεις πρέπει να στηρίζονται: στην ενίσχυση των υφιστάμενων</w:t>
      </w:r>
    </w:p>
    <w:p/>
    <w:p>
      <w:pPr/>
      <w:r>
        <w:rPr/>
        <w:t xml:space="preserve">δομών,στη χρηματοδότηση των αναγκαίων υποδομών,στον ψηφιακό εκσυγχρονισμό,στην ενεργειακή</w:t>
      </w:r>
    </w:p>
    <w:p/>
    <w:p>
      <w:pPr/>
      <w:r>
        <w:rPr/>
        <w:t xml:space="preserve">αναβάθμιση των αντλιοστασίων,στη διασφάλιση της αποκεντρωμένης διαχείρισης στην προστασία των</w:t>
      </w:r>
    </w:p>
    <w:p/>
    <w:p>
      <w:pPr/>
      <w:r>
        <w:rPr/>
        <w:t xml:space="preserve">εργασιακών δικαιωμάτων.Η αντιμετώπιση πραγματικών προβλημάτων δεν μπορεί να βασίζεται σε</w:t>
      </w:r>
    </w:p>
    <w:p/>
    <w:p>
      <w:pPr/>
      <w:r>
        <w:rPr/>
        <w:t xml:space="preserve">οριζόντιες παρεμβάσεις που εξομοιώνουν οργανισμούς με διαφορετικά χαρακτηριστικά, διαφορετικές</w:t>
      </w:r>
    </w:p>
    <w:p/>
    <w:p>
      <w:pPr/>
      <w:r>
        <w:rPr/>
        <w:t xml:space="preserve">επιδόσεις και διαφορετικές ανάγκες.Κάθε θεσμική μεταρρύθμιση οφείλει να αξιοποιεί την εμπειρία των</w:t>
      </w:r>
    </w:p>
    <w:p/>
    <w:p>
      <w:pPr/>
      <w:r>
        <w:rPr/>
        <w:t xml:space="preserve">εργαζομένων και να διασφαλίζει ότι η ποιότητα των υπηρεσιών προς τους αγρότες και τις τοπικές</w:t>
      </w:r>
    </w:p>
    <w:p/>
    <w:p>
      <w:pPr/>
      <w:r>
        <w:rPr/>
        <w:t xml:space="preserve">κοινωνίες δεν θα υποβαθμιστεί.</w:t>
      </w:r>
    </w:p>
    <w:p/>
    <w:p>
      <w:pPr/>
      <w:r>
        <w:rPr/>
        <w:t xml:space="preserve">Παρατηρήσεις επί του σχεδίου νόμου</w:t>
      </w:r>
    </w:p>
    <w:p/>
    <w:p>
      <w:pPr/>
      <w:r>
        <w:rPr/>
        <w:t xml:space="preserve">Οι Τ.Ο.Ε.Β. Νομού Θεσσαλονίκης αναγνωρίζουν την ανάγκη μεταρρυθμίσεων στον τομέα της διαχείρισης</w:t>
      </w:r>
    </w:p>
    <w:p/>
    <w:p>
      <w:pPr/>
      <w:r>
        <w:rPr/>
        <w:t xml:space="preserve">των υδάτων, ιδιαίτερα υπό το πρίσμα της κλιματικής αλλαγής, της αυξανόμενης πίεσης στους υδατικούς</w:t>
      </w:r>
    </w:p>
    <w:p/>
    <w:p>
      <w:pPr/>
      <w:r>
        <w:rPr/>
        <w:t xml:space="preserve">πόρους και της ανάγκης εκσυγχρονισμού των υποδομών.Ωστόσο, η επιτυχία οποιασδήποτε</w:t>
      </w:r>
    </w:p>
    <w:p/>
    <w:p>
      <w:pPr/>
      <w:r>
        <w:rPr/>
        <w:t xml:space="preserve">μεταρρύθμισης εξαρτάται από το κατά πόσο αυτή στηρίζεται στην εμπειρία των ανθρώπων που</w:t>
      </w:r>
    </w:p>
    <w:p/>
    <w:p>
      <w:pPr/>
      <w:r>
        <w:rPr/>
        <w:t xml:space="preserve">υπηρετούν καθημερινά το αντικείμενο, στις πραγματικές ανάγκες των τοπικών κοινωνιών και στις αρχές</w:t>
      </w:r>
    </w:p>
    <w:p/>
    <w:p>
      <w:pPr/>
      <w:r>
        <w:rPr/>
        <w:t xml:space="preserve">της χρηστής διοίκησης.Το υπό εξέταση σχέδιο νόμου, παρά τους επιδιωκόμενους στόχους του,</w:t>
      </w:r>
    </w:p>
    <w:p/>
    <w:p>
      <w:pPr/>
      <w:r>
        <w:rPr/>
        <w:t xml:space="preserve">δημιουργεί σοβαρούς προβληματισμούς ως προς την εφαρμογή του, καθώς μεταβάλλει ριζικά τον τρόπο</w:t>
      </w:r>
    </w:p>
    <w:p/>
    <w:p>
      <w:pPr/>
      <w:r>
        <w:rPr/>
        <w:t xml:space="preserve">λειτουργίας των Οργανισμών Εγγείων Βελτιώσεων χωρίς να αποδεικνύεται επαρκώς ότι το νέο μοντέλο</w:t>
      </w:r>
    </w:p>
    <w:p/>
    <w:p>
      <w:pPr/>
      <w:r>
        <w:rPr/>
        <w:t xml:space="preserve">θα είναι αποτελεσματικότερο από το υφιστάμενο.</w:t>
      </w:r>
    </w:p>
    <w:p/>
    <w:p>
      <w:pPr/>
      <w:r>
        <w:rPr/>
        <w:t xml:space="preserve">1. Έλλειψη τεκμηριωμένης αξιολόγησης</w:t>
      </w:r>
    </w:p>
    <w:p/>
    <w:p>
      <w:pPr/>
      <w:r>
        <w:rPr/>
        <w:t xml:space="preserve">Δεν προκύπτει από την αιτιολογική έκθεση ότι έχει προηγηθεί ολοκληρωμένη αξιολόγηση της λειτουργίας</w:t>
      </w:r>
    </w:p>
    <w:p/>
    <w:p>
      <w:pPr/>
      <w:r>
        <w:rPr/>
        <w:t xml:space="preserve">όλων των έντεκα (11) Τ.Ο.Ε.Β. του Ν.Θεσσαλονίκης</w:t>
      </w:r>
    </w:p>
    <w:p/>
    <w:p>
      <w:pPr/>
      <w:r>
        <w:rPr/>
        <w:t xml:space="preserve">Οι οργανισμοί παρουσιάζουν σημαντικές διαφοροποιήσεις ως προς: την έκταση των αρδευτικών</w:t>
      </w:r>
    </w:p>
    <w:p/>
    <w:p>
      <w:pPr/>
      <w:r>
        <w:rPr/>
        <w:t xml:space="preserve">δικτύων,τον αριθμό των εξυπηρετούμενων παραγωγών, τις ιδιαίτερες γεωμορφολογικές συνθήκες κάθε</w:t>
      </w:r>
    </w:p>
    <w:p/>
    <w:p>
      <w:pPr/>
      <w:r>
        <w:rPr/>
        <w:t xml:space="preserve">περιοχής καθώς και το είδος των καλλιέργειών.</w:t>
      </w:r>
    </w:p>
    <w:p/>
    <w:p>
      <w:pPr/>
      <w:r>
        <w:rPr/>
        <w:t xml:space="preserve">Η υιοθέτηση ενιαίων λύσεων για οργανισμούς με διαφορετικά χαρακτηριστικά ενέχει τον κίνδυνο</w:t>
      </w:r>
    </w:p>
    <w:p/>
    <w:p>
      <w:pPr/>
      <w:r>
        <w:rPr/>
        <w:t xml:space="preserve">δημιουργίας περισσότερων προβλημάτων από εκείνα που επιχειρεί να επιλύσει.</w:t>
      </w:r>
    </w:p>
    <w:p/>
    <w:p>
      <w:pPr/>
      <w:r>
        <w:rPr/>
        <w:t xml:space="preserve">2. Υποβάθμιση της τοπικής διαχείρισης</w:t>
      </w:r>
    </w:p>
    <w:p/>
    <w:p>
      <w:pPr/>
      <w:r>
        <w:rPr/>
        <w:t xml:space="preserve">Η αποτελεσματικότητα των Τ.Ο.Ε.Β. βασίζεται στη συνεχή παρουσία τους στην ύπαιθρο και στην άμεση</w:t>
      </w:r>
    </w:p>
    <w:p/>
    <w:p>
      <w:pPr/>
      <w:r>
        <w:rPr/>
        <w:t xml:space="preserve">ανταπόκριση σε προβλήματα που προκύπτουν κατά την αρδευτική περίοδο.</w:t>
      </w:r>
    </w:p>
    <w:p/>
    <w:p>
      <w:pPr/>
      <w:r>
        <w:rPr/>
        <w:t xml:space="preserve">Η απομάκρυνση της λήψης αποφάσεων από το τοπικό επίπεδο ενδέχεται να οδηγήσει σε:</w:t>
      </w:r>
    </w:p>
    <w:p/>
    <w:p>
      <w:pPr/>
      <w:r>
        <w:rPr/>
        <w:t xml:space="preserve">καθυστερήσεις στην αποκατάσταση βλαβών ,δυσχέρεια στην εξυπηρέτηση των παραγωγών,αύξηση της</w:t>
      </w:r>
    </w:p>
    <w:p/>
    <w:p>
      <w:pPr/>
      <w:r>
        <w:rPr/>
        <w:t xml:space="preserve">γραφειοκρατίας ,απώλεια της πολύτιμης τοπικής γνώσης που διαθέτουν οι εργαζόμενοι.</w:t>
      </w:r>
    </w:p>
    <w:p/>
    <w:p>
      <w:pPr/>
      <w:r>
        <w:rPr/>
        <w:t xml:space="preserve">3. Επιπτώσεις στην αγροτική παραγωγή</w:t>
      </w:r>
    </w:p>
    <w:p/>
    <w:p>
      <w:pPr/>
      <w:r>
        <w:rPr/>
        <w:t xml:space="preserve">Η άρδευση αποτελεί κρίσιμο παράγοντα για τη βιωσιμότητα της ελληνικής γεωργίας.</w:t>
      </w:r>
    </w:p>
    <w:p/>
    <w:p>
      <w:pPr/>
      <w:r>
        <w:rPr/>
        <w:t xml:space="preserve">Οποιαδήποτε μεταβολή στη λειτουργία των αρδευτικών οργανισμών οφείλει να διασφαλίζει ότι δεν θα</w:t>
      </w:r>
    </w:p>
    <w:p/>
    <w:p>
      <w:pPr/>
      <w:r>
        <w:rPr/>
        <w:t xml:space="preserve">υπάρξουν διακοπές ή δυσλειτουργίες κατά τη μεταβατική περίοδο, καθώς αυτές θα μπορούσαν να</w:t>
      </w:r>
    </w:p>
    <w:p/>
    <w:p>
      <w:pPr/>
      <w:r>
        <w:rPr/>
        <w:t xml:space="preserve">προκαλέσουν σημαντικές οικονομικές απώλειες στους παραγωγούς.</w:t>
      </w:r>
    </w:p>
    <w:p/>
    <w:p>
      <w:pPr/>
      <w:r>
        <w:rPr/>
        <w:t xml:space="preserve">Προτάσεις των οκτώ (8) Τ.Ο.Ε.Β</w:t>
      </w:r>
    </w:p>
    <w:p/>
    <w:p>
      <w:pPr/>
      <w:r>
        <w:rPr/>
        <w:t xml:space="preserve">Την απόσυρση των διατάξεων που μεταβάλλουν τη λειτουργία των Τ.Ο.Ε.Β.</w:t>
      </w:r>
    </w:p>
    <w:p/>
    <w:p>
      <w:pPr/>
      <w:r>
        <w:rPr/>
        <w:t xml:space="preserve">Τη διατήρηση της αποκεντρωμένης διαχείρισης των αρδευτικών δικτύων.</w:t>
      </w:r>
    </w:p>
    <w:p/>
    <w:p>
      <w:pPr/>
      <w:r>
        <w:rPr/>
        <w:t xml:space="preserve">Την ενίσχυση των Ο.Ε.Β. με μόνιμο προσωπικό, σύγχρονο εξοπλισμό και επαρκή</w:t>
      </w:r>
    </w:p>
    <w:p/>
    <w:p>
      <w:pPr/>
      <w:r>
        <w:rPr/>
        <w:t xml:space="preserve">χρηματοδότηση.</w:t>
      </w:r>
    </w:p>
    <w:p/>
    <w:p>
      <w:pPr/>
      <w:r>
        <w:rPr/>
        <w:t xml:space="preserve">Την υλοποίηση προγραμμάτων εκσυγχρονισμού των αρδευτικών υποδομών και</w:t>
      </w:r>
    </w:p>
    <w:p/>
    <w:p>
      <w:pPr/>
      <w:r>
        <w:rPr/>
        <w:t xml:space="preserve">ενεργειακής αναβάθμισης των αντλιοστασίων.</w:t>
      </w:r>
    </w:p>
    <w:p/>
    <w:p>
      <w:pPr/>
      <w:r>
        <w:rPr/>
        <w:t xml:space="preserve">Την πλήρη κατοχύρωση των εργασιακών δικαιωμάτων όλων των εργαζομένων.</w:t>
      </w:r>
    </w:p>
    <w:p/>
    <w:p>
      <w:pPr/>
      <w:r>
        <w:rPr/>
        <w:t xml:space="preserve">Τη συνέχιση ουσιαστικού διαλόγου με τους πριν από την οριστικοποίηση του νομοσχεδίου.</w:t>
      </w:r>
    </w:p>
    <w:p/>
    <w:p>
      <w:pPr/>
      <w:r>
        <w:rPr/>
        <w:t xml:space="preserve">Οι οκτώ (8) υπογράφοντες Τ.Ο.Ε.Β. Νομού Θεσσαλονίκης :</w:t>
      </w:r>
    </w:p>
    <w:p/>
    <w:p>
      <w:pPr/>
      <w:r>
        <w:rPr/>
        <w:t xml:space="preserve">1.Διοικούνται από ΑΜΙΣΘΟΥΣ αγρότες (Δ.Σ &amp; Γ.Σ)</w:t>
      </w:r>
    </w:p>
    <w:p/>
    <w:p>
      <w:pPr/>
      <w:r>
        <w:rPr/>
        <w:t xml:space="preserve">2.Δέν έχουν ληξιπρόθεσμες οφειλές προς ασφαλιστικά ταμεία , παρόχους ηλεκτρικής ενέργειας,</w:t>
      </w:r>
    </w:p>
    <w:p/>
    <w:p>
      <w:pPr/>
      <w:r>
        <w:rPr/>
        <w:t xml:space="preserve">προμηθευτές κτλ</w:t>
      </w:r>
    </w:p>
    <w:p/>
    <w:p>
      <w:pPr/>
      <w:r>
        <w:rPr/>
        <w:t xml:space="preserve">3.Δέν επιχορηγούνται από τον Κρατικό Προυπολογισμό αλλά από ιδίους πόρους.</w:t>
      </w:r>
    </w:p>
    <w:p/>
    <w:p>
      <w:pPr/>
      <w:r>
        <w:rPr/>
        <w:t xml:space="preserve">Ζητούμε από το Υπουργείο να εξετάσει με προσοχή τις παρατηρήσεις μας και να προχωρήσει στις</w:t>
      </w:r>
    </w:p>
    <w:p/>
    <w:p>
      <w:pPr/>
      <w:r>
        <w:rPr/>
        <w:t xml:space="preserve">απαραίτητες βελτιώσεις του σχεδίου νόμου, ώστε η τελική νομοθετική πρωτοβουλία να εξυπηρετεί</w:t>
      </w:r>
    </w:p>
    <w:p/>
    <w:p>
      <w:pPr/>
      <w:r>
        <w:rPr/>
        <w:t xml:space="preserve">πραγματικά το δημόσιο συμφέρον, την αγροτική παραγωγή και τη βιώσιμη διαχείριση των υδάτινων</w:t>
      </w:r>
    </w:p>
    <w:p/>
    <w:p>
      <w:pPr/>
      <w:r>
        <w:rPr/>
        <w:t xml:space="preserve">πόρων.</w:t>
      </w:r>
    </w:p>
    <w:p/>
    <w:p>
      <w:pPr/>
      <w:r>
        <w:rPr/>
        <w:t xml:space="preserve">Τ.Ο.Ε.Β ΑΓΙΟΥ ΑΘΑΝΑΣΙΟΥ</w:t>
      </w:r>
    </w:p>
    <w:p/>
    <w:p>
      <w:pPr/>
      <w:r>
        <w:rPr/>
        <w:t xml:space="preserve">Τ.Ο.Ε.Β ΒΡΑΧΙΑΣ</w:t>
      </w:r>
    </w:p>
    <w:p/>
    <w:p>
      <w:pPr/>
      <w:r>
        <w:rPr/>
        <w:t xml:space="preserve">Τ.Ο.Ε.Β ΜΙΚΡΟΥ ΜΟΝΑΣΤΗΡΙΟΥ</w:t>
      </w:r>
    </w:p>
    <w:p/>
    <w:p>
      <w:pPr/>
      <w:r>
        <w:rPr/>
        <w:t xml:space="preserve">Τ.Ο.Ε.Β ΧΑΛΚΗΔΟΝΑΣ</w:t>
      </w:r>
    </w:p>
    <w:p/>
    <w:p>
      <w:pPr/>
      <w:r>
        <w:rPr/>
        <w:t xml:space="preserve">Τ.Ο.Ε.Β ΚΟΥΦΑΛΙΩΝ</w:t>
      </w:r>
    </w:p>
    <w:p/>
    <w:p>
      <w:pPr/>
      <w:r>
        <w:rPr/>
        <w:t xml:space="preserve">Τ.Ο.Ε.Β ΧΑΛΑΣΤΡΑΣ-ΚΑΛΟΧΩΡΙΟΥ</w:t>
      </w:r>
    </w:p>
    <w:p/>
    <w:p>
      <w:pPr/>
      <w:r>
        <w:rPr/>
        <w:t xml:space="preserve">Τ.Ο.Ε.Β ΝΕΑΣ ΜΑΓΝΗΣΙΑΣ</w:t>
      </w:r>
    </w:p>
    <w:p/>
    <w:p>
      <w:pPr/>
      <w:r>
        <w:rPr/>
        <w:t xml:space="preserve">Τ.Ο.Ε.Β ΚΥΜΙΝΩΝ - ΜΑΛΓΑΡΩΝ</w:t>
      </w:r>
    </w:p>
    <w:p/>
    <w:p>
      <w:pPr/>
      <w:r>
        <w:rPr>
          <w:b w:val="1"/>
          <w:bCs w:val="1"/>
        </w:rPr>
        <w:t xml:space="preserve">ΔΗΜΟΣ ΝΕΑΣ ΠΡΟΠΟΝΤΙΔΑΣ – 20 Ιουλίου 2026, 09:46</w:t>
      </w:r>
    </w:p>
    <w:p>
      <w:pPr/>
      <w:r>
        <w:rPr/>
        <w:t xml:space="preserve">ΕΛΛΗΝΙΚΗ ΔΗΜΟΚΡΑΤΙΑ					                                                         ΑΠ 39721/20-7-2026</w:t>
      </w:r>
    </w:p>
    <w:p/>
    <w:p>
      <w:pPr/>
      <w:r>
        <w:rPr/>
        <w:t xml:space="preserve">ΝΟΜΟΣ ΧΑΛΚΙΔΙΚΗΣ                                                                         </w:t>
      </w:r>
    </w:p>
    <w:p/>
    <w:p>
      <w:pPr/>
      <w:r>
        <w:rPr/>
        <w:t xml:space="preserve">ΔΗΜΟΣ ΝΕΑΣ ΠΡΟΠΟΝΤΙΔΑΣ</w:t>
      </w:r>
    </w:p>
    <w:p/>
    <w:p/>
    <w:p/>
    <w:p/>
    <w:p>
      <w:pPr/>
      <w:r>
        <w:rPr/>
        <w:t xml:space="preserve">ΨΗΦΙΣΜΑ ΔΗΜΟΤΙΚΟΥ ΣΥΜΒΟΥΛΙΟΥ ΝΕΑΣ ΠΡΟΠΟΝΤΙΔΑΣ</w:t>
      </w:r>
    </w:p>
    <w:p/>
    <w:p>
      <w:pPr/>
      <w:r>
        <w:rPr/>
        <w:t xml:space="preserve">κατά του σχεδίου νόμου για τη μεταφορά των υπηρεσιών ύδρευσης, αποχέτευσης και άρδευσης στην Ε.Υ.Α.Θ.</w:t>
      </w:r>
    </w:p>
    <w:p/>
    <w:p/>
    <w:p>
      <w:pPr/>
      <w:r>
        <w:rPr/>
        <w:t xml:space="preserve">Το Δημοτικό Συμβούλιο του Δήμου Νέας Προποντίδας κατά την τακτική συνεδρίαση της Πέμπτης 17/7/2026 συζήτησε το ψήφισμα που κατέθεσαν οι Δήμαρχοι Χαλκιδικής κατά του σχεδίου νόμου για τη μεταφορά των υπηρεσιών ύδρευσης, αποχέτευσης και άρδευσης στην Ε.Υ.Α.Θ. Α.Ε. δηλώνοντας ξεκάθαρα ότι το υιοθετεί και ταυτίζεται με αυτό. Συνεπώς,</w:t>
      </w:r>
    </w:p>
    <w:p/>
    <w:p/>
    <w:p>
      <w:pPr/>
      <w:r>
        <w:rPr/>
        <w:t xml:space="preserve">Εκφράζει</w:t>
      </w:r>
    </w:p>
    <w:p/>
    <w:p/>
    <w:p>
      <w:pPr/>
      <w:r>
        <w:rPr/>
        <w:t xml:space="preserve">Την κατηγορηματική αντίθεσή του στις διατάξεις του υπό διαβούλευση σχεδίου νόμου του Υπουργείου Περιβάλλοντος και Ενέργειας, με τις οποίες προβλέπεται η υποχρεωτική μεταφορά των υπηρεσιών ύδρευσης, αποχέτευσης και άρδευσης των Δήμων μας στην Ε.Υ.Α.Θ. Α.Ε.</w:t>
      </w:r>
    </w:p>
    <w:p/>
    <w:p>
      <w:pPr/>
      <w:r>
        <w:rPr/>
        <w:t xml:space="preserve">Η θέση αυτή δεν αποτελεί άρνηση της ανάγκης εκσυγχρονισμού και ενίσχυσης των υπηρεσιών ύδατος. Αντίθετα, αναγνωρίζει ότι η κλιματική αλλαγή, η λειψυδρία, η ανάγκη αναβάθμισης των υποδομών και η βελτίωση της ποιότητας των παρεχόμενων υπηρεσιών επιβάλλουν μεταρρυθμίσεις. Ωστόσο, οι μεταρρυθμίσεις αυτές οφείλουν να σχεδιάζονται σε συνεργασία με την Τοπική Αυτοδιοίκηση, να σέβονται τη συνταγματικά κατοχυρωμένη αυτοδιοικητική αυτοτέλεια και να ανταποκρίνονται στις πραγματικές ανάγκες των τοπικών κοινωνιών.</w:t>
      </w:r>
    </w:p>
    <w:p/>
    <w:p>
      <w:pPr/>
      <w:r>
        <w:rPr/>
        <w:t xml:space="preserve">Το προτεινόμενο νομοσχέδιο δεν πληροί τις παραπάνω προϋποθέσεις.</w:t>
      </w:r>
    </w:p>
    <w:p/>
    <w:p>
      <w:pPr/>
      <w:r>
        <w:rPr/>
        <w:t xml:space="preserve">Ειδικότερα:</w:t>
      </w:r>
    </w:p>
    <w:p/>
    <w:p>
      <w:pPr/>
      <w:r>
        <w:rPr/>
        <w:t xml:space="preserve">Το νομοσχέδιο είναι ένα ακόμα βήμα υπερσυγκέντρωσης αρμοδιοτήτων και διαχειριστικής πρωτοκαθεδρίας στο κεντρικό κράτος και σε κατ` ουσία εκτελεστικούς του βραχίονες όπως η ΕΥΔΑΠ και η ΕΥΑΘ, που σταδιακά καταργεί κάθε έννοια αποκέντρωσης στη χώρα μας και καθιστά την Αυτοδιοίκηση για μια ακόμα φορά θεσμό περιορισμένης ευθύνης. Συγκεντρώνει κρίσιμες αρμοδιότητες σε έναν υπερτοπικό φορέα, μια εισηγμένη Ανώνυμη Εταιρεία, αποδυναμώνοντας περαιτέρω τον θεσμό της Τοπικής Αυτοδιοίκησης και περιορίζοντας τη δυνατότητα των Δήμων να διαχειρίζονται μια κατεξοχήν τοπική υπόθεση, κατά το πνεύμα του άρθρου 102 του Συντάγματος.</w:t>
      </w:r>
    </w:p>
    <w:p/>
    <w:p>
      <w:pPr/>
      <w:r>
        <w:rPr/>
        <w:t xml:space="preserve">Κατατέθηκε χωρίς ουσιαστική διαβούλευση με τους Δήμους, χωρίς ολοκληρωμένο επιχειρησιακό σχέδιο εφαρμογής και χωρίς τεκμηριωμένη αξιολόγηση των οικονομικών, κοινωνικών και αναπτυξιακών επιπτώσεων.</w:t>
      </w:r>
    </w:p>
    <w:p/>
    <w:p>
      <w:pPr/>
      <w:r>
        <w:rPr/>
        <w:t xml:space="preserve">Αφαιρεί από τους Δήμους τον έλεγχο της τιμολογιακής πολιτικής, χωρίς να παρέχει σαφείς εγγυήσεις για την προστασία των πολιτών και των αγροτών από μελλοντικές αυξήσεις στο κόστος ύδρευσης και άρδευσης. Η δέσμευση διατήρησης σταθερών τιμών άρδευσης για μια τριετία, αποτελεί προάγγελο αύξησης των τιμών μετά την παρέλευση της τριετίας, χωρίς καμία εγγύηση προστασίας για τους εναπομείναντες αγρότες που προσπαθούν να επιβιώσουν στον τόπο τους μέσα σε πλήθος από αντιξοότητες.</w:t>
      </w:r>
    </w:p>
    <w:p/>
    <w:p>
      <w:pPr/>
      <w:r>
        <w:rPr/>
        <w:t xml:space="preserve">Δεν προβλέπει ουσιαστική συμμετοχή των Δήμων στη λήψη αποφάσεων. Η προβλεπόμενη εκπροσώπηση είναι περιορισμένη και δεν συνοδεύεται από αποφασιστικές αρμοδιότητες.</w:t>
      </w:r>
    </w:p>
    <w:p/>
    <w:p>
      <w:pPr/>
      <w:r>
        <w:rPr/>
        <w:t xml:space="preserve">Δεν παρέχει καμία εγγύηση για την καθημερινή λειτουργία ενός ιδιαίτερα σύνθετου δικτύου που στη Χαλκιδική περιλαμβάνει περισσότερες από 600 γεωτρήσεις, αντλιοστάσια και κρίσιμες εγκαταστάσεις, πολλές από τις οποίες βρίσκονται σε απομακρυσμένες και δυσπρόσιτες περιοχές. Δεν προβλέπονται τοπικά συνεργεία, δεσμευτικοί χρόνοι αποκατάστασης βλαβών ούτε συγκεκριμένο επιχειρησιακό σχέδιο, παρά το γεγονός ότι ακόμη και μικρές καθυστερήσεις μπορεί να αφήσουν οικισμούς χωρίς νερό ή να προκαλέσουν σοβαρές ζημιές στην αγροτική παραγωγή.</w:t>
      </w:r>
    </w:p>
    <w:p/>
    <w:p>
      <w:pPr/>
      <w:r>
        <w:rPr/>
        <w:t xml:space="preserve">Δεν διασφαλίζει ότι οι υδατικοί πόροι της Χαλκιδικής θα αξιοποιούνται για τις ανάγκες της ίδιας της Χαλκιδικής, η οποία αντιμετωπίζει ήδη αυξημένες απαιτήσεις λόγω τουρισμού και διαθέτει ισχυρό πρωτογενή τομέα που εξαρτάται από την επάρκεια νερού.</w:t>
      </w:r>
    </w:p>
    <w:p/>
    <w:p>
      <w:pPr/>
      <w:r>
        <w:rPr/>
        <w:t xml:space="preserve">Δεν αντιμετωπίζει τα πραγματικά αίτια των προβλημάτων των δημοτικών υπηρεσιών ύδατος, τα οποία οφείλονται κυρίως στη διαχρονική υποχρηματοδότηση, στην υποστελέχωση των Δήμων και στη δυσκολία χρηματοδότησης των αναγκαίων έργων υποδομής.</w:t>
      </w:r>
    </w:p>
    <w:p/>
    <w:p>
      <w:pPr/>
      <w:r>
        <w:rPr/>
        <w:t xml:space="preserve">Δημιουργεί σοβαρά ερωτήματα σχετικά με την αποτίμηση και την τύχη της δημοτικής περιουσίας, χωρίς να παρέχει επαρκείς διασφαλίσεις για τα συμφέροντα των Δήμων. Πολύ φοβόμαστε ότι θα αδικήσει για μια ακόμα φορά τους Δήμους μας, ωθώντας στο μονόδρομο της μακροχρόνιας και ενδεχομένως πολυδάπανης και αναποτελεσματικής δικαστικής αντιπαράθεσης.</w:t>
      </w:r>
    </w:p>
    <w:p/>
    <w:p>
      <w:pPr/>
      <w:r>
        <w:rPr/>
        <w:t xml:space="preserve">Είναι σαφές ότι η αντιμετώπιση της λειψυδρίας δεν μπορεί να επιτευχθεί με την αφαίρεση αρμοδιοτήτων από τους Δήμους, αλλά με ουσιαστικές επενδύσεις στα δίκτυα, μείωση των απωλειών νερού, ενίσχυση του ανθρώπινου δυναμικού, αξιοποίηση νέων τεχνολογιών και στενή συνεργασία Πολιτείας και Τοπικής Αυτοδιοίκησης.</w:t>
      </w:r>
    </w:p>
    <w:p/>
    <w:p/>
    <w:p>
      <w:pPr/>
      <w:r>
        <w:rPr/>
        <w:t xml:space="preserve">Για τους λόγους αυτούς το Δημοτικό Συμβούλιο </w:t>
      </w:r>
    </w:p>
    <w:p/>
    <w:p>
      <w:pPr/>
      <w:r>
        <w:rPr/>
        <w:t xml:space="preserve">	Απορρίπτει την υποχρεωτική συγχώνευση των δημοτικών υπηρεσιών ύδρευσης, αποχέτευσης και άρδευσης στην Ε.Υ.Α.Θ. Α.Ε.</w:t>
      </w:r>
    </w:p>
    <w:p/>
    <w:p>
      <w:pPr/>
      <w:r>
        <w:rPr/>
        <w:t xml:space="preserve">	Ζητά την απόσυρση του σχεδίου νόμου και την έναρξη ουσιαστικού διαλόγου με την Κ.Ε.Δ.Ε., τις Περιφερειακές Ενώσεις Δήμων και τους Δήμους της χώρας.</w:t>
      </w:r>
    </w:p>
    <w:p/>
    <w:p>
      <w:pPr/>
      <w:r>
        <w:rPr/>
        <w:t xml:space="preserve">	Προτείνει, εφόσον η Πολιτεία επιθυμεί τη δημιουργία μεγαλύτερων σχημάτων διαχείρισης υπηρεσιών ύδατος, αυτή να πραγματοποιείται αποκλειστικά σε εθελοντική βάση, κατόπιν απόφασης των οικείων Δημοτικών Συμβουλίων, σύμφωνα με τις προβλέψεις του άρθρου 253 του νέου Κώδικα Αυτοδιοίκησης (ν. 5314/2026).</w:t>
      </w:r>
    </w:p>
    <w:p/>
    <w:p>
      <w:pPr/>
      <w:r>
        <w:rPr/>
        <w:t xml:space="preserve">	Το νερό είναι δημόσιο κοινωνικό αγαθό και η διαχείρισή του απαιτεί λύσεις που να ενισχύουν την αποτελεσματικότητα των υπηρεσιών, χωρίς να αποδυναμώνουν την Τοπική Αυτοδιοίκηση, χωρίς να απομακρύνουν τη λήψη αποφάσεων από τις τοπικές κοινωνίες και χωρίς να θέτουν σε κίνδυνο την αναπτυξιακή προοπτική της Χαλκιδικής.»</w:t>
      </w:r>
    </w:p>
    <w:p/>
    <w:p/>
    <w:p/>
    <w:p>
      <w:pPr/>
      <w:r>
        <w:rPr/>
        <w:t xml:space="preserve">Η Πρόεδρος του Δημοτικού Συμβουλίου</w:t>
      </w:r>
    </w:p>
    <w:p/>
    <w:p/>
    <w:p/>
    <w:p>
      <w:pPr/>
      <w:r>
        <w:rPr/>
        <w:t xml:space="preserve">Δέσποινα Ραμανδάνη</w:t>
      </w:r>
    </w:p>
    <w:p/>
    <w:p>
      <w:pPr/>
      <w:r>
        <w:rPr>
          <w:b w:val="1"/>
          <w:bCs w:val="1"/>
        </w:rPr>
        <w:t xml:space="preserve">ΠΕΡΙΦΕΡΕΙΑΣ ΘΕΣΣΑΛΙΑΣ – 20 Ιουλίου 2026, 10:53</w:t>
      </w:r>
    </w:p>
    <w:p>
      <w:pPr/>
      <w:r>
        <w:rPr/>
        <w:t xml:space="preserve">ΘΕΣΕΙΣ ΚΑΙ ΠΡΟΤΑΣΕΙΣ ΤΗΣ ΠΕΡΙΦΕΡΕΙΑΣ ΘΕΣΣΑΛΙΑΣ</w:t>
      </w:r>
    </w:p>
    <w:p/>
    <w:p>
      <w:pPr/>
      <w:r>
        <w:rPr/>
        <w:t xml:space="preserve">στη δημόσια διαβούλευση επί του Σχεδίου Εθνικής Στρατηγικής για τα Ύδατα Ιούλιος 2026</w:t>
      </w:r>
    </w:p>
    <w:p/>
    <w:p/>
    <w:p>
      <w:pPr/>
      <w:r>
        <w:rPr/>
        <w:t xml:space="preserve">Γενική τοποθέτηση</w:t>
      </w:r>
    </w:p>
    <w:p/>
    <w:p>
      <w:pPr/>
      <w:r>
        <w:rPr/>
        <w:t xml:space="preserve">Η Περιφέρεια Θεσσαλίας χαιρετίζει την κατάρτιση της πρώτης Εθνικής Στρατηγικής για τα Ύδατα και τη ρητή αναγνώριση του νερού ως δημόσιου αγαθού, στρατηγικού εθνικού αποθέματος και κρίσιμου παράγοντα για τη δημόσια υγεία, την επισιτιστική ασφάλεια, την περιβαλλοντική ισορροπία και την εθνική ανθεκτικότητα. Θετική είναι επίσης η μετατόπιση του σχεδιασμού από την αποσπασματική αποκατάσταση προς την πρόληψη, την προσαρμογή στην κλιματική αλλαγή, την αξιοποίηση αξιόπιστων δεδομένων και τη σύγχρονη διακυβέρνηση.</w:t>
      </w:r>
    </w:p>
    <w:p/>
    <w:p>
      <w:pPr/>
      <w:r>
        <w:rPr/>
        <w:t xml:space="preserve">Για τη Θεσσαλία, ωστόσο, η Στρατηγική πρέπει να μετατραπεί σε δεσμευμένο πρόγραμμα εφαρμογής. Το ίδιο το κείμενο της διαβούλευσης καταγράφει ότι στο Υδατικό Διαμέρισμα Θεσσαλίας μόλις περίπου ένα στα τρία επιφανειακά υδατικά συστήματα επιτυγχάνει καλή οικολογική κατάσταση, το 63% βρίσκεται σε κίνδυνο μη επίτευξης των περιβαλλοντικών στόχων, ενώ η έκταση που κατατάσσεται σε Ζώνες Δυνητικά Υψηλού Κινδύνου Πλημμύρας έχει αυξηθεί στο 34,2% του Υδατικού Διαμερίσματος. Η Περιφέρεια αντιμετωπίζει ταυτόχρονα υπεράντληση και υποβάθμιση υδροφορέων, λειψυδρία, καταστροφικές πλημμύρες και αυξημένη τρωτότητα της αγροτικής παραγωγής και των κρίσιμων υποδομών.</w:t>
      </w:r>
    </w:p>
    <w:p/>
    <w:p>
      <w:pPr/>
      <w:r>
        <w:rPr/>
        <w:t xml:space="preserve">Η εξέταση των αναρτημένων σχολίων στη δημόσια διαβούλευση αναδεικνύει μια ευρεία σύγκλιση: για κάθε μέτρο απαιτείται σαφής υπεύθυνος φορέας, χρονοδιάγραμμα, εξασφαλισμένη χρηματοδότηση, επίπεδο αναφοράς και μετρήσιμος δείκτης αποτελέσματος. Επαναλαμβάνονται επίσης η ανάγκη αξιόπιστων δεδομένων ανά λεκάνη απορροής, η αντιμετώπιση της υποστελέχωσης, η διαρκής συντήρηση των υποδομών, η προστασία της επιχειρησιακής συνέχειας, η ενίσχυση των αναγκών Πολιτικής Προστασίας και η πλήρης τήρηση της Οδηγίας-Πλαίσιο για τα Ύδατα και της περιβαλλοντικής νομοθεσίας.</w:t>
      </w:r>
    </w:p>
    <w:p/>
    <w:p>
      <w:pPr/>
      <w:r>
        <w:rPr/>
        <w:t xml:space="preserve">Η θέση της Περιφέρειας Θεσσαλίας είναι ότι οι εννέα προτάσεις που ακολουθούν συνιστούν ενιαίο μοντέλο μετάβασης από τη στρατηγική κατεύθυνση στην εφαρμογή. Δεν αποτελούν μεμονωμένες διεκδικήσεις, αλλά αλληλοσυμπληρούμενο πλαίσιο έργων, θεσμικών αλλαγών, δεδομένων, χρηματοδότησης, συντήρησης και δημόσιας λογοδοσίας.</w:t>
      </w:r>
    </w:p>
    <w:p/>
    <w:p>
      <w:pPr/>
      <w:r>
        <w:rPr/>
        <w:t xml:space="preserve">Η υδατική ασφάλεια και η αντιπλημμυρική προστασία δεν μπορούν να αντιμετωπίζονται ως διακριτά πεδία πολιτικής. Απαιτούν ενιαίο σχεδιασμό σε επίπεδο λεκάνης απορροής, αξιόπιστα δεδομένα, σαφή κατανομή ευθύνης, επαρκείς πόρους και διαρκή επιχειρησιακή συνεργασία όλων των εμπλεκόμενων φορέων. Η εμπειρία της Θεσσαλίας από τα διαδοχικά και ακραία πλημμυρικά φαινόμενα, σε συνδυασμό με τη λειψυδρία και την ξηρασία, την υποβάθμιση των υπόγειων υδροφορέων και την αυξημένη έκθεση κρίσιμων υποδομών και παραγωγικών δραστηριοτήτων, αναδεικνύει την ανάγκη η Εθνική Στρατηγική να αποκτήσει σαφή επιχειρησιακό χαρακτήρα.</w:t>
      </w:r>
    </w:p>
    <w:p/>
    <w:p/>
    <w:p>
      <w:pPr/>
      <w:r>
        <w:rPr/>
        <w:t xml:space="preserve">Υφιστάμενη βάση εφαρμογής στη Θεσσαλία</w:t>
      </w:r>
    </w:p>
    <w:p/>
    <w:p>
      <w:pPr/>
      <w:r>
        <w:rPr/>
        <w:t xml:space="preserve">Η Θεσσαλία δεν ξεκινά από μηδενική βάση. Σύμφωνα με τα στοιχεία της Περιφέρειας που περιλαμβάνονται στην αρχική εισήγηση, έχουν ολοκληρωθεί αποκαταστάσεις σε 432 θέσεις επέμβασης μετά τις καταστροφές, συνολικής δαπάνης περίπου 75,7 εκατ. ευρώ. Το σύνολο υλοποιημένων ή εξελισσόμενων έργων αντιπλημμυρικής προστασίας στις τέσσερις Περιφερειακές Ενότητες ανέρχεται σε 116,2 εκατ. ευρώ, ενώ έχουν προγραμματιστεί πρόσθετα έργα, δράσεις λειψυδρίας, πενταετές πρόγραμμα καθαρισμών ποταμών και έργα εγγείων βελτιώσεων.</w:t>
      </w:r>
    </w:p>
    <w:p/>
    <w:p>
      <w:pPr/>
      <w:r>
        <w:rPr/>
        <w:t xml:space="preserve">Παράλληλα, η Περιφέρεια αναπτύσσει επιχειρησιακό σχεδιασμό για τον Πηνειό, τη λεκάνη του Καλέντζη και τα αστικά ρέματα του Βόλου, σύστημα παρακολούθησης σε πραγματικό χρόνο με μετεωρολογικά και υδρολογικά δεδομένα, καθώς και εργαλεία πρόγνωσης σε συνεργασία με επιστημονικούς φορείς. Στη Λίμνη Κάρλα προωθείται η αναμόρφωση του αρδευτικού μοντέλου, ενώ έχουν προετοιμαστεί παρεμβάσεις τεχνητού εμπλουτισμού υδροφορέων και λύσεων βασισμένων στη φύση.</w:t>
      </w:r>
    </w:p>
    <w:p/>
    <w:p>
      <w:pPr/>
      <w:r>
        <w:rPr/>
        <w:t xml:space="preserve">Οι δράσεις αυτές πρέπει να αναγνωριστούν και να συνδεθούν σε ένα ενιαίο πιλοτικό πρόγραμμα εφαρμογής της Εθνικής Στρατηγικής στη Θεσσαλία, με κοινά δεδομένα, σαφή κατανομή αρμοδιοτήτων, μετρήσιμους στόχους και σταθερό μηχανισμό χρηματοδότησης και παρακολούθησης.</w:t>
      </w:r>
    </w:p>
    <w:p/>
    <w:p/>
    <w:p>
      <w:pPr/>
      <w:r>
        <w:rPr/>
        <w:t xml:space="preserve">Οι εννέα προτάσεις της Περιφέρειας Θεσσαλίας</w:t>
      </w:r>
    </w:p>
    <w:p/>
    <w:p>
      <w:pPr/>
      <w:r>
        <w:rPr/>
        <w:t xml:space="preserve">1. Συμφωνία Εφαρμογής Θεσσαλίας 2027-2033</w:t>
      </w:r>
    </w:p>
    <w:p/>
    <w:p>
      <w:pPr/>
      <w:r>
        <w:rPr/>
        <w:t xml:space="preserve">Πρόταση</w:t>
      </w:r>
    </w:p>
    <w:p/>
    <w:p>
      <w:pPr/>
      <w:r>
        <w:rPr/>
        <w:t xml:space="preserve">Να συναφθεί δεσμευτική Συμφωνία Εφαρμογής μεταξύ Υπουργείου Περιβάλλοντος και Ενέργειας, Υπουργείου Υποδομών και Μεταφορών, Υπουργείου Αγροτικής Ανάπτυξης και Τροφίμων, Περιφέρειας Θεσσαλίας, ΟΔΥΘ, Δήμων, Οργανισμών Εγγείων Βελτιώσεων και παρόχων υπηρεσιών ύδατος. Η Συμφωνία θα συγκεντρώνει σε ένα ενιαίο χαρτοφυλάκιο τα έργα και τις θεσμικές μεταρρυθμίσεις που αφορούν την ποσοτική και ποιοτική προστασία των υδάτων, την αντιπλημμυρική προστασία, τη λειψυδρία, την άρδευση, την επαναχρησιμοποίηση και την επιχειρησιακή ανθεκτικότητα.</w:t>
      </w:r>
    </w:p>
    <w:p/>
    <w:p>
      <w:pPr/>
      <w:r>
        <w:rPr/>
        <w:t xml:space="preserve">Για κάθε δράση πρέπει να ορίζονται κύριος και φορέας υλοποίησης, αρμόδιος φορέας λειτουργίας και συντήρησης, προϋπολογισμός, βαθμός ωριμότητας, αδειοδοτική κατάσταση, πηγή χρηματοδότησης, χρονοδιάγραμμα, επίπεδο αναφοράς, δείκτης αποτελέσματος και προβλεπόμενο λειτουργικό κόστος. Η πρόοδος πρέπει να δημοσιοποιείται ανά τρίμηνο σε κοινό ψηφιακό πίνακα παρακολούθησης.</w:t>
      </w:r>
    </w:p>
    <w:p/>
    <w:p>
      <w:pPr/>
      <w:r>
        <w:rPr/>
        <w:t xml:space="preserve">Στη Συμφωνία πρέπει να προβλέπεται ρητή συμμετοχή της Αυτοτελούς Διεύθυνσης Πολιτικής Προστασίας της Περιφέρειας Θεσσαλίας, ιδίως στα ζητήματα διαχείρισης πλημμυρικού κινδύνου, έγκαιρης προειδοποίησης, προστασίας κρίσιμων υποδομών ύδατος, επιχειρησιακής ετοιμότητας και διαχείρισης των συνεπειών φυσικών ή τεχνολογικών καταστροφών.</w:t>
      </w:r>
    </w:p>
    <w:p/>
    <w:p>
      <w:pPr/>
      <w:r>
        <w:rPr/>
        <w:t xml:space="preserve">Η συμμετοχή της Πολιτικής Προστασίας δεν υποκαθιστά τις αρμοδιότητες των τεχνικών, περιβαλλοντικών ή υδατικών αρχών, αλλά εξασφαλίζει την επιχειρησιακή σύνδεση των σχεδίων, τη διαχείριση κρίσεων και τη συνέχεια των κρίσιμων λειτουργιών.</w:t>
      </w:r>
    </w:p>
    <w:p/>
    <w:p>
      <w:pPr/>
      <w:r>
        <w:rPr/>
        <w:t xml:space="preserve">Τεκμηρίωση. Η ίδια η Εθνική Στρατηγική αναγνωρίζει τον διοικητικό κατακερματισμό, τις υστερήσεις επιχειρησιακής απόκρισης, τα προβλήματα χρηματοδότησης και τη δυσχέρεια υλοποίησης. Η 2η Αναθεώρηση του ΣΔΛΑΠ Θεσσαλίας απαιτεί η εφαρμογή των μέτρων να γίνεται από προσδιορισμένους φορείς και οι αρμόδιες υπηρεσίες να ενημερώνουν για τις ενέργειές τους. Στα σχόλια της διαβούλευσης επαναλαμβάνεται ότι χωρίς υπεύθυνο φορέα, χρονοδιάγραμμα, χρηματοδοτική πηγή, δείκτη και δημόσια παρακολούθηση, η Στρατηγική κινδυνεύει να παραμείνει κείμενο αρχών.</w:t>
      </w:r>
    </w:p>
    <w:p/>
    <w:p>
      <w:pPr/>
      <w:r>
        <w:rPr/>
        <w:t xml:space="preserve">Ζητούμενη ενσωμάτωση στη Στρατηγική</w:t>
      </w:r>
    </w:p>
    <w:p/>
    <w:p>
      <w:pPr/>
      <w:r>
        <w:rPr/>
        <w:t xml:space="preserve">• Νομοθετική ή προγραμματική κατοχύρωση της Συμφωνίας με διάρκεια 2027-2033 και ετήσια αναθεώρηση του χαρτοφυλακίου.</w:t>
      </w:r>
    </w:p>
    <w:p/>
    <w:p>
      <w:pPr/>
      <w:r>
        <w:rPr/>
        <w:t xml:space="preserve">• Ενιαίος πίνακας ευθύνης ανά δράση, ώστε να αποφεύγονται επικαλύψεις και κενά μεταξύ κεντρικής διοίκησης, Περιφέρειας, ΟΔΥΘ, Δήμων και παρόχων.</w:t>
      </w:r>
    </w:p>
    <w:p/>
    <w:p>
      <w:pPr/>
      <w:r>
        <w:rPr/>
        <w:t xml:space="preserve">• Τριμηνιαία δημόσια αναφορά φυσικού και οικονομικού αντικειμένου και ετήσια αξιολόγηση αποτελεσματικότητας.</w:t>
      </w:r>
    </w:p>
    <w:p/>
    <w:p>
      <w:pPr/>
      <w:r>
        <w:rPr/>
        <w:t xml:space="preserve">• Σαφής και δεσμευτική κατανομή αρμοδιοτήτων για κάθε δράση πρόληψης, ετοιμότητας, αντιμετώπισης και αποκατάστασης, με προσδιορισμό του φορέα που σχεδιάζει, χρηματοδοτεί, υλοποιεί, συντηρεί, ελέγχει και ενεργοποιεί επιχειρησιακά κάθε μέτρο.</w:t>
      </w:r>
    </w:p>
    <w:p/>
    <w:p>
      <w:pPr/>
      <w:r>
        <w:rPr/>
        <w:t xml:space="preserve">• Υποχρεωτική επιχειρησιακή σύνδεση των ΣΔΚΠ και των ΣΔΛΑΠ με τα Περιφερειακά και Δημοτικά Σχέδια Πολιτικής Προστασίας, με επίπεδα επιφυλακής, όρια συναγερμού, ροές επικοινωνίας και προκαθορισμένες ενέργειες ανά φορέα.</w:t>
      </w:r>
    </w:p>
    <w:p/>
    <w:p>
      <w:pPr/>
      <w:r>
        <w:rPr/>
        <w:t xml:space="preserve">• Κατάρτιση επιχειρησιακών παραρτημάτων ανά λεκάνη απορροής και Ζώνη Δυνητικά Υψηλού Κινδύνου Πλημμύρας, με σενάρια πλημμύρας, ευάλωτες περιοχές, κρίσιμα σημεία του οδικού δικτύου, εγκαταστάσεις ύδρευσης και αποχέτευσης, ευαίσθητες κοινωνικές δομές, διαθέσιμους πόρους και εναλλακτικές διαδρομές πρόσβασης.</w:t>
      </w:r>
    </w:p>
    <w:p/>
    <w:p>
      <w:pPr/>
      <w:r>
        <w:rPr/>
        <w:t xml:space="preserve">2. Ταμείο Υδατικής Ανθεκτικότητας Ταχείας Ωρίμανσης (ΤΑΤΥΩ)</w:t>
      </w:r>
    </w:p>
    <w:p/>
    <w:p>
      <w:pPr/>
      <w:r>
        <w:rPr/>
        <w:t xml:space="preserve">Πρόταση</w:t>
      </w:r>
    </w:p>
    <w:p/>
    <w:p>
      <w:pPr/>
      <w:r>
        <w:rPr/>
        <w:t xml:space="preserve">Να δημιουργηθεί διακριτή χρηματοδοτική γραμμή και εξειδικευμένη μονάδα τεχνικής ωρίμανσης για έργα υδατικής και αντιπλημμυρικής ανθεκτικότητας στη Θεσσαλία. Το Ταμείο θα χρηματοδοτεί όχι μόνο την κατασκευή, αλλά κυρίως τις κρίσιμες προπαρασκευαστικές ενέργειες: υδρολογικές και υδρογεωλογικές μελέτες, γεωτεχνικές έρευνες, αποτυπώσεις, απαλλοτριώσεις, περιβαλλοντικούς φακέλους, τεύχη δημοπράτησης, ψηφιακά μητρώα παγίων, σχέδια ασφάλειας και σχέδια λειτουργίας και συντήρησης.</w:t>
      </w:r>
    </w:p>
    <w:p/>
    <w:p>
      <w:pPr/>
      <w:r>
        <w:rPr/>
        <w:t xml:space="preserve">Η ένταξη έργου στο ΤΑΤΥΩ πρέπει να προϋποθέτει τεκμηριωμένο πρόβλημα, σαφές επίπεδο αναφοράς, ποσοτικοποιημένο αποτέλεσμα, εκτίμηση κόστους κύκλου ζωής και προσδιορισμένο φορέα λειτουργίας. Έργο χωρίς εξασφαλισμένη συντήρηση, χωρίς δεδομένα βάσης ή χωρίς σχέδιο επιχειρησιακής συνέχειας δεν πρέπει να θεωρείται ώριμο.</w:t>
      </w:r>
    </w:p>
    <w:p/>
    <w:p>
      <w:pPr/>
      <w:r>
        <w:rPr/>
        <w:t xml:space="preserve">Το ΤΑΤΥΩ πρέπει να χρηματοδοτεί και τις επιχειρησιακές προϋποθέσεις εφαρμογής των έργων, όπως τη συντήρηση σταθμών μέτρησης και τηλεμετρίας, την εφεδρική ηλεκτροδότηση και επικοινωνία, τα σχέδια επιχειρησιακής συνέχειας, την εκπαίδευση του προσωπικού, τις διακλαδικές ασκήσεις και τους ετήσιους προληπτικούς ελέγχους.</w:t>
      </w:r>
    </w:p>
    <w:p/>
    <w:p>
      <w:pPr/>
      <w:r>
        <w:rPr/>
        <w:t xml:space="preserve">Τεκμηρίωση. Η 2η Αναθεώρηση του ΣΔΛΑΠ Θεσσαλίας προβλέπει ότι οι δαπάνες εφαρμογής θα εξειδικευθούν με νεότερες αποφάσεις, γεγονός που καθιστά αναγκαίο ειδικό εφαρμοστικό χρηματοδοτικό εργαλείο. Στη διαβούλευση τονίζονται η απουσία μόνιμου χρηματοδοτικού πλαισίου για αντικατάσταση και συντήρηση δικτύων, η αδυναμία μικρών φορέων να ωριμάσουν σύνθετα έργα και η ανάγκη χρηματοδότησης συνδεδεμένης με μετρήσιμη απόδοση και όχι μόνο με την προμήθεια εξοπλισμού.</w:t>
      </w:r>
    </w:p>
    <w:p/>
    <w:p>
      <w:pPr/>
      <w:r>
        <w:rPr/>
        <w:t xml:space="preserve">Ζητούμενη ενσωμάτωση στη Στρατηγική</w:t>
      </w:r>
    </w:p>
    <w:p/>
    <w:p>
      <w:pPr/>
      <w:r>
        <w:rPr/>
        <w:t xml:space="preserve">• Πολυετής προϋπολογισμός που θα καλύπτει μελέτη, κατασκευή, ψηφιακή παρακολούθηση, λειτουργία και συντήρηση.</w:t>
      </w:r>
    </w:p>
    <w:p/>
    <w:p>
      <w:pPr/>
      <w:r>
        <w:rPr/>
        <w:t xml:space="preserve">• Κεντρική ομάδα υποστήριξης με υδρολόγους, υδρογεωλόγους, γεωπόνους, μηχανικούς, περιβαλλοντολόγους, οικονομολόγους έργων και ειδικούς σε GIS/δεδομένα.</w:t>
      </w:r>
    </w:p>
    <w:p/>
    <w:p>
      <w:pPr/>
      <w:r>
        <w:rPr/>
        <w:t xml:space="preserve">• Υποχρεωτική αξιολόγηση κλιματικού κινδύνου και ανθεκτικότητας πριν από τη χρηματοδότηση κάθε μεγάλης υποδομής.</w:t>
      </w:r>
    </w:p>
    <w:p/>
    <w:p>
      <w:pPr/>
      <w:r>
        <w:rPr/>
        <w:t xml:space="preserve">• Επιλεξιμότητα δαπανών για ετήσιες επιθεωρήσεις, επιχειρησιακές ασκήσεις, εκπαίδευση προσωπικού, εφεδρικά συστήματα ενέργειας και επικοινωνιών, σχέδια ασφάλειας και σχέδια επιχειρησιακής συνέχειας.</w:t>
      </w:r>
    </w:p>
    <w:p/>
    <w:p>
      <w:pPr/>
      <w:r>
        <w:rPr/>
        <w:t xml:space="preserve">• Κάθε χρηματοδοτούμενο μέτρο να συνδέεται υποχρεωτικά με υπεύθυνο φορέα, εξασφαλισμένη χρηματοδότηση, χρονοδιάγραμμα, επαρκή στελέχωση και μετρήσιμους δείκτες αποτελέσματος.</w:t>
      </w:r>
    </w:p>
    <w:p/>
    <w:p>
      <w:pPr/>
      <w:r>
        <w:rPr/>
        <w:t xml:space="preserve">3. Ειδικό καθεστώς για τα «Έργα Εθνικής Υδατικής Ασφάλειας»</w:t>
      </w:r>
    </w:p>
    <w:p/>
    <w:p>
      <w:pPr/>
      <w:r>
        <w:rPr/>
        <w:t xml:space="preserve">Πρόταση</w:t>
      </w:r>
    </w:p>
    <w:p/>
    <w:p>
      <w:pPr/>
      <w:r>
        <w:rPr/>
        <w:t xml:space="preserve">Να εξεταστεί ειδική νομοθετική ρύθμιση στον ν. 4014/2011, με σαφή πρόβλεψη έργων Εθνικής Υδατικής Ασφάλειας, με πρότυπο τις διαδικασίες επιτάχυνσης του ν. 4864/2021 να ορίζεται: ένας υπεύθυνος φακέλου, μία ψηφιακή θυρίδα, παράλληλες αντί διαδοχικών γνωμοδοτήσεων και δεσμευτικές προθεσμίες 60–90 ημερών, για έργα που τεκμηριωμένα υπηρετούν την υδατική ασφάλεια, την αντιπλημμυρική προστασία ή τη διασφάλιση κρίσιμων υδατικών υποδομών. Η διαδικασία μπορεί να αξιοποιήσει στοιχεία από τα συστήματα επιτάχυνσης στρατηγικών επενδύσεων.</w:t>
      </w:r>
    </w:p>
    <w:p/>
    <w:p>
      <w:pPr/>
      <w:r>
        <w:rPr/>
        <w:t xml:space="preserve">Για την εξυπηρέτηση των ανωτέρω προτείνεται να συσταθεί Επιτροπή Έγκρισης Έργων Υδατικής Ασφάλειας, με τη συμμετοχή μεταξύ άλλων, του ΟΔΥΘ και εκπροσώπων της Περιφέρειας Θεσσαλίας, για ταχύτητα και επιστημονική εγκυρότητα, για τον χαρακτηρισμό και την προώθηση των έργων που εντάσσονται στη στρατηγική.</w:t>
      </w:r>
    </w:p>
    <w:p/>
    <w:p>
      <w:pPr/>
      <w:r>
        <w:rPr/>
        <w:t xml:space="preserve">Η επιτάχυνση δεν πρέπει να συνεπάγεται περιβαλλοντική απορρύθμιση ή σιωπηρή τελική έγκριση. Πρέπει να διατηρούνται πλήρως η περιβαλλοντική αδειοδότηση του συγκεκριμένου έργου, η δέουσα εκτίμηση για περιοχές Natura 2000, οι απαιτήσεις της Οδηγίας-Πλαίσιο για τα Ύδατα, οι οικολογικές παροχές, η εξέταση σωρευτικών επιπτώσεων και η ουσιαστική συμμετοχή του κοινού.</w:t>
      </w:r>
    </w:p>
    <w:p/>
    <w:p>
      <w:pPr/>
      <w:r>
        <w:rPr/>
        <w:t xml:space="preserve">Για την ένταξη κάθε έργου στο ειδικό καθεστώς πρέπει να προηγείται εκτίμηση κινδύνου Πολιτικής Προστασίας, έλεγχος της δυνατότητας πρόσβασης και λειτουργίας του έργου σε συνθήκες έκτακτης ανάγκης και αξιολόγηση των πιθανών δευτερογενών συνεπειών από αστοχία, πλημμύρα ή ρύπανση.</w:t>
      </w:r>
    </w:p>
    <w:p/>
    <w:p>
      <w:pPr/>
      <w:r>
        <w:rPr/>
        <w:t xml:space="preserve">Πρέπει επίσης να προηγείται χαρτογράφηση βιομηχανικών και κτηνοτροφικών εγκαταστάσεων, εγκαταστάσεων επεξεργασίας λυμάτων, χώρων αποθήκευσης καυσίμων, φυτοπροστατευτικών προϊόντων, χημικών ουσιών και αποβλήτων, ιδίως όταν βρίσκονται εντός ή πλησίον πλημμυρικών ζωνών.</w:t>
      </w:r>
    </w:p>
    <w:p/>
    <w:p>
      <w:pPr/>
      <w:r>
        <w:rPr/>
        <w:t xml:space="preserve">Τεκμηρίωση. Η Στρατηγική χαρακτηρίζει την επάρκεια και ανθεκτικότητα των υδατικών πόρων ζήτημα εθνικής ασφάλειας, ενώ ταυτόχρονα αναγνωρίζει την καθυστέρηση στην υλοποίηση έργων. Στα σχόλια της διαβούλευσης διατυπώνεται, όμως, εύλογη ανησυχία ότι η ταχύτητα δεν πρέπει να υποκαταστήσει την επιστημονική τεκμηρίωση, τα τοπικά υδατικά ισοζύγια και την αξιολόγηση σωρευτικών και οικολογικών επιπτώσεων. Η προτεινόμενη διαδικασία επιδιώκει ταχύτητα μέσω συντονισμού και πληρότητας φακέλου, όχι μέσω χαλάρωσης των εγγυήσεων.</w:t>
      </w:r>
    </w:p>
    <w:p/>
    <w:p>
      <w:pPr/>
      <w:r>
        <w:rPr/>
        <w:t xml:space="preserve">Ζητούμενη ενσωμάτωση στη Στρατηγική</w:t>
      </w:r>
    </w:p>
    <w:p/>
    <w:p>
      <w:pPr/>
      <w:r>
        <w:rPr/>
        <w:t xml:space="preserve">• Θεσμοθέτηση ενιαίου υπεύθυνου φακέλου και ψηφιακής παρακολούθησης όλων των γνωμοδοτήσεων.</w:t>
      </w:r>
    </w:p>
    <w:p/>
    <w:p>
      <w:pPr/>
      <w:r>
        <w:rPr/>
        <w:t xml:space="preserve">• Προκαταρκτικός έλεγχος συμβατότητας με ΣΔΛΑΠ, ΣΔΚΠ, ΠεΣΠΚΑ και χωροταξικό σχεδιασμό πριν από την ένταξη έργου στο ειδικό καθεστώς.</w:t>
      </w:r>
    </w:p>
    <w:p/>
    <w:p>
      <w:pPr/>
      <w:r>
        <w:rPr/>
        <w:t xml:space="preserve">• Δημοσιοποίηση της τεκμηρίωσης, του χρονοδιαγράμματος και των περιβαλλοντικών όρων κάθε έργου. </w:t>
      </w:r>
    </w:p>
    <w:p/>
    <w:p>
      <w:pPr/>
      <w:r>
        <w:rPr/>
        <w:t xml:space="preserve">• Υποχρεωτικός έλεγχος συμβατότητας με τα Περιφερειακά και Δημοτικά Σχέδια Πολιτικής Προστασίας.</w:t>
      </w:r>
    </w:p>
    <w:p/>
    <w:p>
      <w:pPr/>
      <w:r>
        <w:rPr/>
        <w:t xml:space="preserve">• Η επιτάχυνση να μη συνεπάγεται χαλάρωση των απαιτήσεων ασφάλειας, επιχειρησιακής ετοιμότητας, περιβαλλοντικής προστασίας ή δημόσιας υγείας.</w:t>
      </w:r>
    </w:p>
    <w:p/>
    <w:p>
      <w:pPr/>
      <w:r>
        <w:rPr/>
        <w:t xml:space="preserve">4. «Πρώτα η αποδοτικότητα του νερού»</w:t>
      </w:r>
    </w:p>
    <w:p/>
    <w:p>
      <w:pPr/>
      <w:r>
        <w:rPr/>
        <w:t xml:space="preserve">Πρόταση</w:t>
      </w:r>
    </w:p>
    <w:p/>
    <w:p>
      <w:pPr/>
      <w:r>
        <w:rPr/>
        <w:t xml:space="preserve">Η αρχή «Water Efficiency First» πρέπει να αποτελέσει δεσμευτικό κριτήριο για κάθε νέα επένδυση. Η ευρωπαϊκή κατεύθυνση για βελτίωση της αποδοτικότητας του νερού κατά τουλάχιστον 10% έως το 2030 πρέπει να υιοθετηθεί ως ελάχιστο σημείο εκκίνησης και να εξειδικευτεί με αυστηρότερους, τεκμηριωμένους στόχους ανά λεκάνη απορροής, χρήση και κατηγορία δικτύου.</w:t>
      </w:r>
    </w:p>
    <w:p/>
    <w:p>
      <w:pPr/>
      <w:r>
        <w:rPr/>
        <w:t xml:space="preserve">Στην άρδευση απαιτείται ενιαίο πρόγραμμα κλειστών δικτύων, ογκομετρικής μέτρησης, τηλεμετρίας, ελέγχου πιέσεων, γεωργίας ακριβείας και συμβουλευτικής υποστήριξης των παραγωγών. Στην ύδρευση απαιτούνται ζώνες ελέγχου, ενεργός διαχείριση διαρροών, αντικατάσταση παλαιών αγωγών και δείκτες μη τιμολογούμενου νερού. Η σύνδεση χρηματοδότησης και ενισχύσεων με αποδεδειγμένη εξοικονόμηση πρέπει να γίνει σταδιακά και με τεχνική και οικονομική στήριξη, ώστε η μετάβαση να είναι δίκαιη.</w:t>
      </w:r>
    </w:p>
    <w:p/>
    <w:p>
      <w:pPr/>
      <w:r>
        <w:rPr/>
        <w:t xml:space="preserve">Η εξοικονόμηση και η διαχείριση της ζήτησης πρέπει να συνδέονται με σχέδια επιχειρησιακής συνέχειας και με προκαθορισμένες προτεραιότητες χρήσεων σε περιόδους λειψυδρίας ή έκτακτης ανάγκης. Πρέπει να διασφαλίζονται κατά προτεραιότητα η ύδρευση, η δημόσια υγεία, τα νοσοκομεία και οι κοινωνικές δομές, η κτηνοτροφία, οι απομακρυσμένοι οικισμοί και οι ανάγκες Πολιτικής Προστασίας και δασοπυρόσβεσης.</w:t>
      </w:r>
    </w:p>
    <w:p/>
    <w:p>
      <w:pPr/>
      <w:r>
        <w:rPr/>
        <w:t xml:space="preserve">Τεκμηρίωση. Η Εθνική Στρατηγική θέτει τη διαχείριση της ζήτησης και την εξοικονόμηση, ιδίως στην άρδευση, στον πυρήνα της επιχειρησιακής στόχευσης. Η Ευρωπαϊκή Στρατηγική Υδατικής Ανθεκτικότητας θέτει ως ενωσιακή επιδίωξη τουλάχιστον 10% βελτίωση της αποδοτικότητας έως το 2030. Στη διαβούλευση προτείνεται η χρηματοδότηση να συνδέεται με επίπεδο αναφοράς και πραγματικό αποτέλεσμα: τηλεμετρία χωρίς μείωση απωλειών ή κατανάλωσης αποτελεί απλή προμήθεια εξοπλισμού, όχι μεταρρύθμιση.</w:t>
      </w:r>
    </w:p>
    <w:p/>
    <w:p>
      <w:pPr/>
      <w:r>
        <w:rPr/>
        <w:t xml:space="preserve">Ζητούμενη ενσωμάτωση στη Στρατηγική</w:t>
      </w:r>
    </w:p>
    <w:p/>
    <w:p>
      <w:pPr/>
      <w:r>
        <w:rPr/>
        <w:t xml:space="preserve">• Καθορισμός στόχων ανά λεκάνη, με ετήσιο υδατικό ισοζύγιο και δημοσιοποίηση της προόδου.</w:t>
      </w:r>
    </w:p>
    <w:p/>
    <w:p>
      <w:pPr/>
      <w:r>
        <w:rPr/>
        <w:t xml:space="preserve">• Υποχρεωτικοί δείκτες αποδοτικότητας για παρόχους ύδρευσης και άρδευσης, όπως απώλειες, kWh ανά κυβικό μέτρο, χρόνος αποκατάστασης βλαβών και ποσοστό μετρούμενων παροχών.</w:t>
      </w:r>
    </w:p>
    <w:p/>
    <w:p>
      <w:pPr/>
      <w:r>
        <w:rPr/>
        <w:t xml:space="preserve">• Χρηματοδοτικά κίνητρα για κλειστά δίκτυα, εξοικονόμηση και γεωργία ακριβείας, με ειδική μέριμνα για μικρούς παραγωγούς και ενεργειακό κόστος.</w:t>
      </w:r>
    </w:p>
    <w:p/>
    <w:p>
      <w:pPr/>
      <w:r>
        <w:rPr/>
        <w:t xml:space="preserve">• Διατήρηση ελάχιστου στρατηγικού αποθέματος και αναγκαίας δυναμικότητας για έκτακτες ανάγκες ύδρευσης, δημόσιας υγείας, δασοπυρόσβεσης και Πολιτικής Προστασίας.</w:t>
      </w:r>
    </w:p>
    <w:p/>
    <w:p>
      <w:pPr/>
      <w:r>
        <w:rPr/>
        <w:t xml:space="preserve">5. Ενεργοποίηση και διασύνδεση των εργαλείων που ήδη υπάρχουν</w:t>
      </w:r>
    </w:p>
    <w:p/>
    <w:p>
      <w:pPr/>
      <w:r>
        <w:rPr/>
        <w:t xml:space="preserve">Πρόταση</w:t>
      </w:r>
    </w:p>
    <w:p/>
    <w:p>
      <w:pPr/>
      <w:r>
        <w:rPr/>
        <w:t xml:space="preserve">Η προτεραιότητα δεν πρέπει να είναι η δημιουργία νέων, αποσπασματικών μητρώων, αλλά η εξυγίανση και λειτουργική διασύνδεση των υφιστάμενων. Το Εθνικό Μητρώο Σημείων Υδροληψίας πρέπει να συνδεθεί με τις άδειες χρήσης νερού, τους πιστοποιημένους μετρητές, τα στοιχεία κατανάλωσης των παρόχων, τα μητρώα γεωτρήσεων και τα δεδομένα των οργανισμών εγγείων βελτιώσεων.</w:t>
      </w:r>
    </w:p>
    <w:p/>
    <w:p>
      <w:pPr/>
      <w:r>
        <w:rPr/>
        <w:t xml:space="preserve">Τα Γενικά Σχέδια Υπηρεσιών Ύδατος, οι Ετήσιες Εκθέσεις Προγραμματισμού, τα επιχειρησιακά σχέδια των ΟΕΒ, το CivilProt Dashboard και η πλατφόρμα παρακολούθησης έργων ποταμών και ρεμάτων της Περιφέρειας Θεσσαλίας, μπορούν να αποτελέσουν κοινό σύστημα σχεδιασμού και λογοδοσίας. Απαιτούνται ενιαία πρότυπα δεδομένων, σαφής ιδιοκτησία και ευθύνη ενημέρωσης, διαλειτουργικότητα, ιστορικό μεταβολών και ελεγχόμενη πρόσβαση των επιχειρησιακών φορέων σε πραγματικό χρόνο.</w:t>
      </w:r>
    </w:p>
    <w:p/>
    <w:p>
      <w:pPr/>
      <w:r>
        <w:rPr/>
        <w:t xml:space="preserve">Η προβλεπόμενη εθνική ψηφιακή πλατφόρμα πρέπει να εξασφαλίζει στις υπηρεσίες Πολιτικής Προστασίας συνεχή και διαλειτουργική πρόσβαση, σε πραγματικό ή σχεδόν πραγματικό χρόνο, στα δεδομένα βροχόπτωσης, στάθμης και παροχής ποταμών, κορεσμού εδάφους, κατάστασης αναχωμάτων, φραγμάτων, ταμιευτήρων και αντλιοστασίων.</w:t>
      </w:r>
    </w:p>
    <w:p/>
    <w:p>
      <w:pPr/>
      <w:r>
        <w:rPr/>
        <w:t xml:space="preserve">Πρέπει να θεσπιστεί ενιαίο σύστημα έγκαιρης προειδοποίησης με προκαθορισμένα επιχειρησιακά κατώφλια. Η πρόγνωση πρέπει να βασίζεται όχι μόνο στην ένταση του φαινομένου, αλλά και στις αναμενόμενες επιπτώσεις σε οικισμούς, κρίσιμες υποδομές, οδικό δίκτυο, εγκαταστάσεις ύδρευσης και αποχέτευσης και ευάλωτες κοινωνικές δομές.</w:t>
      </w:r>
    </w:p>
    <w:p/>
    <w:p>
      <w:pPr/>
      <w:r>
        <w:rPr/>
        <w:t xml:space="preserve">Το δίκτυο παρακολούθησης πρέπει να αναβαθμιστεί με βάση τις ανάγκες κάθε λεκάνης απορροής, με συνεχή συντήρηση των σταθμών μέτρησης, κάλυψη των κενών στα υδρολογικά, υδρογεωλογικά και ποιοτικά δεδομένα και πιστοποίηση της αξιοπιστίας τους.</w:t>
      </w:r>
    </w:p>
    <w:p/>
    <w:p>
      <w:pPr/>
      <w:r>
        <w:rPr/>
        <w:t xml:space="preserve">Τεκμηρίωση. Η Εθνική Στρατηγική αναγνωρίζει σημαντικά κενά στο Εθνικό Δίκτυο Παρακολούθησης και περιορισμένη αξιοπιστία σε μεγάλο μέρος των ταξινομήσεων, λόγω ανεπαρκούς συνεχούς επιτόπιας παρακολούθησης. Το ζήτημα των δεδομένων είναι από τα συχνότερα στη διαβούλευση: ζητούνται ισοζύγια ανά λεκάνη, πλήρης αποτύπωση υποδομών, ενοποίηση των ΕΜΣΥ και αδειών, ψηφιακό μητρώο παγίων και δυνατότητα αξιολόγησης της επιχειρησιακής ετοιμότητας των μέτρων.</w:t>
      </w:r>
    </w:p>
    <w:p/>
    <w:p>
      <w:pPr/>
      <w:r>
        <w:rPr/>
        <w:t xml:space="preserve">Ζητούμενη ενσωμάτωση στη Στρατηγική</w:t>
      </w:r>
    </w:p>
    <w:p/>
    <w:p>
      <w:pPr/>
      <w:r>
        <w:rPr/>
        <w:t xml:space="preserve">• Δημόσιο ετήσιο υδατικό ισοζύγιο Θεσσαλίας, ανά λεκάνη και βασική χρήση, με σαφή αναφορά στην ποιότητα και αβεβαιότητα των δεδομένων.</w:t>
      </w:r>
    </w:p>
    <w:p/>
    <w:p>
      <w:pPr/>
      <w:r>
        <w:rPr/>
        <w:t xml:space="preserve">• Ενιαίος ψηφιακός χάρτης υδροληψιών, δικτύων, αντιπλημμυρικών έργων, κρίσιμων υποδομών και υπεύθυνων φορέων λειτουργίας/συντήρησης.</w:t>
      </w:r>
    </w:p>
    <w:p/>
    <w:p>
      <w:pPr/>
      <w:r>
        <w:rPr/>
        <w:t xml:space="preserve">• Πρωτόκολλο ανταλλαγής δεδομένων και επιχειρησιακής πρόσβασης για Περιφέρεια, Πολιτική Προστασία, ΟΔΥΘ, Δήμους και παρόχους.</w:t>
      </w:r>
    </w:p>
    <w:p/>
    <w:p>
      <w:pPr/>
      <w:r>
        <w:rPr/>
        <w:t xml:space="preserve">• Δημιουργία ενιαίου ψηφιακού μητρώου αντιπλημμυρικών και υδατικών υποδομών, στο οποίο θα καταγράφονται αναχώματα, υδατορέματα, τάφροι, συλλεκτήρες, τεχνικά έργα διέλευσης, φράγματα, ταμιευτήρες, αντλιοστάσια, γεωτρήσεις, εγκαταστάσεις επεξεργασίας νερού και λυμάτων και κρίσιμα τμήματα των δικτύων.</w:t>
      </w:r>
    </w:p>
    <w:p/>
    <w:p>
      <w:pPr/>
      <w:r>
        <w:rPr/>
        <w:t xml:space="preserve">• Για κάθε υποδομή να αναφέρονται ο κύριος, ο φορέας λειτουργίας και συντήρησης, η υφιστάμενη κατάστασή της, η ημερομηνία τελευταίας επιθεώρησης, οι διαπιστωμένες αδυναμίες και η επιχειρησιακή της κρισιμότητα.</w:t>
      </w:r>
    </w:p>
    <w:p/>
    <w:p>
      <w:pPr/>
      <w:r>
        <w:rPr/>
        <w:t xml:space="preserve">• Πρόβλεψη εφεδρικών συστημάτων λειτουργίας και επικοινωνίας σε περίπτωση διακοπής ηλεκτροδότησης ή τηλεπικοινωνιών.</w:t>
      </w:r>
    </w:p>
    <w:p/>
    <w:p>
      <w:pPr/>
      <w:r>
        <w:rPr/>
        <w:t xml:space="preserve">6. Να αποθηκεύουμε το νερό δύο φορές: στην επιφάνεια και στο υπέδαφος</w:t>
      </w:r>
    </w:p>
    <w:p/>
    <w:p>
      <w:pPr/>
      <w:r>
        <w:rPr/>
        <w:t xml:space="preserve">Πρόταση</w:t>
      </w:r>
    </w:p>
    <w:p/>
    <w:p>
      <w:pPr/>
      <w:r>
        <w:rPr/>
        <w:t xml:space="preserve">Η Θεσσαλία χρειάζεται συνδυασμένο χαρτοφυλάκιο επιφανειακής αποθήκευσης και αποκατάστασης των υπόγειων αποθεμάτων. Οι ταμιευτήρες και τα μεγάλα έργα πρέπει να συνδυάζονται με τεχνητό εμπλουτισμό υδροφορέων, ορεινή υδρονομία, μικρές ανασχέσεις, αποκατάσταση πλημμυρικών πεδίων και παρόχθιων ζωνών, προστασία υγροτόπων και λύσεις βασισμένες στη φύση. Όπου είναι τεχνικά, υγειονομικά και περιβαλλοντικά ασφαλές, μέρος των χειμερινών απορροών και των ελεγχόμενων πλημμυρικών όγκων πρέπει να μετατρέπεται σε απόθεμα για περιόδους ξηρασίας.</w:t>
      </w:r>
    </w:p>
    <w:p/>
    <w:p>
      <w:pPr/>
      <w:r>
        <w:rPr/>
        <w:t xml:space="preserve">Η αρχή «δίνουμε χώρο στον Πηνειό» πρέπει να αποκτήσει χωρική και κανονιστική διάσταση. Παράλληλα, η κεντρική κυβέρνηση πρέπει να λάβει οριστικές, χρηματοδοτημένες και χρονοδεσμευμένες αποφάσεις για τα έργα εθνικής αρμοδιότητας, συμπεριλαμβανομένων των ημιτελών έργων του άνω Αχελώου και της σήραγγας μεταφοράς, καθώς και των φραγμάτων Ενιπέα, Μουζακίου, Πύλης και λοιπών συναφών έργων. Κάθε απόφαση οφείλει να εντάσσεται στο εγκεκριμένο ΣΔΛΑΠ Θεσσαλίας, να βασίζεται σε επικαιροποιημένο υδατικό ισοζύγιο και να συμμορφώνεται πλήρως με την εθνική και ενωσιακή περιβαλλοντική νομοθεσία.</w:t>
      </w:r>
    </w:p>
    <w:p/>
    <w:p>
      <w:pPr/>
      <w:r>
        <w:rPr/>
        <w:t xml:space="preserve">Η ορεινή υδρονομία, η αποκατάσταση των πλημμυρικών πεδίων και των παρόχθιων ζωνών, η προστασία των υγροτόπων, η συγκράτηση του νερού στο έδαφος και η μείωση της διάβρωσης πρέπει να αποτελούν οργανικό μέρος της αντιπλημμυρικής προστασίας. Για κάθε παρέμβαση πρέπει να τεκμηριώνεται η συμβολή της στη μείωση της πλημμυρικής αιχμής και να καθορίζεται ο φορέας διαρκούς συντήρησης.</w:t>
      </w:r>
    </w:p>
    <w:p/>
    <w:p>
      <w:pPr/>
      <w:r>
        <w:rPr/>
        <w:t xml:space="preserve">Τεκμηρίωση. Η 2η Αναθεώρηση του ΣΔΛΑΠ απαιτεί όλα τα έργα που σχετίζονται με τα ύδατα να λαμβάνουν υπόψη το ΣΔΚΠ και το Περιφερειακό Σχέδιο Προσαρμογής στην Κλιματική Αλλαγή. Η εκτίμηση επιρροής της κλιματικής αλλαγής στα ΣΔΚΠ δείχνει ότι μεταβάλλεται η συχνότητα των πλημμυρών σχεδιασμού, άρα οι υποδομές δεν μπορούν να βασίζονται μόνο σε ιστορικές περιόδους επαναφοράς. Τα σχόλια της διαβούλευσης υποστηρίζουν την αποθήκευση και τον εμπλουτισμό, αλλά ζητούν τεκμηρίωση των επιπτώσεων, σωρευτική αξιολόγηση, οικολογικές παροχές και αποφυγή αντίφασης μεταξύ σκληρών έργων και λύσεων βασισμένων στη φύση.</w:t>
      </w:r>
    </w:p>
    <w:p/>
    <w:p>
      <w:pPr/>
      <w:r>
        <w:rPr/>
        <w:t xml:space="preserve">Ζητούμενη ενσωμάτωση στη Στρατηγική</w:t>
      </w:r>
    </w:p>
    <w:p/>
    <w:p>
      <w:pPr/>
      <w:r>
        <w:rPr/>
        <w:t xml:space="preserve">• Ενιαία αξιολόγηση εναλλακτικών λύσεων ανά λεκάνη, με κόστος κύκλου ζωής, κλιματικά σενάρια, οικολογικές παροχές και επιπτώσεις στους υπόγειους υδροφορείς.</w:t>
      </w:r>
    </w:p>
    <w:p/>
    <w:p>
      <w:pPr/>
      <w:r>
        <w:rPr/>
        <w:t xml:space="preserve">• Χωρικός καθορισμός ζωνών φυσικής συγκράτησης και ελεγχόμενης εκτόνωσης πλημμυρών, με πρόβλεψη αποζημιώσεων και συμβατών χρήσεων γης.</w:t>
      </w:r>
    </w:p>
    <w:p/>
    <w:p>
      <w:pPr/>
      <w:r>
        <w:rPr/>
        <w:t xml:space="preserve">• Πιλοτικά έργα τεχνητού εμπλουτισμού με αυστηρό έλεγχο ποιότητας νερού, παρακολούθηση στάθμης και σαφή κριτήρια παύσης λειτουργίας.</w:t>
      </w:r>
    </w:p>
    <w:p/>
    <w:p>
      <w:pPr/>
      <w:r>
        <w:rPr/>
        <w:t xml:space="preserve">• Αποτροπή επιχώσεων, στενώσεων ή καλύψεων υδατορεμάτων, αυθαίρετων παρεμβάσεων σε τάφρους και συλλεκτήρες, δόμησης σε ζώνες πλημμύρας και κάθε δραστηριότητας που περιορίζει τη φυσική απορροή ή αυξάνει την έκθεση πληθυσμού και υποδομών.</w:t>
      </w:r>
    </w:p>
    <w:p/>
    <w:p>
      <w:pPr/>
      <w:r>
        <w:rPr/>
        <w:t xml:space="preserve">• Ενσωμάτωση των ζωνών φυσικής συγκράτησης και ελεγχόμενης εκτόνωσης πλημμυρών στα επιχειρησιακά σχέδια Πολιτικής Προστασίας.</w:t>
      </w:r>
    </w:p>
    <w:p/>
    <w:p>
      <w:pPr/>
      <w:r>
        <w:rPr/>
        <w:t xml:space="preserve">7. Περιφερειακό Σχέδιο Ξηρασίας και Λειψυδρίας</w:t>
      </w:r>
    </w:p>
    <w:p/>
    <w:p>
      <w:pPr/>
      <w:r>
        <w:rPr/>
        <w:t xml:space="preserve">Πρόταση</w:t>
      </w:r>
    </w:p>
    <w:p/>
    <w:p>
      <w:pPr/>
      <w:r>
        <w:rPr/>
        <w:t xml:space="preserve">Να καταρτιστεί ειδικό Περιφερειακό Σχέδιο Ξηρασίας και Λειψυδρίας για τη Θεσσαλία, λειτουργικά συνδεδεμένο με τα ΣΔΛΑΠ, τα σχέδια Πολιτικής Προστασίας, τα σχέδια ασφάλειας τροφοδοσίας των παρόχων και τον σχεδιασμό του ΟΔΥΘ. Το Σχέδιο πρέπει να βασίζεται σε ενιαίο σύστημα δεικτών και σε προκαθορισμένα επίπεδα κανονικότητας, προειδοποίησης, συναγερμού και έκτακτης ανάγκης.</w:t>
      </w:r>
    </w:p>
    <w:p/>
    <w:p>
      <w:pPr/>
      <w:r>
        <w:rPr/>
        <w:t xml:space="preserve">Οι δείκτες πρέπει να συνδυάζουν βροχόπτωση, χιονοκάλυψη όπου είναι σχετική, αποθέματα ταμιευτήρων, παροχές ποταμών, στάθμες και ποιοτική κατάσταση υπόγειων υδάτων, υγρασία εδάφους, κατανάλωση και προβλεπόμενη ζήτηση. Για κάθε επίπεδο θα προκαθορίζονται μέτρα, προτεραιότητες χρήσεων, περιορισμοί, εναλλακτικές πηγές, μέτρα στήριξης ευάλωτων ομάδων και διαδικασία δημόσιας ενημέρωσης.</w:t>
      </w:r>
    </w:p>
    <w:p/>
    <w:p>
      <w:pPr/>
      <w:r>
        <w:rPr/>
        <w:t xml:space="preserve">Το Περιφερειακό Σχέδιο πρέπει να συνδέεται επιχειρησιακά με τα Περιφερειακά και Δημοτικά Σχέδια Πολιτικής Προστασίας, με επίπεδα επιφυλακής, όρια συναγερμού, ροές επικοινωνίας και προκαθορισμένες ενέργειες ανά φορέα.</w:t>
      </w:r>
    </w:p>
    <w:p/>
    <w:p>
      <w:pPr/>
      <w:r>
        <w:rPr/>
        <w:t xml:space="preserve">Η δημόσια ενημέρωση πρέπει να είναι έγκαιρη, στοχευμένη και προσβάσιμη. Πρέπει να θεσπιστούν ενιαία πρότυπα ενημέρωσης για τους περιορισμούς ή την απαγόρευση χρήσης νερού, την έκτακτη υδροδότηση και την ασφαλή επαναφορά της κατανάλωσης, με ιδιαίτερη μέριμνα για άτομα με αναπηρία, ηλικιωμένους, πολίτες χωρίς ψηφιακή πρόσβαση και αλλόγλωσσους κατοίκους ή επισκέπτες.</w:t>
      </w:r>
    </w:p>
    <w:p/>
    <w:p>
      <w:pPr/>
      <w:r>
        <w:rPr/>
        <w:t xml:space="preserve">Τεκμηρίωση. Η διεθνής πρακτική της Ισπανίας χρησιμοποιεί ειδικά σχέδια ξηρασίας, υδρομετεωρολογικούς δείκτες και διαβαθμισμένες καταστάσεις κανονικότητας, προειδοποίησης, συναγερμού και έκτακτης ανάγκης, με τακτική δημοσιοποίηση και προκαθορισμένα μέτρα. Η Εθνική Στρατηγική αναγνωρίζει ότι η πρόληψη πρέπει να προηγείται της διαχείρισης κρίσης. Για τη Θεσσαλία, όπου η λειψυδρία συνυπάρχει με υψηλή εξάρτηση της παραγωγής από την άρδευση, η ενεργοποίηση μέτρων μετά την εξάντληση των αποθεμάτων είναι επιχειρησιακά και κοινωνικά ανεπαρκής.</w:t>
      </w:r>
    </w:p>
    <w:p/>
    <w:p>
      <w:pPr/>
      <w:r>
        <w:rPr/>
        <w:t xml:space="preserve">Ζητούμενη ενσωμάτωση στη Στρατηγική</w:t>
      </w:r>
    </w:p>
    <w:p/>
    <w:p>
      <w:pPr/>
      <w:r>
        <w:rPr/>
        <w:t xml:space="preserve">• Μηνιαίο δημόσιο δελτίο κατάστασης ανά λεκάνη και συχνότερη ενημέρωση κατά τα επίπεδα συναγερμού.</w:t>
      </w:r>
    </w:p>
    <w:p/>
    <w:p>
      <w:pPr/>
      <w:r>
        <w:rPr/>
        <w:t xml:space="preserve">• Αυτόματη ενεργοποίηση προκαθορισμένων μέτρων με βάση διαφανή κατώφλια, χωρίς να απαιτείται κάθε φορά εκ νέου διαπραγμάτευση.</w:t>
      </w:r>
    </w:p>
    <w:p/>
    <w:p>
      <w:pPr/>
      <w:r>
        <w:rPr/>
        <w:t xml:space="preserve">• Σχέδια συνέχειας υδροδότησης, εφεδρικές υδροληψίες και ειδική πρόβλεψη για νοσοκομεία, κοινωνικές δομές, κτηνοτροφία, μικρούς οικισμούς και ανάγκες Πολιτικής Προστασίας.</w:t>
      </w:r>
    </w:p>
    <w:p/>
    <w:p>
      <w:pPr/>
      <w:r>
        <w:rPr/>
        <w:t xml:space="preserve">• Προκαθορισμένη αλυσίδα διοίκησης και επικοινωνίας για κάθε επίπεδο συναγερμού, με καθορισμό των φορέων που εισηγούνται, αποφασίζουν, ενεργοποιούν και ελέγχουν τα μέτρα.</w:t>
      </w:r>
    </w:p>
    <w:p/>
    <w:p>
      <w:pPr/>
      <w:r>
        <w:rPr/>
        <w:t xml:space="preserve">• Πρόβλεψη εναλλακτικών πηγών, εφεδρικής ηλεκτροδότησης και τρόπων μεταφοράς ή διανομής πόσιμου νερού σε περίπτωση αστοχίας των βασικών υποδομών.</w:t>
      </w:r>
    </w:p>
    <w:p/>
    <w:p>
      <w:pPr/>
      <w:r>
        <w:rPr/>
        <w:t xml:space="preserve">8. Ασφαλής επαναχρησιμοποίηση νερού</w:t>
      </w:r>
    </w:p>
    <w:p/>
    <w:p>
      <w:pPr/>
      <w:r>
        <w:rPr/>
        <w:t xml:space="preserve">Πρόταση</w:t>
      </w:r>
    </w:p>
    <w:p/>
    <w:p>
      <w:pPr/>
      <w:r>
        <w:rPr/>
        <w:t xml:space="preserve">Να επιλεγούν άμεσα ώριμες πιλοτικές ζώνες επαναχρησιμοποίησης, με τριτοβάθμια επεξεργασμένου νερού στη Θεσσαλία, ιδίως όπου υπάρχει σταθερή γεωργική ζήτηση, κατάλληλη εγκατάσταση επεξεργασίας και δυνατότητα ασφαλούς δικτύου διανομής. Η επαναχρησιμοποίηση πρέπει να εντάσσεται στο υδατικό ισοζύγιο της λεκάνης και να μην αντιμετωπίζεται ως αποσπασματικό έργο διάθεσης λυμάτων.</w:t>
      </w:r>
    </w:p>
    <w:p/>
    <w:p>
      <w:pPr/>
      <w:r>
        <w:rPr/>
        <w:t xml:space="preserve">Κάθε σύστημα πρέπει να διαθέτει καθορισμένη κατηγορία ποιότητας ανά χρήση, άδεια, σχέδιο διαχείρισης κινδύνου, σαφή κατανομή ευθύνης από την εγκατάσταση έως τον τελικό χρήστη, συνεχή παρακολούθηση, πρωτόκολλο μη συμμόρφωσης, προστασία εδάφους και υπόγειων υδάτων και συμφωνημένους τελικούς χρήστες. Η αποδοχή από τους παραγωγούς και τους καταναλωτές προϋποθέτει διαφάνεια, εκπαίδευση και δημοσιοποίηση των αποτελεσμάτων ελέγχου.</w:t>
      </w:r>
    </w:p>
    <w:p/>
    <w:p>
      <w:pPr/>
      <w:r>
        <w:rPr/>
        <w:t xml:space="preserve">Να θεσμοθετηθεί ειδικό πρωτόκολλο προστασίας των υδάτων μετά από πλημμυρικό συμβάν. Το πρωτόκολλο πρέπει να προβλέπει άμεση χαρτογράφηση πιθανών πηγών ρύπανσης, προστασία ή προσωρινή διακοπή ευάλωτων υδροληψιών, δειγματοληψίες σε πόσιμο, επιφανειακό και υπόγειο νερό, προκαθορισμό αρμόδιων εργαστηρίων και σαφή κριτήρια για τη διακοπή και την ασφαλή επαναφορά της υδροδότησης ή της επαναχρησιμοποίησης.</w:t>
      </w:r>
    </w:p>
    <w:p/>
    <w:p>
      <w:pPr/>
      <w:r>
        <w:rPr/>
        <w:t xml:space="preserve">Τεκμηρίωση. Ο Κανονισμός (ΕΕ) 2020/741 θεσπίζει ελάχιστες απαιτήσεις ποιότητας και παρακολούθησης και κανόνες διαχείρισης κινδύνου για την ασφαλή χρήση ανακτημένου νερού στη γεωργική άρδευση. Ο Κανονισμός απαιτεί σχέδιο διαχείρισης κινδύνου και υψηλό επίπεδο προστασίας της ανθρώπινης και ζωικής υγείας και του περιβάλλοντος. Η Εθνική Στρατηγική περιλαμβάνει την επαναχρησιμοποίηση και τις εναλλακτικές πηγές ως βασικό άξονα κυκλικής οικονομίας και αντιμετώπισης της λειψυδρίας.</w:t>
      </w:r>
    </w:p>
    <w:p/>
    <w:p>
      <w:pPr/>
      <w:r>
        <w:rPr/>
        <w:t xml:space="preserve">Ζητούμενη ενσωμάτωση στη Στρατηγική</w:t>
      </w:r>
    </w:p>
    <w:p/>
    <w:p>
      <w:pPr/>
      <w:r>
        <w:rPr/>
        <w:t xml:space="preserve">• Χαρτογράφηση κατάλληλων εγκαταστάσεων επεξεργασίας, δυνητικών καλλιεργειών, αποστάσεων μεταφοράς και περιβαλλοντικών περιορισμών.</w:t>
      </w:r>
    </w:p>
    <w:p/>
    <w:p>
      <w:pPr/>
      <w:r>
        <w:rPr/>
        <w:t xml:space="preserve">• Πιλοτική εφαρμογή με πλήρες σχέδιο κινδύνου, πιστοποιημένη παρακολούθηση, εναλλακτική διάθεση σε περίπτωση μη συμμόρφωσης και ανεξάρτητο έλεγχο.</w:t>
      </w:r>
    </w:p>
    <w:p/>
    <w:p>
      <w:pPr/>
      <w:r>
        <w:rPr/>
        <w:t xml:space="preserve">• Χρηματοδότηση των δικτύων διανομής και μηχανισμός συμφωνίας με τελικούς χρήστες πριν από την κατασκευή.</w:t>
      </w:r>
    </w:p>
    <w:p/>
    <w:p>
      <w:pPr/>
      <w:r>
        <w:rPr/>
        <w:t xml:space="preserve">• Δυνατότητα άμεσης αναστολής της επαναχρησιμοποίησης και ενεργοποίησης εναλλακτικής διάθεσης σε περίπτωση πλημμύρας, ρύπανσης, αστοχίας της εγκατάστασης ή διακοπής της παρακολούθησης.</w:t>
      </w:r>
    </w:p>
    <w:p/>
    <w:p>
      <w:pPr/>
      <w:r>
        <w:rPr/>
        <w:t xml:space="preserve">• Επιχειρησιακή σύνδεση του σχεδίου διαχείρισης κινδύνου με τα πρωτόκολλα Πολιτικής Προστασίας, δημόσιας υγείας και ενημέρωσης του πληθυσμού.</w:t>
      </w:r>
    </w:p>
    <w:p/>
    <w:p>
      <w:pPr/>
      <w:r>
        <w:rPr/>
        <w:t xml:space="preserve">9. Ενιαία διακυβέρνηση, συντήρηση και λογοδοσία</w:t>
      </w:r>
    </w:p>
    <w:p/>
    <w:p>
      <w:pPr/>
      <w:r>
        <w:rPr/>
        <w:t xml:space="preserve">Πρόταση</w:t>
      </w:r>
    </w:p>
    <w:p/>
    <w:p>
      <w:pPr/>
      <w:r>
        <w:rPr/>
        <w:t xml:space="preserve">Να συγκροτηθεί μικρή κοινή επιχειρησιακή μονάδα Περιφέρειας Θεσσαλίας, ΟΔΥΘ, συναρμόδιων υπουργείων, δήμων, ΟΕΒ και παρόχων, με σαφή εντολή παρακολούθησης των έργων, επίλυσης διοικητικών εμπλοκών και διαχείρισης κοινών δεδομένων. Για κάθε έργο και υποδομή πρέπει να υπάρχει ένας υπεύθυνος, σαφής πίνακας αρμοδιοτήτων, ψηφιακό μητρώο παγίων, προϋπολογισμός συντήρησης, δείκτες απόδοσης και ετήσια δημόσια αναφορά.</w:t>
      </w:r>
    </w:p>
    <w:p/>
    <w:p>
      <w:pPr/>
      <w:r>
        <w:rPr/>
        <w:t xml:space="preserve">Η διακυβέρνηση πρέπει να καλύπτει όχι μόνο τη διοικητική και οικονομική λειτουργία, αλλά και την επιχειρησιακή επάρκεια, την ασφάλεια και τη συνέχεια των κρίσιμων υποδομών ύδρευσης, άρδευσης, αποχέτευσης, ομβρίων και αντιπλημμυρικής προστασίας. Απαιτούνται σχέδια συνέχειας, εφεδρική ηλεκτροδότηση και επικοινωνία, φυσική και κυβερνοασφάλεια, τακτικές ασκήσεις και επαρκής στελέχωση με επιστημονικό και τεχνικό προσωπικό.</w:t>
      </w:r>
    </w:p>
    <w:p/>
    <w:p>
      <w:pPr/>
      <w:r>
        <w:rPr/>
        <w:t xml:space="preserve">Στην κοινή επιχειρησιακή μονάδα πρέπει να συμμετέχει ρητά η Αυτοτελής Διεύθυνση Πολιτικής Προστασίας της Περιφέρειας Θεσσαλίας. Η συμμετοχή της πρέπει να καλύπτει τον σχεδιασμό πρόληψης και ετοιμότητας, την ανταλλαγή επιχειρησιακών δεδομένων, την προστασία των κρίσιμων υποδομών, τη διαχείριση των συνεπειών και τη βραχεία αποκατάσταση μετά από καταστροφικό συμβάν.</w:t>
      </w:r>
    </w:p>
    <w:p/>
    <w:p>
      <w:pPr/>
      <w:r>
        <w:rPr/>
        <w:t xml:space="preserve">Πρέπει να καθιερωθεί ετήσιος προληπτικός έλεγχος πριν από την πλημμυρική περίοδο, ο οποίος θα περιλαμβάνει την κατάσταση υδατορεμάτων, αναχωμάτων, αποστραγγιστικών δικτύων, φρεατίων, αντλιοστασίων και τεχνικών έργων, με καταγραφή προβλημάτων, υπεύθυνο φορέα αποκατάστασης και δεσμευτικό χρονοδιάγραμμα άρσης των ελλείψεων.</w:t>
      </w:r>
    </w:p>
    <w:p/>
    <w:p>
      <w:pPr/>
      <w:r>
        <w:rPr/>
        <w:t xml:space="preserve">Οι κρίσιμες εγκαταστάσεις ύδρευσης, άρδευσης, αποχέτευσης και επεξεργασίας λυμάτων πρέπει να υποβάλλονται σε υποχρεωτικό έλεγχο ανθεκτικότητας έναντι πλημμύρας, διακοπής ηλεκτροδότησης, αστοχίας τηλεπικοινωνιών, αποκλεισμού οδικής πρόσβασης, κυβερνοεπιθέσεων και περιστατικών ρύπανσης. Κάθε φορέας λειτουργίας πρέπει να διαθέτει σχέδιο επιχειρησιακής συνέχειας, εφεδρική ηλεκτροδότηση και εναλλακτικές λύσεις υδροδότησης</w:t>
      </w:r>
    </w:p>
    <w:p/>
    <w:p>
      <w:pPr/>
      <w:r>
        <w:rPr/>
        <w:t xml:space="preserve">Τεκμηρίωση. Στη διαβούλευση επισημαίνονται η σύγχυση αρμοδιοτήτων και η καθυστέρηση πλήρους ενεργοποίησης του ΟΔΥΘ, η ανάγκη ελάχιστων δεικτών επιχειρησιακής επάρκειας, η υποστελέχωση, η έλλειψη σταθερής συντήρησης και η ανάγκη προστασίας κρίσιμων υποδομών και από σκόπιμες ή υβριδικές απειλές. Επισημαίνεται επίσης ότι οι υποδομές ύδατος είναι κρίσιμες για τη δημόσια υγεία, την Πολιτική Προστασία, τη δασοπυρόσβεση και τη στήριξη μικρών ή απομακρυσμένων οικισμών. Η κοινή μονάδα δεν υποκαθιστά τις θεσμικές αρμοδιότητες, αλλά εξασφαλίζει καθημερινό συντονισμό και λογοδοσία.</w:t>
      </w:r>
    </w:p>
    <w:p/>
    <w:p>
      <w:pPr/>
      <w:r>
        <w:rPr/>
        <w:t xml:space="preserve">Ζητούμενη ενσωμάτωση στη Στρατηγική</w:t>
      </w:r>
    </w:p>
    <w:p/>
    <w:p>
      <w:pPr/>
      <w:r>
        <w:rPr/>
        <w:t xml:space="preserve">• Κατάρτιση δεσμευτικού πίνακα αρμοδιοτήτων για πρόληψη, λειτουργία, συντήρηση, έκτακτη ανάγκη και αποκατάσταση.</w:t>
      </w:r>
    </w:p>
    <w:p/>
    <w:p>
      <w:pPr/>
      <w:r>
        <w:rPr/>
        <w:t xml:space="preserve">• Ελάχιστο πλαίσιο επιχειρησιακής επάρκειας με δείκτες για απώλειες, τηλεμετρία, ποιότητα, ενεργειακή απόδοση, χρόνο αποκατάστασης, σχέδια ασφάλειας και εφεδρεία.</w:t>
      </w:r>
    </w:p>
    <w:p/>
    <w:p>
      <w:pPr/>
      <w:r>
        <w:rPr/>
        <w:t xml:space="preserve">• Ετήσιες ασκήσεις σύνθετων σεναρίων και αποτίμηση μετά από κάθε σοβαρό συμβάν, με υποχρεωτική ενσωμάτωση των διδαγμάτων στα σχέδια και στις τεχνικές προδιαγραφές.</w:t>
      </w:r>
    </w:p>
    <w:p/>
    <w:p>
      <w:pPr/>
      <w:r>
        <w:rPr/>
        <w:t xml:space="preserve">• Υποχρεωτική πραγματοποίηση διακλαδικών ασκήσεων ετοιμότητας με συμμετοχή Περιφέρειας, Δήμων, Πυροσβεστικού Σώματος, Ελληνικής Αστυνομίας, ΕΚΑΒ, υπηρεσιών Υγείας και Περιβάλλοντος, παρόχων ύδατος, οργανισμών εγγείων βελτιώσεων και διαχειριστών ενέργειας και τηλεπικοινωνιών.</w:t>
      </w:r>
    </w:p>
    <w:p/>
    <w:p>
      <w:pPr/>
      <w:r>
        <w:rPr/>
        <w:t xml:space="preserve">• Τα σενάρια των ασκήσεων να καλύπτουν σύνθετα περιστατικά, όπως πλημμύρα σε συνδυασμό με αστοχία αναχώματος, διακοπή ηλεκτροδότησης, ρύπανση υδροληψίας, αποκλεισμό οδικής πρόσβασης ή αστοχία τηλεπικοινωνιών.</w:t>
      </w:r>
    </w:p>
    <w:p/>
    <w:p>
      <w:pPr/>
      <w:r>
        <w:rPr/>
        <w:t xml:space="preserve">• Υποχρεωτική αποτίμηση μετά από κάθε σημαντικό συμβάν ή άσκηση, με καταγραφή αδυναμιών, διορθωτικών ενεργειών, υπεύθυνων φορέων και δεσμευτικών προθεσμιών υλοποίησης.</w:t>
      </w:r>
    </w:p>
    <w:p/>
    <w:p>
      <w:pPr/>
      <w:r>
        <w:rPr/>
        <w:t xml:space="preserve">• Ενίσχυση της διοικητικής, επιστημονικής και επιχειρησιακής ικανότητας των εμπλεκόμενων φορέων, με επαρκή στελέχωση, κατάλληλη εκπαίδευση, εξοπλισμό και μόνιμη τεχνική υποστήριξη.</w:t>
      </w:r>
    </w:p>
    <w:p/>
    <w:p/>
    <w:p>
      <w:pPr/>
      <w:r>
        <w:rPr/>
        <w:t xml:space="preserve">Συμπέρασμα</w:t>
      </w:r>
    </w:p>
    <w:p/>
    <w:p>
      <w:pPr/>
      <w:r>
        <w:rPr/>
        <w:t xml:space="preserve">Οι εννέα προτάσεις συγκροτούν ένα ενιαίο λειτουργικό μοντέλο: μετράμε πριν αποφασίσουμε, εξοικονομούμε πριν αναζητήσουμε νέο νερό, αποθηκεύουμε χωρίς να υποβαθμίζουμε τα οικοσυστήματα, αδειοδοτούμε γρήγορα χωρίς να ακυρώνουμε την περιβαλλοντική προστασία, συντηρούμε ό,τι κατασκευάζουμε και δημοσιοποιούμε ό,τι υλοποιούμε.</w:t>
      </w:r>
    </w:p>
    <w:p/>
    <w:p>
      <w:pPr/>
      <w:r>
        <w:rPr/>
        <w:t xml:space="preserve">Η Περιφέρεια Θεσσαλίας ζητεί να αποτελέσει η Θεσσαλία την πρώτη Περιφέρεια ολοκληρωμένης εφαρμογής της Εθνικής Στρατηγικής για τα Ύδατα, με εξασφαλισμένους πόρους, σαφείς κανόνες, δεσμευτικό χρονοδιάγραμμα και μετρήσιμα αποτελέσματα. Η εμπειρία των πλημμυρών, η πίεση στους υδροφορείς, η κρισιμότητα της αγροτικής παραγωγής και η ήδη αναπτυσσόμενη περιφερειακή υποδομή δεδομένων και Πολιτικής Προστασίας καθιστούν τη Θεσσαλία κατάλληλο και αναγκαίο πεδίο εφαρμογής.</w:t>
      </w:r>
    </w:p>
    <w:p/>
    <w:p>
      <w:pPr/>
      <w:r>
        <w:rPr/>
        <w:t xml:space="preserve">Η υδατική ασφάλεια δεν είναι μόνο ζήτημα έργων. Είναι ζήτημα θεσμών, γνώσης, συντήρησης, κοινωνικής δικαιοσύνης, οικολογικής προστασίας και επιχειρησιακής ετοιμότητας. Η Εθνική Στρατηγική θα κριθεί από την ικανότητά της να μετατρέψει αυτές τις αρχές σε έγκαιρες, χρηματοδοτημένες και ελέγξιμες δράσεις.</w:t>
      </w:r>
    </w:p>
    <w:p/>
    <w:p>
      <w:pPr/>
      <w:r>
        <w:rPr/>
        <w:t xml:space="preserve">Η Θεσσαλία πρέπει να αποτελέσει πεδίο εφαρμογής ειδικού, ολοκληρωμένου προγράμματος υδατικής και αντιπλημμυρικής ανθεκτικότητας, στο οποίο θα συνδέονται τα έργα, τα δεδομένα, τα σχέδια διαχείρισης υδάτων και πλημμυρικού κινδύνου, τα σχέδια Πολιτικής Προστασίας, η προστασία της δημόσιας υγείας, η επιχειρησιακή συνέχεια των κρίσιμων υποδομών και η έγκαιρη ενημέρωση του πληθυσμού.</w:t>
      </w:r>
    </w:p>
    <w:p/>
    <w:p>
      <w:pPr/>
      <w:r>
        <w:rPr/>
        <w:t xml:space="preserve">Η επιτυχία της Εθνικής Στρατηγικής θα εξαρτηθεί τελικά από το αν κάθε πρόβλεψη μεταφράζεται σε συγκεκριμένη επιχειρησιακή διαδικασία, με υπεύθυνο φορέα, επαρκή χρηματοδότηση, στελέχωση, συντήρηση, μετρήσιμο αποτέλεσμα και δημόσια λογοδοσία.</w:t>
      </w:r>
    </w:p>
    <w:p/>
    <w:p>
      <w:pPr/>
      <w:r>
        <w:rPr/>
        <w:t xml:space="preserve">Οι προτάσεις της Περιφέρειας δεν επαναλαμβάνουν μηχανιστικά τα επιμέρους σχόλια, αλλά ενσωματώνουν τις θεματικές στις οποίες εμφανίζεται ουσιαστική σύγκλιση:</w:t>
      </w:r>
    </w:p>
    <w:p/>
    <w:p>
      <w:pPr/>
      <w:r>
        <w:rPr/>
        <w:t xml:space="preserve">• Μετάβαση από γενικές κατευθύνσεις σε εφαρμοστικό σχέδιο με υπεύθυνο φορέα, χρονοδιάγραμμα, χρηματοδότηση, επίπεδο αναφοράς και δείκτη αποτελέσματος.</w:t>
      </w:r>
    </w:p>
    <w:p/>
    <w:p>
      <w:pPr/>
      <w:r>
        <w:rPr/>
        <w:t xml:space="preserve">• Ανάπτυξη αξιόπιστων και τοπικά εξειδικευμένων δεδομένων, υδατικών ισοζυγίων ανά λεκάνη, επιτόπιας παρακολούθησης και διαλειτουργικών ψηφιακών μητρώων.</w:t>
      </w:r>
    </w:p>
    <w:p/>
    <w:p>
      <w:pPr/>
      <w:r>
        <w:rPr/>
        <w:t xml:space="preserve">• Μόνιμη χρηματοδότηση για αντικατάσταση και συντήρηση δικτύων και σύνδεση των χρηματοδοτήσεων με αποδεδειγμένη μείωση απωλειών και βελτίωση της αποδοτικότητας.</w:t>
      </w:r>
    </w:p>
    <w:p/>
    <w:p>
      <w:pPr/>
      <w:r>
        <w:rPr/>
        <w:t xml:space="preserve">• Ενίσχυση της επιστημονικής και τεχνικής στελέχωσης των Περιφερειών, δήμων, παρόχων, ΟΕΒ και λοιπών φορέων εφαρμογής.</w:t>
      </w:r>
    </w:p>
    <w:p/>
    <w:p>
      <w:pPr/>
      <w:r>
        <w:rPr/>
        <w:t xml:space="preserve">• Προστασία της επιχειρησιακής συνέχειας και της φυσικής και κυβερνοασφάλειας των κρίσιμων υδατικών υποδομών, με ειδική σύνδεση με την Πολιτική Προστασία και τη δασοπυρόσβεση.</w:t>
      </w:r>
    </w:p>
    <w:p/>
    <w:p>
      <w:pPr/>
      <w:r>
        <w:rPr/>
        <w:t xml:space="preserve">• Πλήρης εφαρμογή της Οδηγίας-Πλαίσιο για τα Ύδατα, αξιολόγηση σωρευτικών επιπτώσεων, προστασία οικολογικών παροχών και ισόρροπος συνδυασμός τεχνικών έργων με λύσεις βασισμένες στη φύση.</w:t>
      </w:r>
    </w:p>
    <w:p/>
    <w:p/>
    <w:p>
      <w:pPr/>
      <w:r>
        <w:rPr/>
        <w:t xml:space="preserve">Βασικές πηγές τεκμηρίωσης</w:t>
      </w:r>
    </w:p>
    <w:p/>
    <w:p>
      <w:pPr/>
      <w:r>
        <w:rPr/>
        <w:t xml:space="preserve">1. Υπουργείο Περιβάλλοντος και Ενέργειας, Σχέδιο Εθνικής Στρατηγικής για τα Ύδατα, έκδοση 21.6.2026.</w:t>
      </w:r>
    </w:p>
    <w:p/>
    <w:p>
      <w:pPr/>
      <w:r>
        <w:rPr/>
        <w:t xml:space="preserve">2. Πράξη Υπουργικού Συμβουλίου 18/29.4.2024, 2η Αναθεώρηση Σχεδίου Διαχείρισης Λεκανών Απορροής Ποταμών Υδατικού Διαμερίσματος Θεσσαλίας, ΦΕΚ 83A/12.6.2024.</w:t>
      </w:r>
    </w:p>
    <w:p/>
    <w:p>
      <w:pPr/>
      <w:r>
        <w:rPr/>
        <w:t xml:space="preserve">3. 1η Αναθεώρηση Σχεδίων Διαχείρισης Κινδύνων Πλημμύρας - Εκτίμηση Επιρροής Κλιματικής Αλλαγής.</w:t>
      </w:r>
    </w:p>
    <w:p/>
    <w:p>
      <w:pPr/>
      <w:r>
        <w:rPr/>
        <w:t xml:space="preserve">4. Οδηγία 2000/60/ΕΚ για τη θέσπιση πλαισίου κοινοτικής δράσης στον τομέα της πολιτικής των υδάτων.</w:t>
      </w:r>
    </w:p>
    <w:p/>
    <w:p>
      <w:pPr/>
      <w:r>
        <w:rPr/>
        <w:t xml:space="preserve">5. Ευρωπαϊκή Επιτροπή, European Water Resilience Strategy και αρχή Water Efficiency First.</w:t>
      </w:r>
    </w:p>
    <w:p/>
    <w:p>
      <w:pPr/>
      <w:r>
        <w:rPr/>
        <w:t xml:space="preserve">6. Κανονισμός (ΕΕ) 2020/741 για τις ελάχιστες απαιτήσεις επαναχρησιμοποίησης των υδάτων και Κατ’ εξουσιοδότηση Κανονισμός (ΕΕ) 2024/1765 για τα σχέδια διαχείρισης κινδύνου.</w:t>
      </w:r>
    </w:p>
    <w:p/>
    <w:p>
      <w:pPr/>
      <w:r>
        <w:rPr/>
        <w:t xml:space="preserve">7. Ν. 5106/2024 για τη σύσταση και λειτουργία του Οργανισμού Διαχείρισης Υδάτων Θεσσαλίας.</w:t>
      </w:r>
    </w:p>
    <w:p/>
    <w:p>
      <w:pPr/>
      <w:r>
        <w:rPr/>
        <w:t xml:space="preserve">8. Ν. 4662/2020, άρθρο 20, όπως ισχύει, σχετικά με τις αρμοδιότητες των Αυτοτελών Διευθύνσεων Πολιτικής Προστασίας των Περιφερειών.</w:t>
      </w:r>
    </w:p>
    <w:p/>
    <w:p>
      <w:pPr/>
      <w:r>
        <w:rPr>
          <w:b w:val="1"/>
          <w:bCs w:val="1"/>
        </w:rPr>
        <w:t xml:space="preserve">Αντώνης Βλάχος, VPUMPS (ΒΛΑΧΟΣ ΤΕΧΝΙΚΗ ΙΚΕ) – 20 Ιουλίου 2026, 14:08</w:t>
      </w:r>
    </w:p>
    <w:p>
      <w:pPr/>
      <w:r>
        <w:rPr/>
        <w:t xml:space="preserve">VPUMPS – KYVOS Desalination Units</w:t>
      </w:r>
    </w:p>
    <w:p/>
    <w:p/>
    <w:p>
      <w:pPr/>
      <w:r>
        <w:rPr/>
        <w:t xml:space="preserve">Bλάχος Τεχνική ΙΚΕ | Κορωπί Αττικής</w:t>
      </w:r>
    </w:p>
    <w:p/>
    <w:p/>
    <w:p>
      <w:pPr/>
      <w:r>
        <w:rPr/>
        <w:t xml:space="preserve">Αντώνης Βλάχος,  Ιδρυτής &amp; Διευθύνων Σύμβουλος</w:t>
      </w:r>
    </w:p>
    <w:p/>
    <w:p/>
    <w:p>
      <w:pPr/>
      <w:r>
        <w:rPr/>
        <w:t xml:space="preserve">Παρέμβαση στη Δημόσια Διαβούλευση της Εθνικής Στρατηγικής για τα Ύδατα</w:t>
      </w:r>
    </w:p>
    <w:p/>
    <w:p/>
    <w:p>
      <w:pPr/>
      <w:r>
        <w:rPr/>
        <w:t xml:space="preserve">Θέμα: Η ευέλικτη αφαλάτωση ως εργαλείο ταυτόχρονης αντιμετώπισης της λειψυδρίας και του κορεσμού των ηλεκτρικών δικτύων</w:t>
      </w:r>
    </w:p>
    <w:p/>
    <w:p/>
    <w:p>
      <w:pPr/>
      <w:r>
        <w:rPr/>
        <w:t xml:space="preserve">=== 1. Σύνοψη ===</w:t>
      </w:r>
    </w:p>
    <w:p/>
    <w:p/>
    <w:p>
      <w:pPr/>
      <w:r>
        <w:rPr/>
        <w:t xml:space="preserve">Η χώρα αντιμετωπίζει παράλληλα δύο διαρθρωτικά προβλήματα: (α) επιδεινούμενη λειψυδρία, ιδίως στα νησιά και τις παράκτιες περιοχές, και (β) κορεσμό των ηλεκτρικών δικτύων από τη ραγδαία διείσδυση των ΑΠΕ, με αποτέλεσμα εκτεταμένες περικοπές παραγωγής (curtailment) και εξαγωγή ενέργειας σε μηδενικές ή αρνητικές τιμές τις μεσημβρινές ώρες, την οποία η χώρα επανεισάγει ακριβότερα τις ώρες αιχμής. Το μέγεθος του προβλήματος δεν είναι θεωρητικό: το 2025 οι περικοπές ΑΠΕ έφθασαν τις 1.867 GWh — το 6,6% της συνολικής παραγωγής ΑΠΕ, υπερδιπλάσιες του 2024 — ενώ καταγράφηκαν περισσότερες από 475 ώρες με μηδενικές ή αρνητικές τιμές στη χονδρεμπορική αγορά (στοιχεία ΑΔΜΗΕ).</w:t>
      </w:r>
    </w:p>
    <w:p/>
    <w:p/>
    <w:p>
      <w:pPr/>
      <w:r>
        <w:rPr/>
        <w:t xml:space="preserve">Προτείνουμε η Εθνική Στρατηγική για τα Ύδατα να αναγνωρίσει ρητά την αφαλάτωση με ευέλικτη λειτουργία (flexible desalination) ως μέτρο διπλής ωφέλειας: μετατρέπει την περικοπτόμενη ενέργεια ΑΠΕ σε πόσιμο νερό, λειτουργώντας ως ισοδύναμο αποθήκευσης για το δίκτυο — με τη δεξαμενή νερού στη θέση της μπαταρίας — και ταυτόχρονα ενισχύει την υδατική επάρκεια περιοχών με ελλιπή υδροδότηση. Ως βασικό μοντέλο υλοποίησης προκρίνεται η Σύμπραξη Δημόσιου–Ιδιωτικού Τομέα (ΣΔΙΤ) με 25ετή σύμβαση: ο φορέας ύδρευσης δεν καταβάλλει κανένα αρχικό κεφάλαιο και πληρώνει μόνο ανά κυβικό μέτρο παραδιδόμενου νερού, ενώ η κυριότητα, η λειτουργία και η συντήρηση του εξοπλισμού παραμένουν στον κατασκευαστή.</w:t>
      </w:r>
    </w:p>
    <w:p/>
    <w:p/>
    <w:p>
      <w:pPr/>
      <w:r>
        <w:rPr/>
        <w:t xml:space="preserve">=== 2. Το προτεινόμενο μοντέλο λειτουργίας ===</w:t>
      </w:r>
    </w:p>
    <w:p/>
    <w:p/>
    <w:p>
      <w:pPr/>
      <w:r>
        <w:rPr/>
        <w:t xml:space="preserve">Μονάδες αφαλάτωσης (SWRO/BWRO) εγκαθίστανται σε παράκτιες περιοχές με έλλειμμα νερού, σε σύζευξη με σταθμούς ΑΠΕ που υφίστανται περικοπές, και λειτουργούν ως εξής:</w:t>
      </w:r>
    </w:p>
    <w:p/>
    <w:p/>
    <w:p>
      <w:pPr/>
      <w:r>
        <w:rPr/>
        <w:t xml:space="preserve">- Συνεχής λειτουργία 24/7 σε βασικό φορτίο, ώστε να διασφαλίζεται η υγιής λειτουργία των μεμβρανών και η αξιοποίηση του κεφαλαίου, με κλιμάκωση στο 100% της δυναμικότητας κατά τις ώρες κορεσμού του δικτύου, απορροφώντας ενέργεια που άλλως θα περικοπτόταν.</w:t>
      </w:r>
    </w:p>
    <w:p/>
    <w:p>
      <w:pPr/>
      <w:r>
        <w:rPr/>
        <w:t xml:space="preserve">- Αρθρωτή (modular) αρχιτεκτονική πολλαπλών παράλληλων συστοιχιών, που επιτρέπει ευρύ εύρος ρύθμισης φορτίου χωρίς επιβάρυνση των μεμβρανών.</w:t>
      </w:r>
    </w:p>
    <w:p/>
    <w:p>
      <w:pPr/>
      <w:r>
        <w:rPr/>
        <w:t xml:space="preserve">- Δεξαμενή προϊόντος επαρκούς χωρητικότητας, ώστε η παροχή προς τον τελικό αποδέκτη (ΔΕΥΑ ή άλλο φορέα ύδρευσης) να παραμένει σταθερή, ενώ η ηλεκτρική κατανάλωση ακολουθεί τις ανάγκες του δικτύου. Η δεξαμενή επιτελεί, ουσιαστικά, τον ρόλο της μπαταρίας.</w:t>
      </w:r>
    </w:p>
    <w:p/>
    <w:p>
      <w:pPr/>
      <w:r>
        <w:rPr/>
        <w:t xml:space="preserve">- Ευφυές σύστημα ελέγχου που λαμβάνει σήματα αγοράς/διαχειριστή (τιμές προημερήσιας αγοράς, εντολές περιορισμού) και κατανέμει αυτόματα το φορτίο της μονάδας — τεχνολογία ήδη διαθέσιμη από την ελληνική βιομηχανία.</w:t>
      </w:r>
    </w:p>
    <w:p/>
    <w:p>
      <w:pPr/>
      <w:r>
        <w:rPr/>
        <w:t xml:space="preserve">- Διαχείριση άλμης σύμφωνα με τα διεθνή πρότυπα — διάθεση μέσω κατάλληλα σχεδιασμένων διαχυτήρων και πρόγραμμα παρακολούθησης του θαλάσσιου αποδέκτη — ώστε το περιβαλλοντικό αποτύπωμα να παραμένει πλήρως ελεγχόμενο και αδειοδοτήσιμο.</w:t>
      </w:r>
    </w:p>
    <w:p/>
    <w:p/>
    <w:p>
      <w:pPr/>
      <w:r>
        <w:rPr/>
        <w:t xml:space="preserve">=== 3. Σύγκριση με τη συμβατική αποθήκευση (BESS) ===</w:t>
      </w:r>
    </w:p>
    <w:p/>
    <w:p/>
    <w:p>
      <w:pPr/>
      <w:r>
        <w:rPr/>
        <w:t xml:space="preserve">Η αποθήκευση με συσσωρευτές είναι απαραίτητη για το σύστημα, δεν αποτελεί όμως τη μόνη — ούτε πάντοτε τη βέλτιστη — λύση απορρόφησης της περικοπτόμενης ενέργειας, ιδίως σε παράκτιες περιοχές με υδατικό έλλειμμα:</w:t>
      </w:r>
    </w:p>
    <w:p/>
    <w:p/>
    <w:p>
      <w:pPr/>
      <w:r>
        <w:rPr/>
        <w:t xml:space="preserve">Ενδεικτική σύγκριση (Συσσωρευτές BESS έναντι Ευέλικτης αφαλάτωσης):</w:t>
      </w:r>
    </w:p>
    <w:p/>
    <w:p/>
    <w:p>
      <w:pPr/>
      <w:r>
        <w:rPr/>
        <w:t xml:space="preserve">- Κόστος «αποθήκευσης» — BESS: €250–400 ανά kWh εγκατεστημένης χωρητικότητας / Ευέλικτη αφαλάτωση: €60–100 ανά m³ δεξαμενής (≈ €20–30 ανά ισοδύναμη kWh)</w:t>
      </w:r>
    </w:p>
    <w:p/>
    <w:p>
      <w:pPr/>
      <w:r>
        <w:rPr/>
        <w:t xml:space="preserve">- Διάρκεια ζωής — BESS: 10–15 έτη, με σταδιακή υποβάθμιση χωρητικότητας / Ευέλικτη αφαλάτωση: 25–30+ έτη (δεξαμενή), 10–15 έτη μονάδα RO, χωρίς υποβάθμιση «χωρητικότητας»</w:t>
      </w:r>
    </w:p>
    <w:p/>
    <w:p>
      <w:pPr/>
      <w:r>
        <w:rPr/>
        <w:t xml:space="preserve">- Κίνδυνοι ασφαλείας — BESS: Κίνδυνος πυρκαγιάς (thermal runaway), ειδικές απαιτήσεις πυροπροστασίας / Ευέλικτη αφαλάτωση: Μηδενικός αντίστοιχος κίνδυνος</w:t>
      </w:r>
    </w:p>
    <w:p/>
    <w:p>
      <w:pPr/>
      <w:r>
        <w:rPr/>
        <w:t xml:space="preserve">- Περιβαλλοντικό αποτύπωμα — BESS: Εξαρτήσεις από κρίσιμες πρώτες ύλες (λίθιο κ.λπ.), ανοικτό ζήτημα ανακύκλωσης / Ευέλικτη αφαλάτωση: Συμβατικός μηχανολογικός εξοπλισμός· διαχειρίσιμη άλμη κατά τα διεθνή πρότυπα</w:t>
      </w:r>
    </w:p>
    <w:p/>
    <w:p>
      <w:pPr/>
      <w:r>
        <w:rPr/>
        <w:t xml:space="preserve">- Τελικό προϊόν — BESS: Επανεγχεόμενη ενέργεια (με απώλειες κύκλου 10–15%) / Ευέλικτη αφαλάτωση: Πόσιμο νερό — αγαθό σε έλλειψη, με άμεση κοινωνική και οικονομική αξία</w:t>
      </w:r>
    </w:p>
    <w:p/>
    <w:p/>
    <w:p>
      <w:pPr/>
      <w:r>
        <w:rPr/>
        <w:t xml:space="preserve">Επισημαίνονται ιδιαίτερα τρεις διαφορές: (α) η διάρκεια ζωής — η δεξαμενή νερού λειτουργεί επί δεκαετίες χωρίς υποβάθμιση, ενώ οι συσσωρευτές χάνουν σταδιακά χωρητικότητα και απαιτούν αντικατάσταση εντός 10–15 ετών· (β) η ασφάλεια — οι συστοιχίες λιθίου ενέχουν κίνδυνο πυρκαγιάς (thermal runaway) με ιδιαίτερες απαιτήσεις πυροπροστασίας, ζήτημα κρίσιμο σε νησιωτικές και δασικές περιοχές, ενώ η αφαλάτωση είναι συμβατική μηχανολογική εγκατάσταση χωρίς αντίστοιχο κίνδυνο· και (γ) το περιβαλλοντικό αποτύπωμα — οι συσσωρευτές εξαρτώνται από κρίσιμες πρώτες ύλες με ανοικτό το ζήτημα της ανακύκλωσης στο τέλος ζωής, ενώ ο εξοπλισμός αφαλάτωσης είναι πλήρως συντηρήσιμος και ανακτήσιμος με συμβατικά μέσα.</w:t>
      </w:r>
    </w:p>
    <w:p/>
    <w:p/>
    <w:p>
      <w:pPr/>
      <w:r>
        <w:rPr/>
        <w:t xml:space="preserve">Με ειδική ενεργειακή κατανάλωση 3–3,5 kWh ανά κυβικό μέτρο, κάθε MWh περικοπτόμενης ενέργειας που απορροφάται μετατρέπεται σε περίπου 300 m³ πόσιμου νερού — αντί να εξάγεται σε μηδενική τιμή. Σε εθνική κλίμακα, οι περικοπές του 2025 (1.867 GWh) αντιστοιχούν θεωρητικά σε περίπου 550 εκατ. m³ πόσιμου νερού· ακόμη και η αξιοποίηση μόλις του 5% αυτού του δυναμικού θα κάλυπτε τις ετήσιες υδρευτικές ανάγκες δεκάδων νησιών.</w:t>
      </w:r>
    </w:p>
    <w:p/>
    <w:p/>
    <w:p>
      <w:pPr/>
      <w:r>
        <w:rPr/>
        <w:t xml:space="preserve">Εξίσου κρίσιμη είναι η σύγκριση με τους τρόπους με τους οποίους καλύπτεται σήμερα το υδατικό έλλειμμα: μεταφορά νερού με υδροφόρα πλοία, με κόστος 6–15 € ανά κυβικό μέτρο που επιβαρύνει πλήρως τον κρατικό προϋπολογισμό, υπεράντληση υδροφορέων με προϊούσα υφαλμύρινση, και εν γένει έκτακτες, αποσπασματικές λύσεις χωρίς μόνιμο αποτέλεσμα. Η ευέλικτη αφαλάτωση μέσω ΣΔΙΤ παρέχει, αντιθέτως, μόνιμη υποδομή με κόστος ανά κυβικό μέτρο σημαντικά χαμηλότερο από τις λύσεις έκτακτης ανάγκης — κόστος που προσδιορίζεται ανά έργο, ανάλογα με την κλίμακα και το ενεργειακό προφίλ, μέσω διαγωνιστικής διαδικασίας.</w:t>
      </w:r>
    </w:p>
    <w:p/>
    <w:p/>
    <w:p>
      <w:pPr/>
      <w:r>
        <w:rPr/>
        <w:t xml:space="preserve">=== 4. Μοντέλο υλοποίησης: ΣΔΙΤ με 25ετή σύμβαση — μηδενικό αρχικό κεφάλαιο για τον φορέα ύδρευσης ===</w:t>
      </w:r>
    </w:p>
    <w:p/>
    <w:p/>
    <w:p>
      <w:pPr/>
      <w:r>
        <w:rPr/>
        <w:t xml:space="preserve">Δεν προτείνεται η πώληση μονάδων αφαλάτωσης στους εμπλεκόμενους φορείς. Το προκρινόμενο μοντέλο υλοποίησης είναι Σύμπραξη Δημόσιου–Ιδιωτικού Τομέα (ΣΔΙΤ) με σύμβαση 25 ετών, στην οποία ο εξοπλισμός δεν εξαγοράζεται από κανέναν εμπλεκόμενο φορέα:</w:t>
      </w:r>
    </w:p>
    <w:p/>
    <w:p/>
    <w:p>
      <w:pPr/>
      <w:r>
        <w:rPr/>
        <w:t xml:space="preserve">- Ο κατασκευαστής της μονάδας αφαλάτωσης διατηρεί την κυριότητα του εξοπλισμού και αναλαμβάνει καθ' όλη τη διάρκεια της σύμβασης τη λειτουργία και συντήρηση (O&amp;M), εγγυώμενος διαθεσιμότητα, απόδοση και ποιότητα νερού.</w:t>
      </w:r>
    </w:p>
    <w:p/>
    <w:p>
      <w:pPr/>
      <w:r>
        <w:rPr/>
        <w:t xml:space="preserve">- Ο παραγωγός ΑΠΕ παρέχει τον χώρο και την ενέργεια — αξιοποιώντας κατά προτεραιότητα την περικοπτόμενη παραγωγή του — και αμείβεται για αυτήν, χωρίς να αναλαμβάνει επενδυτικό ρίσκο σε τεχνολογία εκτός του αντικειμένου του.</w:t>
      </w:r>
    </w:p>
    <w:p/>
    <w:p>
      <w:pPr/>
      <w:r>
        <w:rPr/>
        <w:t xml:space="preserve">- Ο φορέας ύδρευσης (ΔΕΥΑ κ.λπ.) δεν καταβάλλει κανένα αρχικό κεφάλαιο — ούτε κεφαλαιακή δαπάνη ούτε εγγύηση κατασκευής — και πληρώνει αποκλειστικά ανά κυβικό μέτρο παραδιδόμενου νερού, βάσει μακροχρόνιας Σύμβασης Αγοράς Νερού.</w:t>
      </w:r>
    </w:p>
    <w:p/>
    <w:p>
      <w:pPr/>
      <w:r>
        <w:rPr/>
        <w:t xml:space="preserve">Το βασικό όφελος του μοντέλου είναι ακριβώς αυτό: η υπηρεσία που αναλαμβάνει την υδροδότηση αποκτά νέα υποδομή χωρίς καμία αρχική επένδυση, χωρίς δανεισμό και χωρίς δημοσιονομική επιβάρυνση — μετατρέποντας ένα απρόσιτο κεφαλαιουχικό έργο σε προβλέψιμη λειτουργική δαπάνη ανά κυβικό. Παράλληλα, η δομή ευθυγραμμίζει τα κίνητρα όλων των μερών: ο λειτουργός αμείβεται μόνο εφόσον παράγει, άρα έχει διαρκές κίνητρο βέλτιστης απόδοσης, ενώ το επενδυτικό και τεχνολογικό ρίσκο φέρει ο έχων την τεχνογνωσία. Ο 25ετής ορίζοντας διασφαλίζει τη χρηματοδοτησιμότητα (bankability) της επένδυσης και αντιστοιχεί στον ωφέλιμο βίο των βασικών υποδομών.</w:t>
      </w:r>
    </w:p>
    <w:p/>
    <w:p/>
    <w:p>
      <w:pPr/>
      <w:r>
        <w:rPr/>
        <w:t xml:space="preserve">=== 5. Θεσμικές προτάσεις ===</w:t>
      </w:r>
    </w:p>
    <w:p/>
    <w:p/>
    <w:p>
      <w:pPr/>
      <w:r>
        <w:rPr/>
        <w:t xml:space="preserve">Η προσέγγιση ευθυγραμμίζεται με την Ευρωπαϊκή Στρατηγική για την Ανθεκτικότητα των Υδάτων (European Water Resilience Strategy, Ιούνιος 2025), η οποία αναδεικνύει την ενεργειακά ευφυή και κυκλική διαχείριση του νερού σε προτεραιότητα της ΕΕ. Για να καταστεί το μοντέλο υλοποιήσιμο από ιδιωτικές επενδύσεις, χωρίς σημαντική δημοσιονομική επιβάρυνση, προτείνουμε η Στρατηγική να προβλέψει:</w:t>
      </w:r>
    </w:p>
    <w:p/>
    <w:p/>
    <w:p>
      <w:pPr/>
      <w:r>
        <w:rPr/>
        <w:t xml:space="preserve">- Αναγνώριση της ευέλικτης αφαλάτωσης ως ισοδύναμου μέσου ευελιξίας/αποθήκευσης στον ενεργειακό σχεδιασμό (ΕΣΕΚ), με αντίστοιχους όρους σύνδεσης και προτεραιότητας για σταθμούς ΑΠΕ που συζευγνύονται με μονάδες αφαλάτωσης, κατ' αναλογία των σταθμών ΑΠΕ με αποθήκευση.</w:t>
      </w:r>
    </w:p>
    <w:p/>
    <w:p>
      <w:pPr/>
      <w:r>
        <w:rPr/>
        <w:t xml:space="preserve">- Θεσμοθέτηση τυποποιημένης Σύμβασης Αγοράς Νερού (Water Purchase Agreement) μεταξύ ιδιωτών παραγωγών νερού και φορέων ύδρευσης (ΔΕΥΑ κ.λπ.), με μακροχρόνιο ορίζοντα και συγκεκριμένο μηχανισμό διασφάλισης πληρωμών — π.χ. εκχώρηση εσόδων ύδρευσης ή κεντρική εκκαθάριση κατ' αναλογία του ρόλου του ΔΑΠΕΕΠ στην αγορά ενέργειας — και ρυθμιστική εποπτεία της τιμολόγησης από τη ΡΑΑΕΥ, κατ' αναλογία των συμβάσεων αγοράς ενέργειας (PPA).</w:t>
      </w:r>
    </w:p>
    <w:p/>
    <w:p>
      <w:pPr/>
      <w:r>
        <w:rPr/>
        <w:t xml:space="preserve">- Σαφές αδειοδοτικό πλαίσιο για την παραγωγή και διάθεση αφαλατωμένου νερού από ιδιωτικούς φορείς (συμπεριλαμβανομένων παραγωγών ΑΠΕ), με ενιαία διαδικασία και προδιαγραφές ποιότητας.</w:t>
      </w:r>
    </w:p>
    <w:p/>
    <w:p>
      <w:pPr/>
      <w:r>
        <w:rPr/>
        <w:t xml:space="preserve">- Ένταξη των έργων σύζευξης ΑΠΕ–αφαλάτωσης στα χρηματοδοτικά εργαλεία (Ταμείο Ανάκαμψης, ΕΣΠΑ, μηχανισμοί απορρόφησης περικοπών), με προτεραιότητα σε νησιωτικές και παράκτιες περιοχές με τεκμηριωμένο υδατικό έλλειμμα.</w:t>
      </w:r>
    </w:p>
    <w:p/>
    <w:p>
      <w:pPr/>
      <w:r>
        <w:rPr/>
        <w:t xml:space="preserve">- Πρόβλεψη τυποποιημένης, επιταχυμένης διαδικασίας ΣΔΙΤ για έργα αφαλάτωσης μικρής και μεσαίας κλίμακας με 25ετή σύμβαση, ώστε οι ΔΕΥΑ — φορείς κατά κανόνα χωρίς επενδυτική δυνατότητα — να αποκτούν υποδομή χωρίς αρχικό κεφάλαιο, με πληρωμή αποκλειστικά ανά παραδιδόμενο κυβικό μέτρο.</w:t>
      </w:r>
    </w:p>
    <w:p/>
    <w:p/>
    <w:p>
      <w:pPr/>
      <w:r>
        <w:rPr/>
        <w:t xml:space="preserve">=== 6. Ποιοι είμαστε ===</w:t>
      </w:r>
    </w:p>
    <w:p/>
    <w:p/>
    <w:p>
      <w:pPr/>
      <w:r>
        <w:rPr/>
        <w:t xml:space="preserve">Η VPUMPS δραστηριοποιείται από το 1992 στα αντλητικά συστήματα και τις υποδομές νερού, με έδρα το Κορωπί Αττικής. Η εταιρεία σχεδιάζει και κατασκευάζει στην Ελλάδα ολοκληρωμένες, τυποποιημένες μονάδες άντλησης (KYVOS) σε ειδικά σχεδιασμένα ερμάρια, με ενσωματωμένους πίνακες αυτοματισμού, συστήματα ρύθμισης στροφών υψηλής ενεργειακής απόδοσης και πλατφόρμα απομακρυσμένης εποπτείας και ευφυούς κατανομής φορτίου. Παραμένουμε στη διάθεση του Υπουργείου για την τεχνική τεκμηρίωση της πρότασης και τη συμμετοχή σε πιλοτική εφαρμογή.</w:t>
      </w:r>
    </w:p>
    <w:p/>
    <w:p/>
    <w:p>
      <w:pPr/>
      <w:r>
        <w:rPr/>
        <w:t xml:space="preserve">Με εκτίμηση,</w:t>
      </w:r>
    </w:p>
    <w:p/>
    <w:p/>
    <w:p>
      <w:pPr/>
      <w:r>
        <w:rPr/>
        <w:t xml:space="preserve">Αντώνης Βλάχος</w:t>
      </w:r>
    </w:p>
    <w:p/>
    <w:p/>
    <w:p>
      <w:pPr/>
      <w:r>
        <w:rPr/>
        <w:t xml:space="preserve">Ιδρυτής &amp; Διευθύνων Σύμβουλος, VPUMPS </w:t>
      </w:r>
    </w:p>
    <w:p/>
    <w:p/>
    <w:p>
      <w:pPr/>
      <w:r>
        <w:rPr/>
        <w:t xml:space="preserve">Κορωπί Αττικής, Ιούλιος 2026</w:t>
      </w:r>
    </w:p>
    <w:p/>
    <w:p>
      <w:pPr/>
      <w:r>
        <w:rPr>
          <w:b w:val="1"/>
          <w:bCs w:val="1"/>
        </w:rPr>
        <w:t xml:space="preserve">ΝΙΚΟΛΑΟΣ ΚΑΡΑΠΑΝΟΣ – 20 Ιουλίου 2026, 14:31</w:t>
      </w:r>
    </w:p>
    <w:p>
      <w:pPr/>
      <w:r>
        <w:rPr/>
        <w:t xml:space="preserve">ΕΘΝΙΚΟ ΥΠΟΜΝΗΜΑ ΠΟΛΙΤΙΚΗΣ</w:t>
      </w:r>
    </w:p>
    <w:p/>
    <w:p>
      <w:pPr/>
      <w:r>
        <w:rPr/>
        <w:t xml:space="preserve">Προτάσεις για την ενίσχυση της Εθνικής Στρατηγικής για τα Ύδατα</w:t>
      </w:r>
    </w:p>
    <w:p/>
    <w:p/>
    <w:p>
      <w:pPr/>
      <w:r>
        <w:rPr/>
        <w:t xml:space="preserve">Υποβάλλεται στο πλαίσιο της Δημόσιας Διαβούλευσης του Υπουργείου Περιβάλλοντος και Ενέργειας</w:t>
      </w:r>
    </w:p>
    <w:p/>
    <w:p>
      <w:pPr/>
      <w:r>
        <w:rPr/>
        <w:t xml:space="preserve">Νίκος Καραπάνος</w:t>
      </w:r>
    </w:p>
    <w:p/>
    <w:p>
      <w:pPr/>
      <w:r>
        <w:rPr/>
        <w:t xml:space="preserve">Σύμβουλος Στρατηγικής Δημοσίων Υποδομών</w:t>
      </w:r>
    </w:p>
    <w:p/>
    <w:p>
      <w:pPr/>
      <w:r>
        <w:rPr/>
        <w:t xml:space="preserve">Ιούλιος 2026</w:t>
      </w:r>
    </w:p>
    <w:p/>
    <w:p/>
    <w:p>
      <w:pPr/>
      <w:r>
        <w:rPr/>
        <w:t xml:space="preserve">ΕΚΤΕΛΕΣΤΙΚΗ ΣΥΝΟΨΗ</w:t>
      </w:r>
    </w:p>
    <w:p/>
    <w:p>
      <w:pPr/>
      <w:r>
        <w:rPr/>
        <w:t xml:space="preserve">Η εκπόνηση της πρώτης Εθνικής Στρατηγικής για τα Ύδατα αποτελεί μία από τις σημαντικότερες θεσμικές πρωτοβουλίες των τελευταίων ετών στον τομέα της περιβαλλοντικής πολιτικής και της βιώσιμης ανάπτυξης. Για πρώτη φορά επιχειρείται η διαμόρφωση ενός ενιαίου στρατηγικού πλαισίου που αντιμετωπίζει το νερό όχι ως αποσπασματικό αντικείμενο διαχείρισης, αλλά ως κρίσιμο παράγοντα οικονομικής ανάπτυξης, κοινωνικής ευημερίας, περιβαλλοντικής προστασίας και εθνικής ανθεκτικότητας.</w:t>
      </w:r>
    </w:p>
    <w:p/>
    <w:p>
      <w:pPr/>
      <w:r>
        <w:rPr/>
        <w:t xml:space="preserve">Η Στρατηγική αναγνωρίζει εύστοχα τις επιπτώσεις της κλιματικής αλλαγής, τη διαρκώς αυξανόμενη πίεση στους υδατικούς πόρους, την ανάγκη περιορισμού των απωλειών στα δίκτυα, τη σημασία της επαναχρησιμοποίησης του νερού, την αξιοποίηση των νέων τεχνολογιών και την ανάγκη καλύτερου συντονισμού των εμπλεκόμενων φορέων.</w:t>
      </w:r>
    </w:p>
    <w:p/>
    <w:p>
      <w:pPr/>
      <w:r>
        <w:rPr/>
        <w:t xml:space="preserve">Η συνολική της κατεύθυνση είναι ορθή και απολύτως συμβατή με τις ευρωπαϊκές πολιτικές για τη βιώσιμη διαχείριση των υδάτων.</w:t>
      </w:r>
    </w:p>
    <w:p/>
    <w:p>
      <w:pPr/>
      <w:r>
        <w:rPr/>
        <w:t xml:space="preserve">Ωστόσο, η διεθνής εμπειρία αποδεικνύει ότι οι εθνικές στρατηγικές δεν αξιολογούνται από την ποιότητα των διακηρύξεών τους αλλά από την αποτελεσματικότητα της εφαρμογής τους. Πολιτικές με άρτιο σχεδιασμό συχνά αποτυγχάνουν όταν δεν συνοδεύονται από σαφείς μηχανισμούς παρακολούθησης, αντικειμενική αξιολόγηση, διαφάνεια, λογοδοσία και συνεχή προσαρμογή στις νέες συνθήκες.</w:t>
      </w:r>
    </w:p>
    <w:p/>
    <w:p>
      <w:pPr/>
      <w:r>
        <w:rPr/>
        <w:t xml:space="preserve">Η Ελλάδα διαθέτει σήμερα μια μοναδική ευκαιρία. Τα σημαντικά χρηματοδοτικά εργαλεία της Ευρωπαϊκής Ένωσης, η ωρίμανση των ψηφιακών τεχνολογιών, η εμπειρία των φορέων διαχείρισης και η αυξημένη περιβαλλοντική ευαισθητοποίηση της κοινωνίας δημιουργούν τις προϋποθέσεις για μια ουσιαστική μεταρρύθμιση στη διακυβέρνηση των υδάτων.</w:t>
      </w:r>
    </w:p>
    <w:p/>
    <w:p>
      <w:pPr/>
      <w:r>
        <w:rPr/>
        <w:t xml:space="preserve">Το παρόν Υπόμνημα δεν προτείνει αλλαγή της φιλοσοφίας της Εθνικής Στρατηγικής. Αντιθέτως, επιδιώκει να ενισχύσει την εφαρμογή της μέσω ενός συνεκτικού πλαισίου διακυβέρνησης που βασίζεται σε διεθνώς αναγνωρισμένες αρχές καλής διοίκησης, διαφάνειας, συνεργασίας, αξιολόγησης και λήψης αποφάσεων με βάση αξιόπιστα δεδομένα.</w:t>
      </w:r>
    </w:p>
    <w:p/>
    <w:p>
      <w:pPr/>
      <w:r>
        <w:rPr/>
        <w:t xml:space="preserve">Κεντρική θέση του Υπομνήματος αποτελεί η παραδοχή ότι το νερό δεν είναι απλώς ένας φυσικός πόρος ούτε μόνο ένα περιβαλλοντικό αγαθό.</w:t>
      </w:r>
    </w:p>
    <w:p/>
    <w:p>
      <w:pPr/>
      <w:r>
        <w:rPr/>
        <w:t xml:space="preserve">Αποτελεί Εθνικό Στρατηγικό Κεφάλαιο.</w:t>
      </w:r>
    </w:p>
    <w:p/>
    <w:p>
      <w:pPr/>
      <w:r>
        <w:rPr/>
        <w:t xml:space="preserve">Η προστασία, η διατήρηση και η ορθολογική αξιοποίησή του επηρεάζουν άμεσα την επισιτιστική ασφάλεια της χώρας, την ενεργειακή επάρκεια, την ανταγωνιστικότητα της οικονομίας, τον τουρισμό, τη δημόσια υγεία, την πολιτική προστασία, την ανθεκτικότητα των τοπικών κοινωνιών και τη συνολική αναπτυξιακή προοπτική της Ελλάδας.</w:t>
      </w:r>
    </w:p>
    <w:p/>
    <w:p>
      <w:pPr/>
      <w:r>
        <w:rPr/>
        <w:t xml:space="preserve">Με βάση αυτή τη θεώρηση προτείνονται δέκα συγκεκριμένες παρεμβάσεις που μπορούν να ενσωματωθούν στην εφαρμογή της Εθνικής Στρατηγικής χωρίς δημιουργία νέων διοικητικών δομών, χωρίς πρόσθετη γραφειοκρατία και χωρίς ανατροπή του υφιστάμενου θεσμικού πλαισίου.</w:t>
      </w:r>
    </w:p>
    <w:p/>
    <w:p>
      <w:pPr/>
      <w:r>
        <w:rPr/>
        <w:t xml:space="preserve">Οι προτάσεις αυτές εστιάζουν στην ενίσχυση της αποτελεσματικότητας της δημόσιας διοίκησης, στην αξιοποίηση των ψηφιακών εργαλείων, στη μέτρηση της απόδοσης των πολιτικών, στη διαφάνεια, στη συνεργασία των εμπλεκόμενων φορέων και στη δημιουργία ενός σταθερού συστήματος συνεχούς αξιολόγησης της προόδου.</w:t>
      </w:r>
    </w:p>
    <w:p/>
    <w:p>
      <w:pPr/>
      <w:r>
        <w:rPr/>
        <w:t xml:space="preserve">Η επιτυχία της Εθνικής Στρατηγικής δεν θα εξαρτηθεί αποκλειστικά από το ύψος των επενδύσεων ούτε από τον αριθμό των έργων που θα υλοποιηθούν. Θα εξαρτηθεί από την ικανότητα της χώρας να μετατρέψει τον στρατηγικό σχεδιασμό σε μετρήσιμα αποτελέσματα προς όφελος του πολίτη, της οικονομίας και του περιβάλλοντος.</w:t>
      </w:r>
    </w:p>
    <w:p/>
    <w:p/>
    <w:p>
      <w:pPr/>
      <w:r>
        <w:rPr/>
        <w:t xml:space="preserve">1. ΕΙΣΑΓΩΓΗ</w:t>
      </w:r>
    </w:p>
    <w:p/>
    <w:p>
      <w:pPr/>
      <w:r>
        <w:rPr/>
        <w:t xml:space="preserve">Το νερό αποτελεί τον θεμελιώδη φυσικό πόρο πάνω στον οποίο στηρίζεται η ανθρώπινη ζωή, η δημόσια υγεία, η αγροτική παραγωγή, η βιομηχανική δραστηριότητα, η ενεργειακή ασφάλεια, ο τουρισμός και η διατήρηση των φυσικών οικοσυστημάτων.</w:t>
      </w:r>
    </w:p>
    <w:p/>
    <w:p>
      <w:pPr/>
      <w:r>
        <w:rPr/>
        <w:t xml:space="preserve">Η διαχείρισή του δεν συνιστά αποκλειστικά περιβαλλοντική πολιτική. Αποτελεί ζήτημα εθνικής σημασίας, καθώς επηρεάζει άμεσα την οικονομική ανάπτυξη, την κοινωνική συνοχή και την ανθεκτικότητα της χώρας απέναντι στις επιπτώσεις της κλιματικής αλλαγής.</w:t>
      </w:r>
    </w:p>
    <w:p/>
    <w:p>
      <w:pPr/>
      <w:r>
        <w:rPr/>
        <w:t xml:space="preserve">Τα τελευταία χρόνια η Μεσόγειος αναγνωρίζεται διεθνώς ως μία από τις πλέον ευάλωτες περιοχές στις επιπτώσεις της κλιματικής κρίσης. Η μείωση των διαθέσιμων υδατικών αποθεμάτων, η αύξηση της συχνότητας και της διάρκειας των περιόδων ξηρασίας, η εντονότερη εμφάνιση ακραίων καιρικών φαινομένων και οι αυξανόμενες απαιτήσεις σε νερό για ύδρευση, άρδευση και τουρισμό δημιουργούν νέες προκλήσεις για όλες τις χώρες της περιοχής και ιδιαίτερα για την Ελλάδα.</w:t>
      </w:r>
    </w:p>
    <w:p/>
    <w:p>
      <w:pPr/>
      <w:r>
        <w:rPr/>
        <w:t xml:space="preserve">Η υιοθέτηση της Εθνικής Στρατηγικής για τα Ύδατα αποτελεί επομένως ένα ουσιαστικό και αναγκαίο βήμα προς τη διαμόρφωση μιας μακροπρόθεσμης πολιτικής, η οποία υπερβαίνει τον ορίζοντα μιας κυβερνητικής θητείας και θέτει τις βάσεις για μια συνεκτική εθνική προσέγγιση.</w:t>
      </w:r>
    </w:p>
    <w:p/>
    <w:p>
      <w:pPr/>
      <w:r>
        <w:rPr/>
        <w:t xml:space="preserve">Ωστόσο, η εμπειρία τόσο της Ελλάδας όσο και άλλων ευρωπαϊκών χωρών δείχνει ότι η ύπαρξη στρατηγικού σχεδίου δεν αρκεί από μόνη της. Η πραγματική επιτυχία εξαρτάται από την αποτελεσματικότητα της εφαρμογής, την ποιότητα του συντονισμού, τη συστηματική παρακολούθηση της προόδου και τη δυνατότητα έγκαιρης προσαρμογής των πολιτικών όταν οι συνθήκες μεταβάλλονται.</w:t>
      </w:r>
    </w:p>
    <w:p/>
    <w:p>
      <w:pPr/>
      <w:r>
        <w:rPr/>
        <w:t xml:space="preserve">Για τον λόγο αυτό, το παρόν Υπόμνημα επικεντρώνεται κυρίως στην ενίσχυση των μηχανισμών εφαρμογής της Εθνικής Στρατηγικής, προτείνοντας ένα πλαίσιο σύγχρονης διακυβέρνησης που μπορεί να υποστηρίξει τους ήδη διατυπωμένους στρατηγικούς στόχους και να μεγιστοποιήσει τα αναμενόμενα οφέλη για τη χώρα.</w:t>
      </w:r>
    </w:p>
    <w:p/>
    <w:p/>
    <w:p>
      <w:pPr/>
      <w:r>
        <w:rPr/>
        <w:t xml:space="preserve">2. ΑΠΟΤΙΜΗΣΗ ΤΗΣ ΕΘΝΙΚΗΣ ΣΤΡΑΤΗΓΙΚΗΣ ΓΙΑ ΤΑ ΥΔΑΤΑ</w:t>
      </w:r>
    </w:p>
    <w:p/>
    <w:p>
      <w:pPr/>
      <w:r>
        <w:rPr/>
        <w:t xml:space="preserve">Η διαμόρφωση μιας Εθνικής Στρατηγικής για τα Ύδατα αποτελεί ουσιαστική θεσμική εξέλιξη για τη χώρα. Σε αντίθεση με αποσπασματικές πολιτικές του παρελθόντος, επιχειρεί να συγκροτήσει ένα συνεκτικό πλαίσιο αρχών, στόχων και προτεραιοτήτων, το οποίο συνδέει τη διαχείριση των υδάτων με τη βιώσιμη ανάπτυξη, την προσαρμογή στην κλιματική αλλαγή, την ενεργειακή μετάβαση, την προστασία του φυσικού περιβάλλοντος και την κοινωνική συνοχή.</w:t>
      </w:r>
    </w:p>
    <w:p/>
    <w:p>
      <w:pPr/>
      <w:r>
        <w:rPr/>
        <w:t xml:space="preserve">Η στρατηγική προσέγγιση που υιοθετείται είναι συμβατή με τις βασικές κατευθύνσεις της ευρωπαϊκής πολιτικής για τα ύδατα και αναγνωρίζει ότι η επόμενη δεκαετία θα χαρακτηρίζεται από αυξημένες πιέσεις στους διαθέσιμους υδατικούς πόρους. Η ενίσχυση της ανθεκτικότητας των υποδομών, η μείωση των απωλειών στα δίκτυα, η αξιοποίηση νέων τεχνολογιών, η επαναχρησιμοποίηση επεξεργασμένων υδάτων, η εξοικονόμηση πόρων και η προστασία των οικοσυστημάτων αποτελούν ορθές στρατηγικές επιλογές και διαμορφώνουν μια ισχυρή βάση για την εθνική πολιτική.</w:t>
      </w:r>
    </w:p>
    <w:p/>
    <w:p>
      <w:pPr/>
      <w:r>
        <w:rPr/>
        <w:t xml:space="preserve">Ιδιαίτερα θετική είναι η αναγνώριση της ανάγκης για καλύτερο συντονισμό μεταξύ των εμπλεκόμενων φορέων, καθώς και η πρόθεση αξιοποίησης ψηφιακών εργαλείων για την παρακολούθηση των υδατικών πόρων και των σχετικών υποδομών. Η κατεύθυνση αυτή ανταποκρίνεται στις διεθνείς εξελίξεις και δημιουργεί τις προϋποθέσεις για περισσότερο τεκμηριωμένες και αποτελεσματικές δημόσιες πολιτικές.</w:t>
      </w:r>
    </w:p>
    <w:p/>
    <w:p>
      <w:pPr/>
      <w:r>
        <w:rPr/>
        <w:t xml:space="preserve">Παράλληλα, η σύνδεση της Στρατηγικής με τα διαθέσιμα χρηματοδοτικά εργαλεία της Ευρωπαϊκής Ένωσης αποτελεί σημαντικό πλεονέκτημα. Η δυνατότητα χρηματοδότησης έργων ύδρευσης, άρδευσης, αφαλάτωσης, επαναχρησιμοποίησης νερού, έξυπνων δικτύων και ψηφιακών εφαρμογών μπορεί να επιταχύνει τον εκσυγχρονισμό των υποδομών και να ενισχύσει την ανθεκτικότητα της χώρας απέναντι στις νέες προκλήσεις.</w:t>
      </w:r>
    </w:p>
    <w:p/>
    <w:p>
      <w:pPr/>
      <w:r>
        <w:rPr/>
        <w:t xml:space="preserve">Ωστόσο, η διεθνής εμπειρία δείχνει ότι οι εθνικές στρατηγικές σπάνια αποτυγχάνουν λόγω εσφαλμένων στόχων. Πολύ συχνότερα αποτυγχάνουν επειδή δεν συνοδεύονται από αποτελεσματικούς μηχανισμούς εφαρμογής, παρακολούθησης και αξιολόγησης.</w:t>
      </w:r>
    </w:p>
    <w:p/>
    <w:p>
      <w:pPr/>
      <w:r>
        <w:rPr/>
        <w:t xml:space="preserve">Η διαπίστωση αυτή είναι ιδιαίτερα σημαντική για την ελληνική πραγματικότητα. Η χώρα διαθέτει αξιόλογο επιστημονικό δυναμικό, ικανές δημόσιες υπηρεσίες και σημαντική εμπειρία στην υλοποίηση τεχνικών έργων. Εκεί όπου παρατηρούνται διαχρονικά δυσκολίες είναι η διαλειτουργικότητα των συστημάτων, η ανταλλαγή δεδομένων, η σαφής κατανομή αρμοδιοτήτων, η διαρκής αξιολόγηση των αποτελεσμάτων και η αξιοποίηση της εμπειρίας που αποκτάται κατά την εφαρμογή των πολιτικών.</w:t>
      </w:r>
    </w:p>
    <w:p/>
    <w:p>
      <w:pPr/>
      <w:r>
        <w:rPr/>
        <w:t xml:space="preserve">Για τον λόγο αυτό, η επόμενη φάση της Εθνικής Στρατηγικής δεν πρέπει να επικεντρωθεί αποκλειστικά στην παραγωγή νέων σχεδίων ή στην αύξηση των διαθέσιμων χρηματοδοτήσεων. Η πραγματική πρόκληση είναι η δημιουργία ενός σταθερού πλαισίου εφαρμογής, μέσα στο οποίο κάθε δημόσια επένδυση, κάθε διοικητική παρέμβαση και κάθε θεσμική πρωτοβουλία θα συνδέεται με συγκεκριμένους στόχους, μετρήσιμα αποτελέσματα και διαφανείς διαδικασίες αξιολόγησης.</w:t>
      </w:r>
    </w:p>
    <w:p/>
    <w:p>
      <w:pPr/>
      <w:r>
        <w:rPr/>
        <w:t xml:space="preserve">Με άλλα λόγια, η χώρα καλείται να μεταβεί από τη λογική της διαχείρισης έργων στη λογική της διακυβέρνησης αποτελεσμάτων. Η μετάβαση αυτή δεν απαιτεί απαραίτητα νέους νόμους ή νέους φορείς. Απαιτεί κυρίως κοινές διαδικασίες, αξιόπιστα δεδομένα, διαφάνεια, συνεργασία και συστηματική αξιολόγηση.</w:t>
      </w:r>
    </w:p>
    <w:p/>
    <w:p>
      <w:pPr/>
      <w:r>
        <w:rPr/>
        <w:t xml:space="preserve">Η Εθνική Στρατηγική για τα Ύδατα έχει όλες τις προϋποθέσεις να αποτελέσει το θεμέλιο αυτής της μετάβασης. Για να επιτευχθεί όμως ο στόχος αυτός, είναι αναγκαίο να ενισχυθεί με ένα λειτουργικό πλαίσιο διακυβέρνησης, το οποίο θα διασφαλίζει τη συνέχεια της εφαρμογής της ανεξάρτητα από διοικητικές ή πολιτικές μεταβολές και θα επιτρέπει στη δημόσια διοίκηση να προσαρμόζει έγκαιρα τις πολιτικές της στις νέες ανάγκες και στα νέα δεδομένα.</w:t>
      </w:r>
    </w:p>
    <w:p/>
    <w:p/>
    <w:p>
      <w:pPr/>
      <w:r>
        <w:rPr/>
        <w:t xml:space="preserve">3. ΑΠΟ ΤΗ ΣΤΡΑΤΗΓΙΚΗ ΣΤΗ ΔΙΑΚΥΒΕΡΝΗΣΗ</w:t>
      </w:r>
    </w:p>
    <w:p/>
    <w:p>
      <w:pPr/>
      <w:r>
        <w:rPr/>
        <w:t xml:space="preserve">Η έννοια της διακυβέρνησης δεν ταυτίζεται με τη διοίκηση ούτε με την απλή άσκηση αρμοδιοτήτων. Στη σύγχρονη ευρωπαϊκή πρακτική, διακυβέρνηση σημαίνει η ικανότητα ενός κράτους να σχεδιάζει, να συντονίζει, να εφαρμόζει, να παρακολουθεί και να αξιολογεί δημόσιες πολιτικές με τρόπο συνεκτικό, διαφανή και αποτελεσματικό.</w:t>
      </w:r>
    </w:p>
    <w:p/>
    <w:p>
      <w:pPr/>
      <w:r>
        <w:rPr/>
        <w:t xml:space="preserve">Στον τομέα των υδάτων, η ανάγκη αυτή είναι ακόμη πιο έντονη. Η διαχείριση του νερού αφορά πλήθος φορέων της κεντρικής διοίκησης, της αυτοδιοίκησης, των οργανισμών κοινής ωφέλειας, των επιχειρήσεων, της επιστημονικής κοινότητας και της κοινωνίας των πολιτών. Η πολυπλοκότητα αυτή καθιστά αναγκαία την ύπαρξη ενός κοινού πλαισίου λειτουργίας που θα επιτρέπει τη συνεργασία, τη διαφάνεια και τη λήψη αποφάσεων στη βάση κοινών δεδομένων και κοινών στόχων.</w:t>
      </w:r>
    </w:p>
    <w:p/>
    <w:p>
      <w:pPr/>
      <w:r>
        <w:rPr/>
        <w:t xml:space="preserve">Η Ελλάδα δεν ξεκινά από μηδενική βάση. Διαθέτει θεσμούς, επιστημονική γνώση, ανθρώπινο δυναμικό και σημαντικές υποδομές. Το ζητούμενο δεν είναι η δημιουργία νέων οργανισμών, αλλά η καλύτερη αξιοποίηση όσων ήδη υπάρχουν. Η ενίσχυση της συνεργασίας, η διαλειτουργικότητα των πληροφοριακών συστημάτων, η καθιέρωση κοινών δεικτών απόδοσης και η δημόσια λογοδοσία μπορούν να αυξήσουν σημαντικά την αποτελεσματικότητα του υφιστάμενου συστήματος χωρίς πρόσθετη γραφειοκρατία.</w:t>
      </w:r>
    </w:p>
    <w:p/>
    <w:p>
      <w:pPr/>
      <w:r>
        <w:rPr/>
        <w:t xml:space="preserve">Στο πλαίσιο αυτό, η διακυβέρνηση των υδάτων πρέπει να αντιμετωπίζεται ως μια διαρκής διαδικασία βελτίωσης. Κάθε έργο, κάθε πρόγραμμα και κάθε διοικητική παρέμβαση πρέπει να παράγει γνώση, ώστε η εμπειρία να αξιοποιείται για τον σχεδιασμό των επόμενων πολιτικών. Έτσι δημιουργείται ένας κύκλος συνεχούς μάθησης, που ενισχύει την αποτελεσματικότητα της δημόσιας διοίκησης και αυξάνει την εμπιστοσύνη των πολιτών.</w:t>
      </w:r>
    </w:p>
    <w:p/>
    <w:p>
      <w:pPr/>
      <w:r>
        <w:rPr/>
        <w:t xml:space="preserve">Η επιτυχία της Εθνικής Στρατηγικής θα εξαρτηθεί τελικά από την ικανότητα της χώρας να μετατρέψει τον στρατηγικό σχεδιασμό σε καθημερινή διοικητική πρακτική. Αυτό είναι το πραγματικό περιεχόμενο της σύγχρονης διακυβέρνησης των υδάτων και η βασική προϋπόθεση για τη βιώσιμη διαχείριση ενός πόρου που αποτελεί θεμέλιο της οικονομικής ανάπτυξης, της κοινωνικής ευημερίας και της περιβαλλοντικής ισορροπίας.</w:t>
      </w:r>
    </w:p>
    <w:p/>
    <w:p/>
    <w:p>
      <w:pPr/>
      <w:r>
        <w:rPr/>
        <w:t xml:space="preserve">4. ΔΕΚΑ ΠΡΟΤΑΣΕΙΣ ΠΟΛΙΤΙΚΗΣ ΓΙΑ ΤΗΝ ΕΝΙΣΧΥΣΗ ΤΗΣ ΕΘΝΙΚΗΣ ΣΤΡΑΤΗΓΙΚΗΣ</w:t>
      </w:r>
    </w:p>
    <w:p/>
    <w:p/>
    <w:p>
      <w:pPr/>
      <w:r>
        <w:rPr/>
        <w:t xml:space="preserve">Πρόταση 1: Θεσμοθέτηση Ετήσιας Εθνικής Έκθεσης Υδάτων</w:t>
      </w:r>
    </w:p>
    <w:p/>
    <w:p>
      <w:pPr/>
      <w:r>
        <w:rPr/>
        <w:t xml:space="preserve">Η εφαρμογή μιας εθνικής στρατηγικής προϋποθέτει συστηματική αποτύπωση της προόδου της. Για τον λόγο αυτό προτείνεται η θεσμοθέτηση μιας Ετήσιας Εθνικής Έκθεσης Υδάτων, η οποία θα παρουσιάζει την κατάσταση των υδατικών πόρων, την πρόοδο των έργων, την εξέλιξη των βασικών δεικτών και την επίτευξη των στρατηγικών στόχων.</w:t>
      </w:r>
    </w:p>
    <w:p/>
    <w:p>
      <w:pPr/>
      <w:r>
        <w:rPr/>
        <w:t xml:space="preserve">Η έκθεση θα πρέπει να δημοσιοποιείται κάθε χρόνο και να αποτελεί εργαλείο λογοδοσίας προς τους πολίτες, αλλά και εργαλείο διοίκησης για όλους τους εμπλεκόμενους φορείς. Παράλληλα, θα λειτουργεί ως μηχανισμός έγκαιρης αναγνώρισης προβλημάτων και προσαρμογής των πολιτικών όπου απαιτείται.</w:t>
      </w:r>
    </w:p>
    <w:p/>
    <w:p>
      <w:pPr/>
      <w:r>
        <w:rPr/>
        <w:t xml:space="preserve">Η καθιέρωση μιας τέτοιας διαδικασίας θα ενισχύσει τη διαφάνεια, θα διευκολύνει τον κοινοβουλευτικό και κοινωνικό έλεγχο και θα δημιουργήσει μια σταθερή βάση αξιολόγησης της εθνικής πολιτικής για τα ύδατα.</w:t>
      </w:r>
    </w:p>
    <w:p/>
    <w:p>
      <w:pPr/>
      <w:r>
        <w:rPr/>
        <w:t xml:space="preserve">Πρόταση 2: Δημιουργία Ενιαίου Συστήματος Δεικτών Απόδοσης (National Water KPIs)</w:t>
      </w:r>
    </w:p>
    <w:p/>
    <w:p>
      <w:pPr/>
      <w:r>
        <w:rPr/>
        <w:t xml:space="preserve">Η επιτυχία μιας δημόσιας πολιτικής δεν μπορεί να αξιολογείται αποκλειστικά από τον αριθμό των έργων που υλοποιούνται ή από το ύψος των χρηματοδοτήσεων που απορροφώνται.</w:t>
      </w:r>
    </w:p>
    <w:p/>
    <w:p>
      <w:pPr/>
      <w:r>
        <w:rPr/>
        <w:t xml:space="preserve">Απαιτείται η ανάπτυξη ενός ενιαίου συστήματος βασικών δεικτών απόδοσης (KPIs), οι οποίοι θα επιτρέπουν την αντικειμενική αξιολόγηση της αποτελεσματικότητας των πολιτικών σε εθνικό και τοπικό επίπεδο.</w:t>
      </w:r>
    </w:p>
    <w:p/>
    <w:p>
      <w:pPr/>
      <w:r>
        <w:rPr/>
        <w:t xml:space="preserve">Οι δείκτες αυτοί θα μπορούσαν να περιλαμβάνουν, ενδεικτικά, τη μείωση των απωλειών στα δίκτυα ύδρευσης, την αύξηση της επαναχρησιμοποίησης νερού, τη βελτίωση της ενεργειακής αποδοτικότητας των εγκαταστάσεων, την ποιότητα του πόσιμου νερού, τον χρόνο αποκατάστασης βλαβών και την πρόοδο των επενδυτικών προγραμμάτων.</w:t>
      </w:r>
    </w:p>
    <w:p/>
    <w:p>
      <w:pPr/>
      <w:r>
        <w:rPr/>
        <w:t xml:space="preserve">Η ύπαρξη κοινών δεικτών θα επιτρέψει τη συγκρισιμότητα μεταξύ περιοχών, τη βελτίωση της διοικητικής αποτελεσματικότητας και την καλύτερη αξιοποίηση των δημόσιων πόρων.</w:t>
      </w:r>
    </w:p>
    <w:p/>
    <w:p>
      <w:pPr/>
      <w:r>
        <w:rPr/>
        <w:t xml:space="preserve">Πρόταση 3: Εθνική Ψηφιακή Πλατφόρμα Δεδομένων Υδάτων</w:t>
      </w:r>
    </w:p>
    <w:p/>
    <w:p>
      <w:pPr/>
      <w:r>
        <w:rPr/>
        <w:t xml:space="preserve">Η λήψη ορθών αποφάσεων προϋποθέτει την ύπαρξη αξιόπιστων και επικαιροποιημένων δεδομένων.</w:t>
      </w:r>
    </w:p>
    <w:p/>
    <w:p>
      <w:pPr/>
      <w:r>
        <w:rPr/>
        <w:t xml:space="preserve">Προτείνεται η ανάπτυξη μιας ενιαίας ψηφιακής πλατφόρμας που θα συγκεντρώνει πληροφορίες από τα υδρολογικά δίκτυα, τα συστήματα τηλεμετρίας, τους έξυπνους μετρητές, τις εγκαταστάσεις επεξεργασίας νερού και λυμάτων, καθώς και από τις αρμόδιες δημόσιες υπηρεσίες.</w:t>
      </w:r>
    </w:p>
    <w:p/>
    <w:p>
      <w:pPr/>
      <w:r>
        <w:rPr/>
        <w:t xml:space="preserve">Η διαλειτουργικότητα των πληροφοριακών συστημάτων θα περιορίσει την πολυδιάσπαση της πληροφορίας, θα διευκολύνει τον συντονισμό των φορέων και θα ενισχύσει την ικανότητα της διοίκησης να λαμβάνει τεκμηριωμένες αποφάσεις σε πραγματικό χρόνο.</w:t>
      </w:r>
    </w:p>
    <w:p/>
    <w:p>
      <w:pPr/>
      <w:r>
        <w:rPr/>
        <w:t xml:space="preserve">Πρόταση 4: Τακτική Αξιολόγηση της Εφαρμογής της Στρατηγικής</w:t>
      </w:r>
    </w:p>
    <w:p/>
    <w:p>
      <w:pPr/>
      <w:r>
        <w:rPr/>
        <w:t xml:space="preserve">Καμία στρατηγική δεν μπορεί να παραμένει αμετάβλητη σε ένα διαρκώς μεταβαλλόμενο περιβάλλον.</w:t>
      </w:r>
    </w:p>
    <w:p/>
    <w:p>
      <w:pPr/>
      <w:r>
        <w:rPr/>
        <w:t xml:space="preserve">Προτείνεται η καθιέρωση μηχανισμού περιοδικής αξιολόγησης της εφαρμογής της Εθνικής Στρατηγικής, ανά τριετία, με στόχο την αποτίμηση της προόδου, την καταγραφή των δυσκολιών εφαρμογής και την αναθεώρηση επιμέρους δράσεων όταν αυτό απαιτείται.</w:t>
      </w:r>
    </w:p>
    <w:p/>
    <w:p>
      <w:pPr/>
      <w:r>
        <w:rPr/>
        <w:t xml:space="preserve">Η διαδικασία αυτή θα διασφαλίσει ότι η Στρατηγική παραμένει επίκαιρη, ευέλικτη και προσαρμοσμένη στις νέες επιστημονικές, τεχνολογικές και περιβαλλοντικές εξελίξεις.</w:t>
      </w:r>
    </w:p>
    <w:p/>
    <w:p>
      <w:pPr/>
      <w:r>
        <w:rPr/>
        <w:t xml:space="preserve">Πρόταση 5: Σύνδεση των Δημόσιων Επενδύσεων με Μετρήσιμα Αποτελέσματα</w:t>
      </w:r>
    </w:p>
    <w:p/>
    <w:p>
      <w:pPr/>
      <w:r>
        <w:rPr/>
        <w:t xml:space="preserve">Η αξιολόγηση των δημόσιων επενδύσεων πρέπει να βασίζεται στην πραγματική προστιθέμενη αξία που δημιουργούν για την κοινωνία και όχι μόνο στην απορρόφηση χρηματοδοτήσεων.</w:t>
      </w:r>
    </w:p>
    <w:p/>
    <w:p>
      <w:pPr/>
      <w:r>
        <w:rPr/>
        <w:t xml:space="preserve">Προτείνεται κάθε σημαντικό έργο ύδρευσης, άρδευσης, αφαλάτωσης ή επαναχρησιμοποίησης να συνοδεύεται από προκαθορισμένους δείκτες αποτελεσματικότητας, όπως η εξοικονόμηση νερού, η μείωση των λειτουργικών δαπανών, η ενεργειακή απόδοση, η βελτίωση της ποιότητας των υπηρεσιών και η ενίσχυση της ανθεκτικότητας των τοπικών κοινωνιών.</w:t>
      </w:r>
    </w:p>
    <w:p/>
    <w:p>
      <w:pPr/>
      <w:r>
        <w:rPr/>
        <w:t xml:space="preserve">Με τον τρόπο αυτό θα είναι δυνατή η αντικειμενική αξιολόγηση του πραγματικού οφέλους κάθε δημόσιας επένδυσης και η αποτελεσματικότερη αξιοποίηση των διαθέσιμων πόρων.</w:t>
      </w:r>
    </w:p>
    <w:p/>
    <w:p>
      <w:pPr/>
      <w:r>
        <w:rPr/>
        <w:t xml:space="preserve">Πρόταση 6: Ειδικά Σχέδια Υδατικής Ανθεκτικότητας για Περιοχές Αυξημένης Ευπάθειας</w:t>
      </w:r>
    </w:p>
    <w:p/>
    <w:p>
      <w:pPr/>
      <w:r>
        <w:rPr/>
        <w:t xml:space="preserve">Η Ελλάδα χαρακτηρίζεται από έντονες γεωγραφικές και κλιματικές διαφοροποιήσεις, οι οποίες δεν επιτρέπουν την εφαρμογή ενιαίων λύσεων σε όλες τις περιοχές της χώρας. Οι ανάγκες ενός μεγάλου αστικού κέντρου διαφέρουν ουσιαστικά από εκείνες ενός μικρού νησιού, μιας ορεινής περιοχής ή μιας κατεξοχήν αγροτικής περιφέρειας.</w:t>
      </w:r>
    </w:p>
    <w:p/>
    <w:p>
      <w:pPr/>
      <w:r>
        <w:rPr/>
        <w:t xml:space="preserve">Για τον λόγο αυτό προτείνεται η εκπόνηση Ειδικών Σχεδίων Υδατικής Ανθεκτικότητας για περιοχές που εμφανίζουν αυξημένη ευπάθεια ως προς την επάρκεια ή την ποιότητα των υδάτων. Τα σχέδια αυτά θα πρέπει να στηρίζονται σε επιστημονικά δεδομένα και να λαμβάνουν υπόψη τις ιδιαιτερότητες κάθε περιοχής, όπως η εποχική αύξηση του πληθυσμού, η εξάρτηση από υπόγειους υδροφορείς, η τουριστική δραστηριότητα ή οι ανάγκες του πρωτογενούς τομέα.</w:t>
      </w:r>
    </w:p>
    <w:p/>
    <w:p>
      <w:pPr/>
      <w:r>
        <w:rPr/>
        <w:t xml:space="preserve">Η προσέγγιση αυτή θα επιτρέψει την καλύτερη ιεράρχηση των έργων, την αποτελεσματικότερη αξιοποίηση των διαθέσιμων πόρων και την ενίσχυση της ανθεκτικότητας των τοπικών κοινωνιών απέναντι στις επιπτώσεις της κλιματικής αλλαγής.</w:t>
      </w:r>
    </w:p>
    <w:p/>
    <w:p>
      <w:pPr/>
      <w:r>
        <w:rPr/>
        <w:t xml:space="preserve">Πρόταση 7: Επένδυση στο Ανθρώπινο Δυναμικό και στη Διοικητική Ικανότητα</w:t>
      </w:r>
    </w:p>
    <w:p/>
    <w:p>
      <w:pPr/>
      <w:r>
        <w:rPr/>
        <w:t xml:space="preserve">Καμία στρατηγική δεν μπορεί να εφαρμοστεί αποτελεσματικά χωρίς επαρκές και κατάλληλα εκπαιδευμένο ανθρώπινο δυναμικό. Η συνεχής εξέλιξη των τεχνολογιών, η εισαγωγή νέων ψηφιακών εργαλείων και η αυξανόμενη πολυπλοκότητα της διαχείρισης των υδάτων καθιστούν αναγκαία την ενίσχυση των δεξιοτήτων των στελεχών της δημόσιας διοίκησης και των φορέων διαχείρισης.</w:t>
      </w:r>
    </w:p>
    <w:p/>
    <w:p>
      <w:pPr/>
      <w:r>
        <w:rPr/>
        <w:t xml:space="preserve">Προτείνεται η θεσμοθέτηση ενός διαρκούς προγράμματος επιμόρφωσης, το οποίο θα καλύπτει θέματα ολοκληρωμένης διαχείρισης υδάτων, ανάλυσης δεδομένων, ψηφιακών εφαρμογών, ενεργειακής αποδοτικότητας, διαχείρισης κινδύνων και προσαρμογής στην κλιματική αλλαγή.</w:t>
      </w:r>
    </w:p>
    <w:p/>
    <w:p>
      <w:pPr/>
      <w:r>
        <w:rPr/>
        <w:t xml:space="preserve">Παράλληλα, είναι σημαντικό να ενισχυθεί η ανταλλαγή τεχνογνωσίας μεταξύ των φορέων της χώρας, καθώς και η συνεργασία με πανεπιστήμια, ερευνητικά ιδρύματα και διεθνείς οργανισμούς. Η επένδυση στο ανθρώπινο δυναμικό αποτελεί επένδυση στη διαχρονική αποτελεσματικότητα της δημόσιας πολιτικής.</w:t>
      </w:r>
    </w:p>
    <w:p/>
    <w:p>
      <w:pPr/>
      <w:r>
        <w:rPr/>
        <w:t xml:space="preserve">Πρόταση 8: Προώθηση της Κυκλικής Διαχείρισης και της Επαναχρησιμοποίησης Υδάτων</w:t>
      </w:r>
    </w:p>
    <w:p/>
    <w:p>
      <w:pPr/>
      <w:r>
        <w:rPr/>
        <w:t xml:space="preserve">Η επαναχρησιμοποίηση επεξεργασμένων υδάτων δεν πρέπει να αντιμετωπίζεται ως λύση έκτακτης ανάγκης αλλά ως σταθερό στοιχείο της εθνικής πολιτικής για τους υδατικούς πόρους.</w:t>
      </w:r>
    </w:p>
    <w:p/>
    <w:p>
      <w:pPr/>
      <w:r>
        <w:rPr/>
        <w:t xml:space="preserve">Προτείνεται η συστηματική ενσωμάτωση της κυκλικής διαχείρισης του νερού στον σχεδιασμό των νέων έργων και η σταδιακή αύξηση της αξιοποίησης ανακτημένου νερού, ιδίως για αρδευτικές, βιομηχανικές και αστικές χρήσεις όπου αυτό είναι τεχνικά και περιβαλλοντικά εφικτό.</w:t>
      </w:r>
    </w:p>
    <w:p/>
    <w:p>
      <w:pPr/>
      <w:r>
        <w:rPr/>
        <w:t xml:space="preserve">Η εφαρμογή της προσέγγισης αυτής θα μειώσει την πίεση στους φυσικούς υδατικούς πόρους, θα περιορίσει τις ανάγκες άντλησης υπόγειων υδάτων και θα ενισχύσει την προσαρμογή της χώρας στις συνθήκες λειψυδρίας.</w:t>
      </w:r>
    </w:p>
    <w:p/>
    <w:p>
      <w:pPr/>
      <w:r>
        <w:rPr/>
        <w:t xml:space="preserve">Παράλληλα, θα συμβάλει στην επίτευξη των στόχων της κυκλικής οικονομίας και στη βελτίωση της αποδοτικότητας των δημόσιων επενδύσεων στον τομέα του νερού.</w:t>
      </w:r>
    </w:p>
    <w:p/>
    <w:p>
      <w:pPr/>
      <w:r>
        <w:rPr/>
        <w:t xml:space="preserve">Πρόταση 9: Διαφάνεια, Συμμετοχή και Ενημέρωση των Πολιτών</w:t>
      </w:r>
    </w:p>
    <w:p/>
    <w:p>
      <w:pPr/>
      <w:r>
        <w:rPr/>
        <w:t xml:space="preserve">Η βιώσιμη διαχείριση των υδάτων δεν αποτελεί αποκλειστική ευθύνη της διοίκησης. Προϋποθέτει τη συμμετοχή των πολιτών, των επιχειρήσεων, των παραγωγικών φορέων και της κοινωνίας των πολιτών.</w:t>
      </w:r>
    </w:p>
    <w:p/>
    <w:p>
      <w:pPr/>
      <w:r>
        <w:rPr/>
        <w:t xml:space="preserve">Προτείνεται η ενίσχυση της δημόσιας πρόσβασης στα βασικά στοιχεία που αφορούν την εφαρμογή της Στρατηγικής, καθώς και η ανάπτυξη εργαλείων ενημέρωσης και ευαισθητοποίησης για την αξία του νερού και την ανάγκη ορθολογικής χρήσης του.</w:t>
      </w:r>
    </w:p>
    <w:p/>
    <w:p>
      <w:pPr/>
      <w:r>
        <w:rPr/>
        <w:t xml:space="preserve">Η δημοσιοποίηση των βασικών δεικτών εφαρμογής, η αξιοποίηση ανοικτών δεδομένων και η τακτική επικοινωνία των αποτελεσμάτων θα ενισχύσουν την εμπιστοσύνη των πολιτών προς τη δημόσια διοίκηση και θα δημιουργήσουν ισχυρότερη κοινωνική συναίνεση γύρω από τις αναγκαίες μεταρρυθμίσεις.</w:t>
      </w:r>
    </w:p>
    <w:p/>
    <w:p>
      <w:pPr/>
      <w:r>
        <w:rPr/>
        <w:t xml:space="preserve">Πρόταση 10: Εθνικός Οδικός Χάρτης Υδάτων 2035</w:t>
      </w:r>
    </w:p>
    <w:p/>
    <w:p>
      <w:pPr/>
      <w:r>
        <w:rPr/>
        <w:t xml:space="preserve">Η Εθνική Στρατηγική αποκτά πραγματική αξία όταν συνοδεύεται από σαφές σχέδιο υλοποίησης. Για τον λόγο αυτό προτείνεται η κατάρτιση ενός Εθνικού Οδικού Χάρτη Υδάτων με ορίζοντα το 2035, ο οποίος θα εξειδικεύει τις βασικές δράσεις της Στρατηγικής, θα καθορίζει ενδιάμεσα ορόσημα, υπεύθυνους φορείς, χρονοδιαγράμματα και βασικούς δείκτες παρακολούθησης.</w:t>
      </w:r>
    </w:p>
    <w:p/>
    <w:p>
      <w:pPr/>
      <w:r>
        <w:rPr/>
        <w:t xml:space="preserve">Ο Οδικός Χάρτης δεν θα πρέπει να αποτελεί ένα στατικό διοικητικό κείμενο αλλά ένα δυναμικό εργαλείο προγραμματισμού, το οποίο θα επικαιροποιείται περιοδικά με βάση την πρόοδο εφαρμογής, τις νέες τεχνολογικές δυνατότητες και τις εξελίξεις που σχετίζονται με την κλιματική αλλαγή.</w:t>
      </w:r>
    </w:p>
    <w:p/>
    <w:p>
      <w:pPr/>
      <w:r>
        <w:rPr/>
        <w:t xml:space="preserve">Με τον τρόπο αυτό η χώρα θα αποκτήσει ένα συνεκτικό πλαίσιο εφαρμογής της πολιτικής για τα ύδατα, με διαχρονική συνέχεια, ανεξάρτητα από διοικητικές ή πολιτικές μεταβολές.</w:t>
      </w:r>
    </w:p>
    <w:p/>
    <w:p/>
    <w:p>
      <w:pPr/>
      <w:r>
        <w:rPr/>
        <w:t xml:space="preserve">ΣΥΝΟΛΙΚΗ ΑΠΟΤΙΜΗΣΗ ΤΩΝ ΠΡΟΤΑΣΕΩΝ</w:t>
      </w:r>
    </w:p>
    <w:p/>
    <w:p>
      <w:pPr/>
      <w:r>
        <w:rPr/>
        <w:t xml:space="preserve">Οι δέκα προτάσεις που παρουσιάζονται στο παρόν Υπόμνημα δεν επιδιώκουν να αναμορφώσουν το περιεχόμενο της Εθνικής Στρατηγικής ούτε να δημιουργήσουν νέα επίπεδα διοίκησης ή πρόσθετες γραφειοκρατικές διαδικασίες.</w:t>
      </w:r>
    </w:p>
    <w:p/>
    <w:p>
      <w:pPr/>
      <w:r>
        <w:rPr/>
        <w:t xml:space="preserve">Αντιθέτως, βασίζονται στην αρχή ότι η χώρα διαθέτει ήδη σημαντικό θεσμικό και επιστημονικό υπόβαθρο. Εκείνο που απαιτείται είναι η ενίσχυση της συνεργασίας, η συστηματική αξιολόγηση των πολιτικών, η αξιοποίηση της τεχνολογίας και η καθιέρωση κοινών κανόνων παρακολούθησης της προόδου.</w:t>
      </w:r>
    </w:p>
    <w:p/>
    <w:p>
      <w:pPr/>
      <w:r>
        <w:rPr/>
        <w:t xml:space="preserve">Η επιτυχία της Εθνικής Στρατηγικής δεν θα εξαρτηθεί αποκλειστικά από την έκταση των χρηματοδοτήσεων ή τον αριθμό των έργων που θα υλοποιηθούν. Θα εξαρτηθεί κυρίως από την ικανότητα του διοικητικού συστήματος να λειτουργεί με συνέχεια, συντονισμό, λογοδοσία και διαρκή βελτίωση.</w:t>
      </w:r>
    </w:p>
    <w:p/>
    <w:p/>
    <w:p>
      <w:pPr/>
      <w:r>
        <w:rPr/>
        <w:t xml:space="preserve">5. ΣΥΜΠΕΡΑΣΜΑ</w:t>
      </w:r>
    </w:p>
    <w:p/>
    <w:p>
      <w:pPr/>
      <w:r>
        <w:rPr/>
        <w:t xml:space="preserve">Η διαμόρφωση της Εθνικής Στρατηγικής για τα Ύδατα αποτελεί ένα ιδιαίτερα σημαντικό βήμα για τον εκσυγχρονισμό της δημόσιας πολιτικής στον τομέα της διαχείρισης των υδατικών πόρων. Η στρατηγική αυτή δεν περιορίζεται στην αντιμετώπιση των σημερινών προκλήσεων, αλλά θέτει τις βάσεις για μια νέα αντίληψη σχετικά με τον τρόπο με τον οποίο η χώρα θα προστατεύσει, θα αξιοποιήσει και θα διαχειριστεί έναν από τους σημαντικότερους φυσικούς της πόρους κατά τις επόμενες δεκαετίες.</w:t>
      </w:r>
    </w:p>
    <w:p/>
    <w:p>
      <w:pPr/>
      <w:r>
        <w:rPr/>
        <w:t xml:space="preserve">Η επιτυχία της, ωστόσο, δεν θα εξαρτηθεί μόνο από την ποιότητα του σχεδιασμού ούτε από το ύψος των διαθέσιμων χρηματοδοτήσεων. Θα εξαρτηθεί πρωτίστως από την ικανότητα της ελληνικής δημόσιας διοίκησης να εφαρμόσει με συνέπεια, συνέχεια και αποτελεσματικότητα τις προβλεπόμενες πολιτικές.</w:t>
      </w:r>
    </w:p>
    <w:p/>
    <w:p>
      <w:pPr/>
      <w:r>
        <w:rPr/>
        <w:t xml:space="preserve">Η εμπειρία από την εφαρμογή δημόσιων πολιτικών στην Ελλάδα και διεθνώς δείχνει ότι οι μεταρρυθμίσεις αποκτούν πραγματική αξία όταν συνοδεύονται από μηχανισμούς παρακολούθησης, αντικειμενικής αξιολόγησης, θεσμικής συνεργασίας και συνεχούς βελτίωσης. Η ύπαρξη στρατηγικού σχεδιασμού αποτελεί αναγκαία προϋπόθεση· δεν αποτελεί όμως από μόνη της επαρκή συνθήκη επιτυχίας.</w:t>
      </w:r>
    </w:p>
    <w:p/>
    <w:p>
      <w:pPr/>
      <w:r>
        <w:rPr/>
        <w:t xml:space="preserve">Οι προτάσεις που παρουσιάζονται στο παρόν Υπόμνημα έχουν ως στόχο να ενισχύσουν ακριβώς αυτή τη διάσταση της εφαρμογής. Δεν εισάγουν ένα νέο μοντέλο διοίκησης ούτε προτείνουν την ίδρυση πρόσθετων φορέων. Αντίθετα, αξιοποιούν το υφιστάμενο θεσμικό πλαίσιο και προτείνουν τη βελτίωση του τρόπου με τον οποίο αυτό λειτουργεί, μέσα από καλύτερο συντονισμό, διαφάνεια, αξιολόγηση και αξιοποίηση της τεχνολογίας.</w:t>
      </w:r>
    </w:p>
    <w:p/>
    <w:p>
      <w:pPr/>
      <w:r>
        <w:rPr/>
        <w:t xml:space="preserve">Η χώρα διαθέτει σήμερα μια μοναδική ευκαιρία. Η επιστημονική γνώση, οι σύγχρονες ψηφιακές δυνατότητες, οι διαθέσιμοι ευρωπαϊκοί πόροι και η αυξημένη κοινωνική ευαισθητοποίηση για τα ζητήματα του νερού δημιουργούν ένα περιβάλλον που ευνοεί την επιτυχή υλοποίηση της Εθνικής Στρατηγικής.</w:t>
      </w:r>
    </w:p>
    <w:p/>
    <w:p>
      <w:pPr/>
      <w:r>
        <w:rPr/>
        <w:t xml:space="preserve">Η αξιοποίηση αυτής της ευκαιρίας απαιτεί μακροπρόθεσμη προσέγγιση, θεσμική συνέχεια και ευρεία συνεργασία μεταξύ όλων των εμπλεκόμενων φορέων. Η πολιτική για τα ύδατα δεν μπορεί να περιορίζεται σε έναν διοικητικό κύκλο ή σε μια κυβερνητική περίοδο. Αποτελεί διαρκή εθνική προτεραιότητα και οφείλει να αντιμετωπίζεται με συνέπεια, τεκμηρίωση και συνέχεια.</w:t>
      </w:r>
    </w:p>
    <w:p/>
    <w:p/>
    <w:p>
      <w:pPr/>
      <w:r>
        <w:rPr/>
        <w:t xml:space="preserve">ΔΙΑΚΗΡΥΞΗ ΑΡΧΩΝ</w:t>
      </w:r>
    </w:p>
    <w:p/>
    <w:p>
      <w:pPr/>
      <w:r>
        <w:rPr/>
        <w:t xml:space="preserve">Η αποτελεσματική διαχείριση των υδάτων δεν αποτελεί αποκλειστικά τεχνική ή περιβαλλοντική πρόκληση. Αποτελεί ζήτημα στρατηγικής σημασίας για το μέλλον της χώρας.</w:t>
      </w:r>
    </w:p>
    <w:p/>
    <w:p>
      <w:pPr/>
      <w:r>
        <w:rPr/>
        <w:t xml:space="preserve">Το νερό συνδέεται άμεσα με την ποιότητα ζωής των πολιτών, τη δημόσια υγεία, την αγροτική παραγωγή, την ενεργειακή ασφάλεια, τον τουρισμό, την ανταγωνιστικότητα της οικονομίας, την προστασία της βιοποικιλότητας και την ανθεκτικότητα των τοπικών κοινωνιών απέναντι στις επιπτώσεις της κλιματικής αλλαγής.</w:t>
      </w:r>
    </w:p>
    <w:p/>
    <w:p>
      <w:pPr/>
      <w:r>
        <w:rPr/>
        <w:t xml:space="preserve">Η διαχείρισή του οφείλει να βασίζεται σε τέσσερις θεμελιώδεις αρχές:</w:t>
      </w:r>
    </w:p>
    <w:p/>
    <w:p>
      <w:pPr/>
      <w:r>
        <w:rPr/>
        <w:t xml:space="preserve">•	Βιωσιμότητα, ώστε οι σημερινές ανάγκες να καλύπτονται χωρίς να υπονομεύεται η δυνατότητα των επόμενων γενεών να αξιοποιήσουν τους ίδιους πόρους. </w:t>
      </w:r>
    </w:p>
    <w:p/>
    <w:p>
      <w:pPr/>
      <w:r>
        <w:rPr/>
        <w:t xml:space="preserve">•	Αποτελεσματικότητα, ώστε κάθε δημόσια παρέμβαση να παράγει μετρήσιμο όφελος για την κοινωνία και το περιβάλλον. </w:t>
      </w:r>
    </w:p>
    <w:p/>
    <w:p>
      <w:pPr/>
      <w:r>
        <w:rPr/>
        <w:t xml:space="preserve">•	Διαφάνεια και λογοδοσία, ώστε οι πολίτες να γνωρίζουν την πρόοδο της εφαρμογής των πολιτικών και την αξιοποίηση των δημόσιων πόρων. </w:t>
      </w:r>
    </w:p>
    <w:p/>
    <w:p>
      <w:pPr/>
      <w:r>
        <w:rPr/>
        <w:t xml:space="preserve">•	Συνεργασία, ώστε η επιτυχία της εθνικής πολιτικής να αποτελεί αποτέλεσμα συντονισμένης δράσης της Πολιτείας, της Αυτοδιοίκησης, της επιστημονικής κοινότητας, των επιχειρήσεων και της κοινωνίας των πολιτών. </w:t>
      </w:r>
    </w:p>
    <w:p/>
    <w:p>
      <w:pPr/>
      <w:r>
        <w:rPr/>
        <w:t xml:space="preserve">Η μετάβαση σε ένα σύγχρονο μοντέλο διακυβέρνησης των υδάτων δεν είναι μόνο διοικητική μεταρρύθμιση. Είναι επένδυση στη μακροχρόνια ανθεκτικότητα της χώρας.</w:t>
      </w:r>
    </w:p>
    <w:p/>
    <w:p/>
    <w:p>
      <w:pPr/>
      <w:r>
        <w:rPr/>
        <w:t xml:space="preserve">ΕΠΙΛΟΓΟΣ</w:t>
      </w:r>
    </w:p>
    <w:p/>
    <w:p>
      <w:pPr/>
      <w:r>
        <w:rPr/>
        <w:t xml:space="preserve">Το παρόν Υπόμνημα υποβάλλεται με πνεύμα συνεργασίας και δημιουργικής συμβολής στη δημόσια διαβούλευση για την Εθνική Στρατηγική για τα Ύδατα.</w:t>
      </w:r>
    </w:p>
    <w:p/>
    <w:p>
      <w:pPr/>
      <w:r>
        <w:rPr/>
        <w:t xml:space="preserve">Βασική του επιδίωξη είναι να ενισχύσει μια ήδη σημαντική εθνική πρωτοβουλία, προτείνοντας συγκεκριμένες βελτιώσεις που μπορούν να διευκολύνουν την εφαρμογή της και να αυξήσουν την αποτελεσματικότητά της.</w:t>
      </w:r>
    </w:p>
    <w:p/>
    <w:p>
      <w:pPr/>
      <w:r>
        <w:rPr/>
        <w:t xml:space="preserve">Η Ελλάδα διαθέτει όλες τις προϋποθέσεις για να αποτελέσει παράδειγμα σύγχρονης, ολοκληρωμένης και βιώσιμης διαχείρισης των υδάτων στην ευρύτερη περιοχή της Μεσογείου.</w:t>
      </w:r>
    </w:p>
    <w:p/>
    <w:p>
      <w:pPr/>
      <w:r>
        <w:rPr/>
        <w:t xml:space="preserve">Η επίτευξη του στόχου αυτού προϋποθέτει ότι η στρατηγική θα συνοδεύεται από συνεχή αξιολόγηση, αξιόπιστα δεδομένα, θεσμική συνεργασία και σταθερή πολιτική βούληση.</w:t>
      </w:r>
    </w:p>
    <w:p/>
    <w:p>
      <w:pPr/>
      <w:r>
        <w:rPr/>
        <w:t xml:space="preserve">Γιατί, τελικά, η πραγματική επιτυχία δεν θα κριθεί από τον αριθμό των σχεδίων που θα εκπονηθούν ούτε από τον αριθμό των έργων που θα ολοκληρωθούν.</w:t>
      </w:r>
    </w:p>
    <w:p/>
    <w:p>
      <w:pPr/>
      <w:r>
        <w:rPr/>
        <w:t xml:space="preserve">Θα κριθεί από το κατά πόσο η Ελλάδα θα καταφέρει να μετατρέψει τη γνώση σε πολιτική, την πολιτική σε εφαρμογή και την εφαρμογή σε μετρήσιμο αποτέλεσμα για τον πολίτη και το περιβάλλον.</w:t>
      </w:r>
    </w:p>
    <w:p/>
    <w:p>
      <w:pPr/>
      <w:r>
        <w:rPr/>
        <w:t xml:space="preserve">Και πάνω απ' όλα, από την αναγνώριση μιας θεμελιώδους αρχής:</w:t>
      </w:r>
    </w:p>
    <w:p/>
    <w:p>
      <w:pPr/>
      <w:r>
        <w:rPr/>
        <w:t xml:space="preserve">Το νερό δεν αποτελεί απλώς φυσικό πόρο. Αποτελεί εθνικό στρατηγικό κεφάλαιο. Η προστασία και η ορθολογική διαχείρισή του αποτελούν ευθύνη της σημερινής γενιάς και παρακαταθήκη για τις επόμενες.</w:t>
      </w:r>
    </w:p>
    <w:p/>
    <w:p/>
    <w:p>
      <w:pPr/>
      <w:r>
        <w:rPr/>
        <w:t xml:space="preserve">Νικόλαος Γ. Καραπάνος</w:t>
      </w:r>
    </w:p>
    <w:p/>
    <w:p>
      <w:pPr/>
      <w:r>
        <w:rPr/>
        <w:t xml:space="preserve">Σύμβουλος Στρατηγικής Δημοσίων Υποδομών</w:t>
      </w:r>
    </w:p>
    <w:p/>
    <w:p>
      <w:pPr/>
      <w:r>
        <w:rPr/>
        <w:t xml:space="preserve">π. Δήμαρχος Ιεράς Πόλεως Μεσολογγίου</w:t>
      </w:r>
    </w:p>
    <w:p/>
    <w:p>
      <w:pPr/>
      <w:r>
        <w:rPr/>
        <w:t xml:space="preserve">BA in Business Administration</w:t>
      </w:r>
    </w:p>
    <w:p/>
    <w:p>
      <w:pPr/>
      <w:r>
        <w:rPr/>
        <w:t xml:space="preserve">MA in Sales and Marketing</w:t>
      </w:r>
    </w:p>
    <w:p/>
    <w:p>
      <w:pPr/>
      <w:r>
        <w:rPr>
          <w:b w:val="1"/>
          <w:bCs w:val="1"/>
        </w:rPr>
        <w:t xml:space="preserve">Κίνημα «Ελπίδα για τη Δημοκρατία» (Μαρία Καρυστιανού) – 20 Ιουλίου 2026, 15:57</w:t>
      </w:r>
    </w:p>
    <w:p>
      <w:pPr/>
      <w:r>
        <w:rPr/>
        <w:t xml:space="preserve">ΥΠΟΜΝΗΜΑ ΠΑΡΕΜΒΑΣΗΣ</w:t>
      </w:r>
    </w:p>
    <w:p/>
    <w:p/>
    <w:p>
      <w:pPr/>
      <w:r>
        <w:rPr/>
        <w:t xml:space="preserve">Προς: Την Επιτροπή Διαβούλευσης</w:t>
      </w:r>
    </w:p>
    <w:p/>
    <w:p>
      <w:pPr/>
      <w:r>
        <w:rPr/>
        <w:t xml:space="preserve">Από: Αγροτικός Τομέας – Κίνημα «Ελπίδα για τη Δημοκρατία» (Μαρία Καρυστιανού)</w:t>
      </w:r>
    </w:p>
    <w:p/>
    <w:p>
      <w:pPr/>
      <w:r>
        <w:rPr/>
        <w:t xml:space="preserve">Θέμα: Θέσεις επί των προβλέψεων για τη συγκεντρωτική διαχείριση υδάτων και την αναδιάρθρωση των αρδευτικών υποδομών</w:t>
      </w:r>
    </w:p>
    <w:p/>
    <w:p/>
    <w:p>
      <w:pPr/>
      <w:r>
        <w:rPr/>
        <w:t xml:space="preserve">Εμείς, ως Αγροτικός Τομέας του Κινήματος «Ελπίδα για τη Δημοκρατία», καταθέτουμε την έντονη ανησυχία μας σχετικά με τις προβλέψεις του προτεινόμενου νομοσχεδίου για τη συγκεντρωτική διαχείριση των υδάτων και την υπαγωγή των αρδευτικών υποδομών σε φορείς με εταιρική δομή, όπως η ΕΥΔΑΠ και η ΕΥΑΘ.</w:t>
      </w:r>
    </w:p>
    <w:p/>
    <w:p/>
    <w:p>
      <w:pPr/>
      <w:r>
        <w:rPr/>
        <w:t xml:space="preserve">Οι θέσεις μας εστιάζουν στα εξής κρίσιμα σημεία:</w:t>
      </w:r>
    </w:p>
    <w:p/>
    <w:p/>
    <w:p>
      <w:pPr/>
      <w:r>
        <w:rPr/>
        <w:t xml:space="preserve">1. Απώλεια της άμεσης τεχνικής ανταπόκρισης:</w:t>
      </w:r>
    </w:p>
    <w:p/>
    <w:p>
      <w:pPr/>
      <w:r>
        <w:rPr/>
        <w:t xml:space="preserve">Η άρδευση αποτελεί μια δυναμική και κρίσιμη διαδικασία που απαιτεί 24ωρη ετοιμότητα και άμεση επέμβαση στο πεδίο. Προβλήματα όπως βουλώματα καναλιών ή ξαφνικές βλάβες απαιτούν βαθιά γνώση της τοπικής γεωγραφίας και άμεση πρόσβαση. Η απομάκρυνση της διαχείρισης από τα τοπικά κλιμάκια και η μετάβαση σε μια κεντρική, γραφειοκρατική δομή, εκτιμούμε ότι θα δημιουργήσει αδράνεια. Μια καθυστέρηση λίγων ωρών μπορεί να αποβεί μοιραία για την παραγωγή, ειδικά κατά τους καλοκαιρινούς μήνες.</w:t>
      </w:r>
    </w:p>
    <w:p/>
    <w:p/>
    <w:p>
      <w:pPr/>
      <w:r>
        <w:rPr/>
        <w:t xml:space="preserve">2. Κίνδυνος «ιδιωτικοποίησης» και κερδοσκοπικής τιμολόγησης:</w:t>
      </w:r>
    </w:p>
    <w:p/>
    <w:p>
      <w:pPr/>
      <w:r>
        <w:rPr/>
        <w:t xml:space="preserve">Η υπαγωγή της διαχείρισης του νερού σε εταιρείες εισηγμένες στο Χρηματιστήριο Αξιών Αθηνών (ΕΥΔΑΠ/ΕΥΑΘ) προκαλεί εύλογους φόβους για την αντιμετώπιση του νερού ως «εμπορεύματος» και όχι ως δημόσιου αγαθού. Η εταιρική λογική της μεγιστοποίησης του κέρδους είναι απολύτως ασύμβατη με την ανάγκη για προσιτό κόστος παραγωγής στον πρωτογενή τομέα. Η πιθανότητα επιβάρυνσης των αγροτών με κόστη που αφορούν τη χρηματιστηριακή λειτουργία των παραπάνω εταιρειών θα καταστήσει πολλές καλλιέργειες μη βιώσιμες.</w:t>
      </w:r>
    </w:p>
    <w:p/>
    <w:p/>
    <w:p>
      <w:pPr/>
      <w:r>
        <w:rPr/>
        <w:t xml:space="preserve">3. Ανάγκη για αποκεντρωμένη διαχείριση:</w:t>
      </w:r>
    </w:p>
    <w:p/>
    <w:p>
      <w:pPr/>
      <w:r>
        <w:rPr/>
        <w:t xml:space="preserve">Οι ΤΟΕΒ, παρά τις υφιστάμενες δυσλειτουργίες τους, διατηρούν μια οργανική επαφή με το τοπικό πεδίο και τους παραγωγούς. Αντί για την πλήρη υποβάθμιση του ρόλου τους, προτείνουμε τη δημιουργία περιφερειακών δημόσιων φορέων (μη εισηγμένων στο ΧΑΑ), οι οποίοι θα διατηρούν αποκεντρωμένα τεχνικά κλιμάκια με μόνιμο προσωπικό στο πεδίο. Η διαχείριση πρέπει να παραμείνει κοντά στον χρήστη, με εγγυημένο χρόνο απόκρισης σε επείγοντα περιστατικά.</w:t>
      </w:r>
    </w:p>
    <w:p/>
    <w:p/>
    <w:p>
      <w:pPr/>
      <w:r>
        <w:rPr/>
        <w:t xml:space="preserve">Κατόπιν των ανωτέρω, ζητούμε ρητές διασφαλίσεις ότι:</w:t>
      </w:r>
    </w:p>
    <w:p/>
    <w:p/>
    <w:p>
      <w:pPr/>
      <w:r>
        <w:rPr/>
        <w:t xml:space="preserve">    Δεν θα υπάρξει αλλαγή στο καθεστώς τιμολόγησης που θα πλήττει το εισόδημα του αγρότη.</w:t>
      </w:r>
    </w:p>
    <w:p/>
    <w:p/>
    <w:p>
      <w:pPr/>
      <w:r>
        <w:rPr/>
        <w:t xml:space="preserve">    Θα διατηρηθεί η τοπική τεχνική παρουσία και η δυνατότητα άμεσης επέμβασης 24/7 στο δίκτυο.</w:t>
      </w:r>
    </w:p>
    <w:p/>
    <w:p/>
    <w:p>
      <w:pPr/>
      <w:r>
        <w:rPr/>
        <w:t xml:space="preserve">    Θα αποκλειστεί ο έλεγχος των αρδευτικών υποδομών από εισηγμένες ανώνυμες εταιρείες που λειτουργούν με κριτήρια χρηματιστηριακής απόδοσης.</w:t>
      </w:r>
    </w:p>
    <w:p/>
    <w:p/>
    <w:p>
      <w:pPr/>
      <w:r>
        <w:rPr/>
        <w:t xml:space="preserve">Το νερό είναι βασικό εργαλείο επιβίωσης για την ελληνική αγροτική οικονομία. Η διαχείρισή του οφείλει να διέπεται από αρχές κοινωνικής ωφέλειας, διαφάνειας και επιχειρησιακής αμεσότητας, και όχι από λογικές αγοράς που θέτουν σε κίνδυνο την επισιτιστική ασφάλεια της χώρας.</w:t>
      </w:r>
    </w:p>
    <w:p/>
    <w:p/>
    <w:p>
      <w:pPr/>
      <w:r>
        <w:rPr/>
        <w:t xml:space="preserve">Με εκτίμηση,</w:t>
      </w:r>
    </w:p>
    <w:p/>
    <w:p/>
    <w:p>
      <w:pPr/>
      <w:r>
        <w:rPr/>
        <w:t xml:space="preserve">Αγροτικός Τομέας</w:t>
      </w:r>
    </w:p>
    <w:p/>
    <w:p>
      <w:pPr/>
      <w:r>
        <w:rPr/>
        <w:t xml:space="preserve">Κίνημα «Ελπίδα για τη Δημοκρατία» (Μαρία Καρυστιανού)</w:t>
      </w:r>
    </w:p>
    <w:p/>
    <w:p>
      <w:pPr/>
      <w:r>
        <w:rPr>
          <w:b w:val="1"/>
          <w:bCs w:val="1"/>
        </w:rPr>
        <w:t xml:space="preserve">ΔΗΜΟΣ ΔΙΡΦΥΩΝ ΜΕΣΣΑΠΙΩΝ ΕΥΒΟΙΑΣ – 22 Ιουλίου 2026, 08:20</w:t>
      </w:r>
    </w:p>
    <w:p>
      <w:pPr/>
      <w:r>
        <w:rPr/>
        <w:t xml:space="preserve">Το Δημοτικό Συμβούλιο του Δήμου Διρφύων Μεσσαπίων έχει λάβει το με αριθμό 181/2025 ομόφωνο ψήφισμά του, το οποίο και έχει ως εξής:</w:t>
      </w:r>
    </w:p>
    <w:p/>
    <w:p/>
    <w:p/>
    <w:p/>
    <w:p>
      <w:pPr/>
      <w:r>
        <w:rPr/>
        <w:t xml:space="preserve">ΕΛΛΗΝΙΚΗ ΔΗΜΟΚΡΑΤΙΑ</w:t>
      </w:r>
    </w:p>
    <w:p/>
    <w:p>
      <w:pPr/>
      <w:r>
        <w:rPr/>
        <w:t xml:space="preserve">ΝΟΜΟΣ ΕΥΒΟΙΑΣ</w:t>
      </w:r>
    </w:p>
    <w:p/>
    <w:p>
      <w:pPr/>
      <w:r>
        <w:rPr/>
        <w:t xml:space="preserve">ΔΗΜΟΣ ΔΙΡΦΥΩΝ - ΜΕΣΣΑΠΙΩΝ</w:t>
      </w:r>
    </w:p>
    <w:p/>
    <w:p>
      <w:pPr/>
      <w:r>
        <w:rPr/>
        <w:t xml:space="preserve">                                                 </w:t>
      </w:r>
    </w:p>
    <w:p/>
    <w:p>
      <w:pPr/>
      <w:r>
        <w:rPr/>
        <w:t xml:space="preserve">                                                                     ΑΠΟΣΠΑΣΜΑ</w:t>
      </w:r>
    </w:p>
    <w:p/>
    <w:p/>
    <w:p>
      <w:pPr/>
      <w:r>
        <w:rPr/>
        <w:t xml:space="preserve">        Πρακτικού από την Δημόσια Τακτική Συνεδρίαση του Δημοτικού Συμβουλίου του Δήμου Διρφύων - Μεσσαπίων, με αριθμό 28/2025 από 21/ 11 /2025.</w:t>
      </w:r>
    </w:p>
    <w:p/>
    <w:p>
      <w:pPr/>
      <w:r>
        <w:rPr/>
        <w:t xml:space="preserve">  Στην Δημοτική Κοινότητα Ψαχνών, έδρα του Δήμου Διρφύων - Μεσσαπίων και στο Δημαρχείο (Αίθουσα Λευτέρης Μυλωνάς),  στην οδό Αβάντων 18,  σήμερα την 21η του μηνός Νοεμβρίου  του έτους 2025 ημέρα της  εβδομάδας Παρασκευή  και ώρα 18:00  μ. μ , συνήλθε σε Δημόσια Τακτική Συνεδρίαση το Δημοτικό Συμβούλιο του Δήμου Διρφύων - Μεσσαπίων, ύστερα από την αριθ. Πρωτ. 18698/17-11-2025 έγγραφη πρόσκληση του Προέδρου που δημοσιεύθηκε στον ειδικό χώρο ανακοινώσεων και στην ιστοσελίδα του Δήμου και  επιδόθηκε στον κ. Δήμαρχο και στα μέλη του Δημοτικού Συμβουλίου,  με αποδεικτικό επίδοσης και σύμφωνα με τις διατάξεις του άρθρου 95 του Δ.Κ.Κ. (Ν.3463/06), για να αποφασίσει για τα θέματα που έχουν εγγραφεί στην Ημερήσια Διάταξη.</w:t>
      </w:r>
    </w:p>
    <w:p/>
    <w:p>
      <w:pPr/>
      <w:r>
        <w:rPr/>
        <w:t xml:space="preserve">    Πριν από την έναρξη της συνεδρίασης ο Πρόεδρος διαπίστωσε ότι υπάρχει νόμιμη απαρτία, γιατί σε σύνολο  25 μελών, βρέθηκαν παρόντα   21 μέλη, ήτοι:   </w:t>
      </w:r>
    </w:p>
    <w:p/>
    <w:p/>
    <w:p>
      <w:pPr/>
      <w:r>
        <w:rPr/>
        <w:t xml:space="preserve">ΠΑΡΟΝΤΕΣ	                                                                                            ΑΠΟΝΤΕΣ</w:t>
      </w:r>
    </w:p>
    <w:p/>
    <w:p>
      <w:pPr/>
      <w:r>
        <w:rPr/>
        <w:t xml:space="preserve">ΒΑΛΑΗΣ ΔΗΜΟΣΘΕΝΗΣ	                                                           ΒΟΥΡΔΑΝΟΣ ΑΝΤΩΝΙΟΣ</w:t>
      </w:r>
    </w:p>
    <w:p/>
    <w:p>
      <w:pPr/>
      <w:r>
        <w:rPr/>
        <w:t xml:space="preserve">ΒΑΣΙΛΕΙΟΥ ΜΑΡΙΑ	                                                                   ΚΙΑΠΕΚΟΣ ΔΗΜΟΣ</w:t>
      </w:r>
    </w:p>
    <w:p/>
    <w:p>
      <w:pPr/>
      <w:r>
        <w:rPr/>
        <w:t xml:space="preserve">ΓΕΡΟΔΗΜΟΥ ΚΩΝΣΤΑΝΤΙΝΑ	                                                   ΤΑΓΚΑΣ ΚΟΣΜΑΣ</w:t>
      </w:r>
    </w:p>
    <w:p/>
    <w:p>
      <w:pPr/>
      <w:r>
        <w:rPr/>
        <w:t xml:space="preserve">ΓΙΑΝΝΟΥΤΣΟΣ ΔΗΜΗΤΡΙΟΣ	                                                   ΦΡΑΝΤΖΗΣ ΑΝΔΡΕΑΣ</w:t>
      </w:r>
    </w:p>
    <w:p/>
    <w:p>
      <w:pPr/>
      <w:r>
        <w:rPr/>
        <w:t xml:space="preserve">ΓΚΟΓΚΟΥ ΙΩΑΝΝΑ	</w:t>
      </w:r>
    </w:p>
    <w:p/>
    <w:p>
      <w:pPr/>
      <w:r>
        <w:rPr/>
        <w:t xml:space="preserve">ΚΟΡΩΝΗΣ ΠΕΤΡΟΣ	</w:t>
      </w:r>
    </w:p>
    <w:p/>
    <w:p>
      <w:pPr/>
      <w:r>
        <w:rPr/>
        <w:t xml:space="preserve">ΚΟΥΛΟΧΕΡΗΣ ΑΝΔΡΕΑΣ	</w:t>
      </w:r>
    </w:p>
    <w:p/>
    <w:p>
      <w:pPr/>
      <w:r>
        <w:rPr/>
        <w:t xml:space="preserve">ΜΑΚΡΗ ΦΩΤΕΙΝΗ	</w:t>
      </w:r>
    </w:p>
    <w:p/>
    <w:p>
      <w:pPr/>
      <w:r>
        <w:rPr/>
        <w:t xml:space="preserve">ΜΑΚΡΗΣ ΠΑΝΑΓΙΩΤΗΣ	</w:t>
      </w:r>
    </w:p>
    <w:p/>
    <w:p>
      <w:pPr/>
      <w:r>
        <w:rPr/>
        <w:t xml:space="preserve">ΜΑΝΤΖΩΡΟΥ ΙΩΑΝΝΑ	</w:t>
      </w:r>
    </w:p>
    <w:p/>
    <w:p>
      <w:pPr/>
      <w:r>
        <w:rPr/>
        <w:t xml:space="preserve">ΜΑΤΡΑΚΑΣ ΠΑΝΑΓΙΩΤΗΣ	</w:t>
      </w:r>
    </w:p>
    <w:p/>
    <w:p>
      <w:pPr/>
      <w:r>
        <w:rPr/>
        <w:t xml:space="preserve">ΜΠΙΣΤΑΣ ΝΙΚΟΛΑΟΣ	</w:t>
      </w:r>
    </w:p>
    <w:p/>
    <w:p>
      <w:pPr/>
      <w:r>
        <w:rPr/>
        <w:t xml:space="preserve">ΜΠΟΥΡΟΔΗΜΟΣ ΙΩΑΝΝΗΣ	</w:t>
      </w:r>
    </w:p>
    <w:p/>
    <w:p>
      <w:pPr/>
      <w:r>
        <w:rPr/>
        <w:t xml:space="preserve">ΜΥΤΑΛΑ -ΤΖΕΡΑΝΗ ΕΥΑΓΓΕΛΙΑ	</w:t>
      </w:r>
    </w:p>
    <w:p/>
    <w:p>
      <w:pPr/>
      <w:r>
        <w:rPr/>
        <w:t xml:space="preserve">ΣΑΚΚΗ ΕΥΑΓΓΕΛΙΑ (ήρθε κατά την διάρκεια συζήτησης του 6ου θέματος και πριν την ψήφισή του)	</w:t>
      </w:r>
    </w:p>
    <w:p/>
    <w:p>
      <w:pPr/>
      <w:r>
        <w:rPr/>
        <w:t xml:space="preserve">ΣΕΛΕΒΑΚΟΣ ΓΕΩΡΓΙΟΣ	</w:t>
      </w:r>
    </w:p>
    <w:p/>
    <w:p>
      <w:pPr/>
      <w:r>
        <w:rPr/>
        <w:t xml:space="preserve">ΣΟΦΙΑ ΑΦΕΝΔΡΑ	</w:t>
      </w:r>
    </w:p>
    <w:p/>
    <w:p>
      <w:pPr/>
      <w:r>
        <w:rPr/>
        <w:t xml:space="preserve">ΣΠΥΡΟΠΟΥΛΟΣ ΑΝΤΩΝΙΟΣ	</w:t>
      </w:r>
    </w:p>
    <w:p/>
    <w:p>
      <w:pPr/>
      <w:r>
        <w:rPr/>
        <w:t xml:space="preserve">ΣΤΑΥΡΟΥ ΕΥΘΥΜΙΟΣ	</w:t>
      </w:r>
    </w:p>
    <w:p/>
    <w:p>
      <w:pPr/>
      <w:r>
        <w:rPr/>
        <w:t xml:space="preserve">ΤΑΥΡΗ ΑΙΚΑΤΕΡΙΝΗ	</w:t>
      </w:r>
    </w:p>
    <w:p/>
    <w:p>
      <w:pPr/>
      <w:r>
        <w:rPr/>
        <w:t xml:space="preserve">ΤΖΑΘΑ ΓΕΩΡΓΙΑ	</w:t>
      </w:r>
    </w:p>
    <w:p/>
    <w:p/>
    <w:p>
      <w:pPr/>
      <w:r>
        <w:rPr/>
        <w:t xml:space="preserve">  Στη συνεδρίαση παραβρέθηκε ο Δήμαρχος Γεώργιος Ψαθάς με τηλεδιάσκεψη μέσω zoom και η δημοτική υπάλληλος  Τζαβάρα Ευαγγελία,  για την τήρηση των πρακτικών.</w:t>
      </w:r>
    </w:p>
    <w:p/>
    <w:p>
      <w:pPr/>
      <w:r>
        <w:rPr/>
        <w:t xml:space="preserve">Πριν την έναρξη της συνεδρίασης , το Δημοτικό Συμβούλιο, ομόφωνα,  αποφάσισε να συζητηθεί    ως έκτακτο λόγω άμεσης ανάγκης εκτέλεσης του έργου για ανάγκες υδροδότησης το θέμα: «Συμπλήρωση της αριθμ.153/2025 ΑΔΣ ως προς τον καθορισμό όρων της χρηματοδοτικής  μίσθωσης ακινήτου στην Κοινότητα Νεροτριβιάς για την ανόρυξη γεώτρησης».</w:t>
      </w:r>
    </w:p>
    <w:p/>
    <w:p/>
    <w:p/>
    <w:p/>
    <w:p>
      <w:pPr/>
      <w:r>
        <w:rPr/>
        <w:t xml:space="preserve">ΘΕΜΑ 10Ο                                                            ΑΡ. ΑΠΟΦΑΣΗΣ 181 / 2025</w:t>
      </w:r>
    </w:p>
    <w:p/>
    <w:p>
      <w:pPr/>
      <w:r>
        <w:rPr/>
        <w:t xml:space="preserve"> </w:t>
      </w:r>
    </w:p>
    <w:p/>
    <w:p>
      <w:pPr/>
      <w:r>
        <w:rPr/>
        <w:t xml:space="preserve">"Επέκταση αρμοδιότητας της ΕΥΔΑΠ για ύδρευση, άρδευση, αποχέτευση λυμάτων, στους νομούς Εύβοιας, Βοιωτίας και Φωκίδας (σχετ.η αριθμ.18639/17.11.2025 αίτησή του Δημοτικού Συμβούλου κ.Μπουροδήμου Ιωάνη)».</w:t>
      </w:r>
    </w:p>
    <w:p/>
    <w:p/>
    <w:p/>
    <w:p>
      <w:pPr/>
      <w:r>
        <w:rPr/>
        <w:t xml:space="preserve">   Ο Δημοτικός Σύμβουλος κ.Μπουροδήμος  εισηγούμενος το θέμα είπε μεταξύ των άλλων  ότι  το ζήτημα το οποίο έχει προκύψει σε σχέση με τις υπηρεσίες ύδρευσης, άρδευσης, αποχέτευσης λυμάτων, με την πρωτοβουλία του Υπουργείου Περιβάλλοντος, η οποία σέρνεται εδώ και κάποια χρόνια, απλά η τελευταία βερσιόν είναι αυτή με την ΕΥΔΑΠ, είχε προηγηθεί η βερσιόν του Σκυλακάκη όπου έλεγε ότι θα φτιάξει μία εταιρεία ανά περιφέρεια, μετά μία εταιρεία ανά νομό και λοιπά και λοιπά. Μετά είπε ο καινούργιος υπουργός θα το μεταφέρει αυτή την αρμοδιότητα στη ΔΕΗ, να διαχειρίζεται η ΔΕΗ το νερό. Πέρασε και αυτή η βερσιόν και τώρα έχουμε έρθει στην έκδοση η οποία λέει ότι η ΕΥΔΑΠ θα επεκτείνει την αρμοδιότητα της στους νομούς Εύβοιας, Βοιωτίας και Φωκίδας που μας αφορά και η ΕΥΑΘ στη Θεσσαλονίκη θα πάρει τη Θεσσαλονίκη και τη Χαλκιδική και η υπόλοιπη Ελλάδα θα παραμείνει ως έχει. Έτσι; </w:t>
      </w:r>
    </w:p>
    <w:p/>
    <w:p>
      <w:pPr/>
      <w:r>
        <w:rPr/>
        <w:t xml:space="preserve">Θεωρώ καταρχάς ότι δεν μπορεί να αντιμετωπίζεται το οποιοδήποτε πρόβλημα που μπορεί να υπάρχει με διαφορετικό τρόπο εδώ, διαφορετικό τρόπο παραπέρα. Ένα πρόβλημα το αντιμετωπίζεις με τον ίδιο τρόπο. </w:t>
      </w:r>
    </w:p>
    <w:p/>
    <w:p>
      <w:pPr/>
      <w:r>
        <w:rPr/>
        <w:t xml:space="preserve">Γιατί έχει έρθει το υπουργείο και συζητά αυτά; Γιατί υπάρχουνε οφειλές από δημοτικές επιχειρήσεις στη ΔΕΗ και λοιπά και λοιπά και θέλει να δώσει για κάποια λεφτά στη ΔΕΗ για να καλύψει αυτά τα ποσά. Όμως, από την αντιμετώπιση του προβλήματος των οφειλών κάποιων δημοτικών επιχειρήσεων μέχρι να πάρει την αρμοδιότητα από τους δήμους, είναι τεράστια η απόσταση. </w:t>
      </w:r>
    </w:p>
    <w:p/>
    <w:p>
      <w:pPr/>
      <w:r>
        <w:rPr/>
        <w:t xml:space="preserve">Για φανταστείτε αυτή την ώρα να φύγει η αρμοδιότητα που έχουν οι δήμοι και στο νερό της ύδρευσης και στο νερό της άρδευσης και στο νερό της αποχέτευσης και στη διαχείριση των λυμάτων, τι σημαίνει αυτό για τους δήμους και τι σημαίνει βασικά για τους δημότες. </w:t>
      </w:r>
    </w:p>
    <w:p/>
    <w:p>
      <w:pPr/>
      <w:r>
        <w:rPr/>
        <w:t xml:space="preserve">Πιστεύει κανένας ότι η ΕΥΔΑΠ μπορεί να ανταποκριθεί, πρώτον σ’ αυτό το αντικείμενο, στους δήμους τους δικούς μας με την γεωγραφική κατανομή που έχουν οι δημοτικές κοινότητες; Πιστεύει κανένας ότι οι παρεχόμενες υπηρεσίες που μπορεί να δώσει η ΕΥΔΑΠ στους δημότες θα δίνονται με τα τιμολόγια τα σημερινά; Πιστεύει κανένας ότι μία κεντρική εταιρεία με τόσο μεγάλη έκταση και τόσο μεγάλο πληθυσμό θα μπορέσει να ανταποκριθεί στις μικρές, στις ανάγκες των μικρών κοινοτήτων και των μικρών ενοτήτων όπως είναι στο δήμο μας; </w:t>
      </w:r>
    </w:p>
    <w:p/>
    <w:p>
      <w:pPr/>
      <w:r>
        <w:rPr/>
        <w:t xml:space="preserve">Εγώ επειδή πιστεύω ότι είναι ένα πισωγύρισμα αν προχωρήσει αυτό και σε σχέση με τις υπηρεσίες που μπορούν να παρέχονται αλλά και σε σχέση με την τιμολογιακή πολιτική, ήδη είδα ότι η ΕΥΔΑΠ έστειλε στη ΡΑΑΕΥ την πρότασή της για αύξηση του τιμολογίου, για το λεκανοπέδιο όπου έχει την αρμοδιότητα και μάλιστα και στο λεκανοπέδιο είδα μεγάλους δήμους να διαμαρτύρονται για τις παρεχόμενες υπηρεσίες από την ΕΥΔΑΠ. </w:t>
      </w:r>
    </w:p>
    <w:p/>
    <w:p>
      <w:pPr/>
      <w:r>
        <w:rPr/>
        <w:t xml:space="preserve">Για όλους αυτούς τους λόγους, προφανώς η θέση μας είναι αρνητική σε σχέση με την πρόταση του υπουργείου. </w:t>
      </w:r>
    </w:p>
    <w:p/>
    <w:p>
      <w:pPr/>
      <w:r>
        <w:rPr/>
        <w:t xml:space="preserve">Πιστεύω ότι το δημοτικό μας συμβούλιο πρέπει να εκφράσει τη θέση, την αρνητική θέση και να κάνει σαφές στον υπουργό ότι δεν πρόκειται να δεχτούμε καταναγκαστικές αποφάσεις σε περιουσιακά μας στοιχεία, γιατί τα δίκτυα ύδρευσης, άρδευσης, αποχέτευσης, είναι περιουσιακά στοιχεία του δήμου και ο δήμος τα διαχειρίζεται για να παρέχει αυτή την υπηρεσία στους δημότες. </w:t>
      </w:r>
    </w:p>
    <w:p/>
    <w:p>
      <w:pPr/>
      <w:r>
        <w:rPr/>
        <w:t xml:space="preserve">Όποιος θέλει να πάει στην ΕΥΔΑΠ, εθελοντικά να το κάνει. Γιατί δυστυχώς, υπάρχουν και κάποιοι δήμαρχοι που το έπαιζαν κοκοράκια στην πρώτη φάση, που τώρα παρακαλάνε γιατί δεν μπορούν να πληρώσουνε τις οφειλές τους στη ΔΕΗ. Αυτοί που θέλουν να πάνε στην ΕΥΔΑΠ να πάνε και να ξεκαθαρίσει ο καθένας τη θέση του απέναντι στους δημότες, απέναντι στο νομό, απέναντι στην τοπική κοινωνία. </w:t>
      </w:r>
    </w:p>
    <w:p/>
    <w:p>
      <w:pPr/>
      <w:r>
        <w:rPr/>
        <w:t xml:space="preserve">Εμείς πρέπει να είμαστε θεωρώ ξεκάθαροι ότι η θέση μας είναι αρνητική και σε καμία περίπτωση δεν θα δεχτούμε αναγκαστικές αποφάσεις για να μεταφερθούμε στην ΕΥΔΑΠ. </w:t>
      </w:r>
    </w:p>
    <w:p/>
    <w:p/>
    <w:p>
      <w:pPr/>
      <w:r>
        <w:rPr/>
        <w:t xml:space="preserve">Στη συνέχεια ο κ.Δήμαρχος μεταξύ των άλλων ανέφερε ότι Το Νοέμβριο του 2025 πραγματοποιήθηκε ευρεία συνάντηση στο Υπουργείο Περιβάλλοντος και Ενέργειας, με αντικείμενο την προοπτική επέκτασης της αρμοδιότητας της ΕΥΔΑΠ σε περιοχές της Εύβοιας, Βοιωτίας και Φωκίδας. </w:t>
      </w:r>
    </w:p>
    <w:p/>
    <w:p>
      <w:pPr/>
      <w:r>
        <w:rPr/>
        <w:t xml:space="preserve">Στη συνάντηση συμμετείχαν δήμαρχοι των περιοχών αυτών οι οποίοι εξέφρασαν σοβαρές επιφυλάξεις και έντονες αντιδράσεις για τη σχεδιαζόμενη συγχώνευση των τοπικών υπηρεσιών ύδρευσης με την ΕΥΔΑΠ. </w:t>
      </w:r>
    </w:p>
    <w:p/>
    <w:p>
      <w:pPr/>
      <w:r>
        <w:rPr/>
        <w:t xml:space="preserve">Οι ανησυχίες επικεντρώνονται στην πιθανότητα ιδιωτικοποίησης του νερού, στην απώλεια ελέγχου των δημοτικών περιουσιακών στοιχείων, καθώς και στη διαχείριση των υδάτινων πόρων που αποτελούν δημόσιο και ζωτικό αγαθό για τις τοπικές κοινωνίες, την οικονομία, την αγροτική παραγωγή και το περιβάλλον. </w:t>
      </w:r>
    </w:p>
    <w:p/>
    <w:p>
      <w:pPr/>
      <w:r>
        <w:rPr/>
        <w:t xml:space="preserve">Παράλληλα, έχουν καταγραφεί πολυάριθμα ψηφίσματα άλλων Δημοτικών Συμβουλίων που εκφράζουν έντονη και σκληρή αντίθεση σε κάθε απόπειρα ιδιωτικοποίησης ή αποξένωσης των πολιτών από τους υδάτινους πόρους τους. </w:t>
      </w:r>
    </w:p>
    <w:p/>
    <w:p>
      <w:pPr/>
      <w:r>
        <w:rPr/>
        <w:t xml:space="preserve">  Το Δημοτικό Συμβούλιο, αφού έλαβε υπόψη,  την ανωτέρω εισήγηση, και μετά από διαλογική συζήτηση και ανταλλαγή απόψεων</w:t>
      </w:r>
    </w:p>
    <w:p/>
    <w:p>
      <w:pPr/>
      <w:r>
        <w:rPr/>
        <w:t xml:space="preserve">              </w:t>
      </w:r>
    </w:p>
    <w:p/>
    <w:p>
      <w:pPr/>
      <w:r>
        <w:rPr/>
        <w:t xml:space="preserve">ΑΠΟΦΑΣΙΖΕΙ ΟΜΟΦΩΝΑ</w:t>
      </w:r>
    </w:p>
    <w:p/>
    <w:p>
      <w:pPr/>
      <w:r>
        <w:rPr/>
        <w:t xml:space="preserve">Λαμβάνοντας υπόψη τη δημόσια και ανεκτίμητη αξία του νερού ως ζωτικό φυσικό αγαθό και θεμελιώδες ανθρώπινο δικαίωμα, την κρισιμότητα της διαχείρισης των υδάτων πόρων για το περιβάλλον, την κοινωνία, τη γεωργία και την οικονομία της περιοχής, την ιστορική και ουσιαστική συνεισφορά του Δήμου Διρφύων-Μεσσαπίων στη διατήρηση και διαχείριση των τοπικών υδάτων, τις έντονες αντιδράσεις και τις διακηρύξεις της τοπικής αυτοδιοίκησης ενάντια σε κάθε προσπάθεια συγχώνευσης των τοπικών φορέων ύδρευσης με την ΕΥΔΑΠ, </w:t>
      </w:r>
    </w:p>
    <w:p/>
    <w:p>
      <w:pPr/>
      <w:r>
        <w:rPr/>
        <w:t xml:space="preserve">αποφασίζει την έκδοση του παρακάτω ψηφίσματος. </w:t>
      </w:r>
    </w:p>
    <w:p/>
    <w:p>
      <w:pPr/>
      <w:r>
        <w:rPr/>
        <w:t xml:space="preserve">1.	Το Δημοτικό Συμβούλιο καταδικάζει με τον πλέον κατηγορηματικό και αυστηρό τρόπο οποιαδήποτε προσπάθεια ιδιωτικοποίησης ή εκχώρηση της διαχείρισης του νερού και των συναφών δημοτικών υπηρεσιών ή περιουσιακών στοιχείων του δήμου στην ΕΥΔΑΠ ή σε οποιαδήποτε άλλη εταιρεία. Δηλώνει ξεκάθαρα ότι θα αντιταχθεί χωρίς καμία ανοχή σε κάθε απόπειρα αποξένωσης ή εμπορευματοποίησης του νερού. </w:t>
      </w:r>
    </w:p>
    <w:p/>
    <w:p>
      <w:pPr/>
      <w:r>
        <w:rPr/>
        <w:t xml:space="preserve">2.	Θεωρεί αδιαπραγμάτευτο το δικαίωμα των τοπικών κοινωνιών να διαχειρίζονται τους υδάτινους πόρους τους, με πλήρη διαφάνεια, υπευθυνότητα και δημοκρατικό έλεγχο. Ο δήμος Διρφύων-Μεσσαπίων καταγγέλλει κατηγορηματικά κάθε λογική εμπορευματοποίησης και δηλώνει αποφασισμένος να χρησιμοποιήσει κάθε νόμιμο μέσο για να προστατεύσει το δημόσιο χαρακτήρα των υδάτινων πόρων. </w:t>
      </w:r>
    </w:p>
    <w:p/>
    <w:p>
      <w:pPr/>
      <w:r>
        <w:rPr/>
        <w:t xml:space="preserve">3.	Καλεί το Υπουργείο Περιβάλλοντος και Ενέργειας, την κυβέρνηση και όλους τους αρμόδιους φορείς να ανακαλέσουν άμεσα κάθε διαδικασία που προχωρά σε συγχώνευση των τοπικών φορέων ύδρευσης με την ΕΥΔΑΠ. Απαιτεί σαφείς και δεσμευτικούς όρους που να εγγυώνται ότι η διαχείριση του νερού θα παραμείνει αποκλειστικά δημόσια και στο πλαίσιο της τοπικής αυτοδιοίκησης, διαφορετικά θα καταστήσει στόχος έντονης και οργανωμένης αντίδρασης της τοπικής κοινωνίας. </w:t>
      </w:r>
    </w:p>
    <w:p/>
    <w:p>
      <w:pPr/>
      <w:r>
        <w:rPr/>
        <w:t xml:space="preserve">4.	Εκφράζει πλήρη αλληλεγγύη προς όλους τους δήμους και τις κοινωνίες που αγωνίζονται για το δικαίωμα των πολιτών στο νερό και δηλώνει ότι θα αξιοποιήσει κάθε θεσμικό, νομικό και κινηματικό μέσο για να υπερασπιστεί το δημόσιο χαρακτήρα των υδάτινων πόρων, χωρίς καμία αναστολή. </w:t>
      </w:r>
    </w:p>
    <w:p/>
    <w:p>
      <w:pPr/>
      <w:r>
        <w:rPr/>
        <w:t xml:space="preserve">5.	Το παρόν ψήφισμα να αποσταλεί στον πρωθυπουργό, στους αρμόδιους υπουργούς, στην ΕΝΠΕ, στην ΚΕΔΕ, στο ΤΕΕ, στην ΠΕΔ, στα τοπικά μέσα ενημέρωσης και να αναρτηθεί στην ιστοσελίδα του δήμου, ώστε να καταστήσεις σαφές σε όλους ότι ο δήμος Διρφύων-Μεσσαπίων θα υπερασπιστεί με κάθε νόμιμο μέσο την αυτοδιοικητική και δημόσια διαχείριση του νερού και δεν θα επιτρέψει καμία απόπειρα ιδιωτικοποίησης ή αποξένωσης». </w:t>
      </w:r>
    </w:p>
    <w:p/>
    <w:p/>
    <w:p>
      <w:pPr/>
      <w:r>
        <w:rPr/>
        <w:t xml:space="preserve">   Η απόφαση αυτή πήρε αύξοντα αριθμό  181 /2025</w:t>
      </w:r>
    </w:p>
    <w:p/>
    <w:p>
      <w:pPr/>
      <w:r>
        <w:rPr/>
        <w:t xml:space="preserve">   Αφού συντάχθηκε και διαβάστηκε το Πρακτικό αυτό, υπογράφεται όπως ορίζει ο   Νόμος.</w:t>
      </w:r>
    </w:p>
    <w:p/>
    <w:p>
      <w:pPr/>
      <w:r>
        <w:rPr/>
        <w:t xml:space="preserve">               Ο Πρόεδρος του Δ.Σ. Διρφύων-Μεσσαπίων         Τα μέλη του Δ.Σ.Διρφύων -  Μεσσαπίων</w:t>
      </w:r>
    </w:p>
    <w:p/>
    <w:p>
      <w:pPr/>
      <w:r>
        <w:rPr/>
        <w:t xml:space="preserve">                         Σπυρόπουλος Αντώνιος</w:t>
      </w:r>
    </w:p>
    <w:p/>
    <w:p>
      <w:pPr/>
      <w:r>
        <w:rPr/>
        <w:t xml:space="preserve">                            (υπογραφή)                                                                    (ακολουθούν   υπογραφές)</w:t>
      </w:r>
    </w:p>
    <w:p/>
    <w:p/>
    <w:p>
      <w:pPr/>
      <w:r>
        <w:rPr/>
        <w:t xml:space="preserve">Επισημαίνεται περαιτέρω ότι ο Δήμος Διρφύων Μεσσαπίων διαθέτει επάρκεια υδατικών πόρων, διαχειρίζεται με υπευθυνότητα τις υπηρεσίες ύδρευσης, δεν αντιμετωπίζει οικονομικές εκκρεμότητες και έχει αποδείξει στην πράξη ότι μπορεί να εξασφαλίζει στους δημότες του ποιοτικές και αξιόπιστες υπηρεσίες. Υπό αυτές τις συνθήκες, διατηρεί σοβαρές επιφυλάξεις ως προς το κατά πόσο οι προτεινόμενες αλλαγές θα οδηγήσουν σε αποτελεσματικότερη διαχείριση των υδάτων ή θα εξυπηρετήσουν το δημόσιο συμφέρον.</w:t>
      </w:r>
    </w:p>
    <w:p/>
    <w:p>
      <w:pPr/>
      <w:r>
        <w:rPr/>
        <w:t xml:space="preserve">	Ο Δήμος Διρφύων Μεσσαπίων εμμένει στις πάγιες θέσεις του, όπως αυτές έχουν εκφραστεί από ψήφισμα του Δημοτικού του Συμβουλίου και δηλώνει ότι:</w:t>
      </w:r>
    </w:p>
    <w:p/>
    <w:p>
      <w:pPr/>
      <w:r>
        <w:rPr/>
        <w:t xml:space="preserve">•	Είναι αντίθετος σε οποιαδήποτε προσπάθεια ιδιωτικοποίησης ή εκχώρησης της διαχείρισης του νερού, καθώς και των συναφών δημοτικών υπηρεσιών ή περιουσιακών στοιχείων του Δήμου, προς την ΕΥΔΑΠ ή οποιαδήποτε άλλη εταιρεία.</w:t>
      </w:r>
    </w:p>
    <w:p/>
    <w:p>
      <w:pPr/>
      <w:r>
        <w:rPr/>
        <w:t xml:space="preserve">•	Θεωρεί αδιαπραγμάτευτο το δικαίωμα των τοπικών κοινωνιών να διαχειρίζονται τους υδάτινους πόρους τους με πλήρη διαφάνεια, λογοδοσία, υπευθυνότητα και δημοκρατικό έλεγχο.</w:t>
      </w:r>
    </w:p>
    <w:p/>
    <w:p>
      <w:pPr/>
      <w:r>
        <w:rPr/>
        <w:t xml:space="preserve">•	Καλεί το Υπουργείο Περιβάλλοντος και Ενέργειας, την Κυβέρνηση και όλους τους αρμόδιους φορείς να ανακαλέσουν κάθε διαδικασία που οδηγεί σε συγχώνευση ή απορρόφηση των τοπικών φορέων ύδρευσης από την ΕΥΔΑΠ, διασφαλίζοντας με σαφείς και δεσμευτικές προβλέψεις ότι η διαχείριση του νερού θα παραμείνει αποκλειστικά δημόσια και θα ασκείται στο πλαίσιο της Τοπικής Αυτοδιοίκησης.</w:t>
      </w:r>
    </w:p>
    <w:p/>
    <w:p>
      <w:pPr/>
      <w:r>
        <w:rPr/>
        <w:t xml:space="preserve">	Ο Δήμος Διρφύων – Μεσσαπίων υπογραμμίζει ότι το νερό δεν αποτελεί εμπορικό προϊόν αλλά θεμελιώδες κοινωνικό αγαθό, απαραίτητο για τη ζωή, τη δημόσια υγεία, την κοινωνική συνοχή και τη βιώσιμη ανάπτυξη. Η διαχείρισή του οφείλει να γίνεται με γνώμονα το δημόσιο συμφέρον, τις ιδιαίτερες ανάγκες κάθε περιοχής και την ενεργό συμμετοχή των τοπικών κοινωνιών.</w:t>
      </w:r>
    </w:p>
    <w:p/>
    <w:p>
      <w:pPr/>
      <w:r>
        <w:rPr/>
        <w:t xml:space="preserve">	Ο Δήμος Διρφύων Μεσσαπίων καλεί όλους τους αρμόδιους φορείς να λάβουν σοβαρά υπόψη τις τεκμηριωμένες θέσεις της Τοπικής Αυτοδιοίκησης κατά την ολοκλήρωση της διαβούλευσης και πριν από την κατάθεση του νομοσχεδίου στη Βουλή. Οι μεταρρυθμίσεις στον τομέα της ύδρευσης οφείλουν να ενισχύουν την αποτελεσματικότητα, χωρίς να αποδυναμώνουν την αυτοτέλεια των Δήμων και χωρίς να θέτουν σε αμφισβήτηση τον δημόσιο χαρακτήρα της διαχείρισης του νερού.</w:t>
      </w:r>
    </w:p>
    <w:p/>
    <w:p>
      <w:pPr/>
      <w:r>
        <w:rPr/>
        <w:t xml:space="preserve">	Ο Δήμος Διρφύων – Μεσσαπίων θα συνεχίσει να υπερασπίζεται με συνέπεια το δικαίωμα των πολιτών σε ασφαλές, ποιοτικό και οικονομικά προσιτό νερό, καθώς και το δικαίωμα των τοπικών κοινωνιών να αποφασίζουν για τη διαχείριση ενός τόσο πολύτιμου φυσικού πόρου.</w:t>
      </w:r>
    </w:p>
    <w:p/>
    <w:p>
      <w:pPr/>
      <w:r>
        <w:rPr>
          <w:b w:val="1"/>
          <w:bCs w:val="1"/>
        </w:rPr>
        <w:t xml:space="preserve">Λαμπρινίδης Φώτιος - Θεματικός Αντιπεριφερειάρχης Περιβάλλοντος Θεσσαλίας – 22 Ιουλίου 2026, 10:25</w:t>
      </w:r>
    </w:p>
    <w:p>
      <w:pPr/>
      <w:r>
        <w:rPr/>
        <w:t xml:space="preserve">α. Γενικές παρατηρήσεις επί του Σχεδίου</w:t>
      </w:r>
    </w:p>
    <w:p/>
    <w:p/>
    <w:p>
      <w:pPr/>
      <w:r>
        <w:rPr/>
        <w:t xml:space="preserve">Το Σχέδιο για τα ύδατα, όπως τονίζεται,  προσπαθεί να δημιουργήσει ένα σύστημα βέλτιστης διαχείρισης των υδάτων αλλά και των πλημμυρών, εξαιτίας των ακραίων φαινομένων ή, στον αντίποδα, των φαινομένων λειψυδρίας και ξηρασίας. Οι άξονες στους οποίους στηρίζεται είναι·</w:t>
      </w:r>
    </w:p>
    <w:p/>
    <w:p/>
    <w:p>
      <w:pPr/>
      <w:r>
        <w:rPr/>
        <w:t xml:space="preserve">-α.1 : η καλή γνώση της κατάστασης στην οποία βρίσκονται τα υδάτινα οικοσυστήματα και γενικώς τα υδατικά συστήματα, Επιφανειακά Υδατικά Συστήματα(ΕΥΣ) – θα προτιμούσαμε τον όρο Επιφανειακά Υδάτινα Οικοσυστήματα( ΕΥΟ), ώστε η θεώρηση να περιλαμβάνει και παραμέτρους που αφορούν όχι μόνο ποσοτικά και ποιοτικά δεδομένα αλλά και την καλή λειτουργία των υδάτινων οικοσυστημάτων καθεαυτών – και Υπόγεια Υδατικά Συστήματα( ΥΥΣ). Η καλή γνώση των υδατικών συστημάτων αφορά, σύμφωνα με το Σχέδιο, τα ποιοτικά και ποσοτικά δεδομένα.</w:t>
      </w:r>
    </w:p>
    <w:p/>
    <w:p/>
    <w:p>
      <w:pPr/>
      <w:r>
        <w:rPr/>
        <w:t xml:space="preserve">-α.2: τη συμπερίληψη στην εξέλιξη των υδατικών συστημάτων αλλά και τη διαχείρισή τους, το κλιματικού παράγοντα, δηλ. τη διερεύνηση αυτής της μελλοντικής εξέλιξης με κριτήριο και τα προγνωστικά κλιματικά μοντέλα – σενάρια, σε ό,τι αφορά·</w:t>
      </w:r>
    </w:p>
    <w:p/>
    <w:p/>
    <w:p>
      <w:pPr/>
      <w:r>
        <w:rPr/>
        <w:t xml:space="preserve">α.2.1: τα αναμενόμενα ύψη βροχής στην περιοχή της ΝΑ Μεσογείου αλλά και πλέον εντοπισμένα στην περιοχή της Θεσσαλίας αλλά και τον τρόπο που εισέρχονται και προβλέπεται να εισέρχονται τα ατμοσφαιρικά κατακρημνίσματα στα φυσικά οικοσυστήματα( συχνότητα, ραγδαιότητα κλπ)</w:t>
      </w:r>
    </w:p>
    <w:p/>
    <w:p/>
    <w:p>
      <w:pPr/>
      <w:r>
        <w:rPr/>
        <w:t xml:space="preserve">α.2.2: τις επιπτώσεις στα ΥΣ της μείωσης της χιονόπτωσης</w:t>
      </w:r>
    </w:p>
    <w:p/>
    <w:p/>
    <w:p>
      <w:pPr/>
      <w:r>
        <w:rPr/>
        <w:t xml:space="preserve">α.2.3: τις μεταβολές της θερμοκρασίας, της ξηρότητας των εδαφών, της μεταβολής της εξατμισοδιαπνοής</w:t>
      </w:r>
    </w:p>
    <w:p/>
    <w:p/>
    <w:p>
      <w:pPr/>
      <w:r>
        <w:rPr/>
        <w:t xml:space="preserve">α.2.4: την πιθανή εξέλιξη των φαινομένων ξηρασίας – αστραπιαία, δηλ. διάρκειας 1 – 2 ετών &amp; παρατεταμένης, δηλ. διάρκειας περισσότερων ετών – με συνέπειες όχι μόνο στην κατάσταση των ΥΣ αλλά και στο σύνολο της Διαχείρισης των υδατικών αποθεμάτων και των υδάτινων οικοσυστημάτων.</w:t>
      </w:r>
    </w:p>
    <w:p/>
    <w:p/>
    <w:p>
      <w:pPr/>
      <w:r>
        <w:rPr/>
        <w:t xml:space="preserve">Εδώ, οφείλουμε να σημειώσουμε ότι στο Σχέδιο της Εθνικής Στρατηγικής για τα Ύδατα ελλείπει παντελώς η ανάπτυξη τέτοιων σεναρίων η οποία θα έχει άμεσο αντίκτυπο σε ένα δίκαιο σύστημα διαχείρισης των υδατικών αποθεμάτων. Σημειώνουμε επομένως·</w:t>
      </w:r>
    </w:p>
    <w:p/>
    <w:p/>
    <w:p>
      <w:pPr/>
      <w:r>
        <w:rPr/>
        <w:t xml:space="preserve">Είναι απαραίτητο να αναπτυχθούν τέτοια σενάρια κλιματικής εξέλιξης με την πρόβλεψη  συνεπακόλουθων επιπτώσεων στα ποσοτικά και ποιοτικά στοιχεία των ΥΣ αλλά κυρίως στη διαχείριση και τις χρήσεις(είδος χρήσης, προτεραιότητες κλπ) του νερού αλλά και την ανθεκτικότητα του Συστήματος Διαχείρισης. Στην ανθεκτικότητα, μάλιστα, του Συστήματος Διαχείρισης συμπεριλαμβάνουμε και την επιτυχή αντιμετώπιση των κοινωνικών ζητημάτων που θα προκύψουν από μια υδατική κρίση.</w:t>
      </w:r>
    </w:p>
    <w:p/>
    <w:p/>
    <w:p>
      <w:pPr/>
      <w:r>
        <w:rPr/>
        <w:t xml:space="preserve">α.3: τη διοικητική διάσταση της διαχείριση των υδάτων – μοντέλο διαχείρισης – κοκ</w:t>
      </w:r>
    </w:p>
    <w:p/>
    <w:p/>
    <w:p>
      <w:pPr/>
      <w:r>
        <w:rPr/>
        <w:t xml:space="preserve">β. Επισημάνσεις του Σχεδίου</w:t>
      </w:r>
    </w:p>
    <w:p/>
    <w:p/>
    <w:p>
      <w:pPr/>
      <w:r>
        <w:rPr/>
        <w:t xml:space="preserve">Οι επισημάνσεις αφορούν τη σημερινή κατάσταση, οι οποίες είναι κυρίως επισημάνσεις δυσλειτουργίας του σημερινού Συστήματος Διαχείρισης:</w:t>
      </w:r>
    </w:p>
    <w:p/>
    <w:p/>
    <w:p>
      <w:pPr/>
      <w:r>
        <w:rPr/>
        <w:t xml:space="preserve">β.1: μεγάλος αριθμός φορέων(735) εν πολλοίς υποστελεχωμένων και οικονομικά αδύναμων, που ασχολούνται με την πολιτική διαχείρισης υδάτων( άρδευση – ύδρευση). Και αν προστεθούν ς’ αυτούς και οι φορείς οικολογικής διαχείρισης των επιφανειακών υδάτινων οικοσυστημάτων- ομοίως υποστελεχωμένων και οικονομικά αδύναμων – τότε ο αριθμός των φορέων αυξάνεται σημαντικά και μάλιστα η αλληλοεπικάλυψη των αρμοδιοτήτων κάνει τη λειτουργία του όλου συστήματος αναποτελεσματική. Κατά συνέπεια· είναι απαραίτητο  αυτό το χαοτικό υφιστάμενο σύστημα να εξυγιανθεί και να μπει σε μια τάξη, ώστε να γίνει λειτουργικό και αποτελεσματικό. Υπ’ αυτή την έννοια, η προσέγγιση αυτού του ζητήματος από το Σχέδιο της Εθνικής Στρατηγικής για τα Ύδατα είναι προς τη σωστή κατεύθυνση.</w:t>
      </w:r>
    </w:p>
    <w:p/>
    <w:p/>
    <w:p>
      <w:pPr/>
      <w:r>
        <w:rPr/>
        <w:t xml:space="preserve">β.2:  υπάρχει ελλιπής γνώση της κατάστασης των ΥΣ( Επιφανειακών και Υπογείων). Δηλ.</w:t>
      </w:r>
    </w:p>
    <w:p/>
    <w:p/>
    <w:p>
      <w:pPr/>
      <w:r>
        <w:rPr/>
        <w:t xml:space="preserve">β.2.1: το 14% των ΕΥΣ ταξινομήθηκαν απουσία μετρήσεων αλλά και σε μεγάλο μέρος των ταξινομημένων ΕΥΣ οι μετρήσεις ήταν ελλιπείς.</w:t>
      </w:r>
    </w:p>
    <w:p/>
    <w:p/>
    <w:p>
      <w:pPr/>
      <w:r>
        <w:rPr/>
        <w:t xml:space="preserve">β.2.2: σε ό,τι αφορά την οικολογική κατάσταση των ΕΥΣ, μόνο το 13,4% παρουσιάζει υψηλό επίπεδο εμπιστοσύνης. Πολλώ, δε, μάλλον, που ειδικά στη Θεσσαλία, μετά τις πρόσφατες χρονικά καταιγίδες Ιανός &amp; Daniel, έχουν επέλθει σημαντικές αλλαγές στα ΕΥΣ που δεν έχουν διερευνηθεί σε έκταση.</w:t>
      </w:r>
    </w:p>
    <w:p/>
    <w:p>
      <w:pPr/>
      <w:r>
        <w:rPr/>
        <w:t xml:space="preserve">Κρίνουμε απαραίτητο επ’ αυτού να πούμε ότι ο Daniel μάς έθεσε μπροστά σε ένα νέο καθήκον: να διερευνήσουμε την οικολογική κατάσταση των ΕΥΣ σε συνέρτηση με τις μεταβολές που έχουν επισυμβεί στα εδάφη( διαβρώσεις, μεταφορά φερτών, επιπτώσεις  στη δυνατότητα διήθησης των εδαφών) και τα παρυδάτια οικοσυστήματα.   </w:t>
      </w:r>
    </w:p>
    <w:p/>
    <w:p/>
    <w:p>
      <w:pPr/>
      <w:r>
        <w:rPr/>
        <w:t xml:space="preserve">β.2.3: χημική κατάσταση: δεν υπάρχει καν ελάχιστο ποσοστό των ΕΥΣ που να βρίσκεται σε υψηλό επίπεδο  εμπιστοσύνης, καθώς κατά τη δεύτερη αξιολόγηση των ΣΔΛΑΠ δεν κατέστη δυνατή η παρακολούθηση του συνόλου των ουσιών προτεραιότητας από το Εθνικό Δίκτυο Παρακολούθησης Υδάτων( ΕΔΠΥ), κάτι που σημειωτέον επιβάλλεται από την κ.ο 2000/60/ΕΕ.</w:t>
      </w:r>
    </w:p>
    <w:p/>
    <w:p/>
    <w:p>
      <w:pPr/>
      <w:r>
        <w:rPr/>
        <w:t xml:space="preserve">β.2.4: αξιολόγηση της ποιοτικής κατάστασης: περιορισμένη αξιοπιστία δεδομένων, θεωρούμε ότι απαιτείται ενίσχυση του ΕΔΠΥ.</w:t>
      </w:r>
    </w:p>
    <w:p/>
    <w:p/>
    <w:p>
      <w:pPr/>
      <w:r>
        <w:rPr/>
        <w:t xml:space="preserve">Η παρακολούθηση των ουσιών προτεραιότητας, μικροπλαστικών και PFAS στα ύδατα που προορίζονται για ύδρευση, είτε άρδευση αλλά – θα προσθέσουμε – και ευαίσθητων υδάτινων οικοσυστημάτων γίνεται με τρόπο πολυδιασπασμένο από πολλούς φορείς του Δημοσίου ή ιδιωτικά εργαστήρια. Προτείνουμε να δημιουργηθεί ένας ενιαίος φορέας ανά Περιφέρεια ο οποίος θα αναλάβει τη διαχείριση όλης αυτής της παρακολούθησης, θα συνεργάζεται με το αρμόδιο Υπουργείο( ΥΠΕΝ) αλλά και τις Ευρωπαϊκές αρχές.</w:t>
      </w:r>
    </w:p>
    <w:p/>
    <w:p/>
    <w:p>
      <w:pPr/>
      <w:r>
        <w:rPr/>
        <w:t xml:space="preserve">β.2.5: το ζήτημα της Υφαλμύρινσης: απαιτείται να εκπονηθεί και να κατατεθεί ολοκληρωμένο Σχέδιο ( χαρτογράφηση περιοχών, βαθμός τρωτότητας κάθε περιοχής, δυναμική επέκτασης του φαινομένου, κλιματική προβολή στο μέλλον, με βάση τα επεξεργασμένα  κλιματικά σενάρια και τις προβλέψεις των περιοχικών μοντέλων) Παρακολούθησης και πολιτικών πρόληψης του φαινομένου.</w:t>
      </w:r>
    </w:p>
    <w:p/>
    <w:p/>
    <w:p>
      <w:pPr/>
      <w:r>
        <w:rPr/>
        <w:t xml:space="preserve">Κατά συνέπεια, θεωρούμε ότι απαιτείται ένα σύνολο Περιφερειακών Σχεδίων για την Παρακολούθηση των ΕΥΣ &amp; ΥΥΣ, δημιουργία Βάσης Δεδομένων για την συνολική  κατάσταση των υδάτων και την εξέλιξη κάθε ομάδας ρυπαντών.</w:t>
      </w:r>
    </w:p>
    <w:p/>
    <w:p/>
    <w:p>
      <w:pPr/>
      <w:r>
        <w:rPr/>
        <w:t xml:space="preserve">γ. ειδικά για το Υδατικό Σύστημα της Θεσσαλίας( EL 08): σύμφωνα με το Σχέδιο το υδατικό σύστημα της Θεσσαλίας βρίσκεται κατά 63% σε κίνδυνο( At risk, AR). Βρίσκεται υπό Υδατική καταπόνηση σε ποσοστό ~40%, εξαιτίας της γεωργίας και του τουρισμού( κυρίως τα νησιά των Σποράδων). </w:t>
      </w:r>
    </w:p>
    <w:p/>
    <w:p>
      <w:pPr/>
      <w:r>
        <w:rPr/>
        <w:t xml:space="preserve">Συνεπώς, τίθεται επιτακτική ανάγκη επαναπροσδιορισμού του όρου “Φέρουσα Ικανότητα”, τη διαφοροποίηση και των επαναπροσδιορισμό των παραγωγικών δραστηριοτήτων. Ιδιαίτερο προαπαιτούμενο, όμως, για να επαναπροσδιοριστεί ο παραπάνω όρος είναι ένα Σχέδιο προσδιορισμού των δραστηριοτήτων και των μεθόδων συγκράτησης και ταμίευσης νερού.</w:t>
      </w:r>
    </w:p>
    <w:p/>
    <w:p/>
    <w:p>
      <w:pPr/>
      <w:r>
        <w:rPr/>
        <w:t xml:space="preserve">Συμπέρασμα: οι μετρήσεις και εκτιμήσεις σε ό,τι αφορά την κατάσταση του συνόλου των ΥΣ είναι ελλιπής . Αλλά χωρίς την ύπαρξη γενικευμένης πολιτικής Υδάτων – κατάσταση, κλιματική πρόβλεψη, χρήση γης και επιλογές καλλιεργειών – τρόπου αντιμετώπισης ακραίων φαινομένων κλπ, η πολιτική Υδάτων κινδυνεύει να εκφυλιστεί απλώς σε αποφάσεις και εφαρμογές λογιστικού και διοικητικού χαρακτήρα.</w:t>
      </w:r>
    </w:p>
    <w:p/>
    <w:p/>
    <w:p/>
    <w:p>
      <w:pPr/>
      <w:r>
        <w:rPr/>
        <w:t xml:space="preserve">δ. η αναζήτηση των εναλλακτικών πηγών ύδρευσης &amp; άρδευσης</w:t>
      </w:r>
    </w:p>
    <w:p/>
    <w:p/>
    <w:p>
      <w:pPr/>
      <w:r>
        <w:rPr/>
        <w:t xml:space="preserve">Επισημάνσεις</w:t>
      </w:r>
    </w:p>
    <w:p/>
    <w:p/>
    <w:p/>
    <w:p>
      <w:pPr/>
      <w:r>
        <w:rPr/>
        <w:t xml:space="preserve">1. στη σωστή κατεύθυνση είναι η εναλλακτική χρήση των επεξεργασμένων υγρών αποβλήτων των ΕΕΛ των Δήμων. Όμως·</w:t>
      </w:r>
    </w:p>
    <w:p/>
    <w:p/>
    <w:p>
      <w:pPr/>
      <w:r>
        <w:rPr/>
        <w:t xml:space="preserve">1.α: σημειώνεται σημαντική υστέρηση εφαρμογής της Οδηγίας 271/91/ΕΟΚ, όπου μόνον οι 208 από τους 399 οικισμούς έχουν εκπληρώσει τις υποχρεώσεις τους.</w:t>
      </w:r>
    </w:p>
    <w:p/>
    <w:p/>
    <w:p>
      <w:pPr/>
      <w:r>
        <w:rPr/>
        <w:t xml:space="preserve">1.β: οι περισσότεροι βιολογικοί καθαρισμοί πάσχουν στην αποτελεσματική επεξεργασία των αστικών αποβλήτων με την πλημμελή λειτουργία της τριτοβάθμιας επεξεργασίας( απομάκρυνση Ν.Ρ). Απαιτείται με βάση συγκεκριμένο χρονοδιάγραμμα η εφαρμογή της τεταρτοβάθμιας  επεξεργασίας – απομάκρυνση μικροπλαστικών και φαρμακευτικών ουσιών – επανάκτηση, αναβάθμιση της ποιότητας και χρήση των επεξεργασμένων αποβλήτων σε κάθε εξωτερική δραστηριότητα, πλην της ποσιμότητας.</w:t>
      </w:r>
    </w:p>
    <w:p/>
    <w:p/>
    <w:p>
      <w:pPr/>
      <w:r>
        <w:rPr/>
        <w:t xml:space="preserve">2. σε καλό δρόμο η παρότρυνση της συλλογής και χρήσης των ομβρίων υδάτων</w:t>
      </w:r>
    </w:p>
    <w:p/>
    <w:p/>
    <w:p>
      <w:pPr/>
      <w:r>
        <w:rPr/>
        <w:t xml:space="preserve">Στην περίπτωση αυτή δεν αρκεί η παρότρυνση και η ενθάρρυνση της χρήσης των ομβρίων αλλά συγκεκριμένη πολεοδομική πολιτική καθώς επίσης και επανασχεδιασμός των αστικών χώρων. Συγκεκριμένα·</w:t>
      </w:r>
    </w:p>
    <w:p/>
    <w:p>
      <w:pPr/>
      <w:r>
        <w:rPr/>
        <w:t xml:space="preserve">- τα δημόσια κτήρια που διαθέτουν ελεύθερους χώρους και πράσινο να εξοπλιστούν με συστήματα συλλογής και αποθήκευσης και όπου οι διαστάσεις και τα χαρακτηριστικά των δεξαμενών θα καθορίζονται από την έκταση της επιφάνειας των στεγών και των αύλειων χώρων, το μέσο ύψος βροχής της περιοχής κλπ</w:t>
      </w:r>
    </w:p>
    <w:p/>
    <w:p/>
    <w:p>
      <w:pPr/>
      <w:r>
        <w:rPr/>
        <w:t xml:space="preserve">- τα ιδιωτικά κτήρια( επιχειρήσεις, εργοστάσια, αποθήκες, συγκροτήματα κατοικιών, μεμονωμένες κατοικίες κοκ) με αύλειους χώρους και πράσινο να εξοπλιστούν ομοίως με συστήματα συλλογής και αποθήκευσης που θα προβλέπονται νομικά στην οικοδομική άδεια, ώστε η εξωτερική χρήση του νερού – πότισμα, διαβροχές, πλύσιμο εξωτερικών χώρων – να γίνεται κατά προτεραιότητα με τα συλλεγόμενα όμβρια ύδατα. Δηλ. ο εξοπλισμός συλλογής και αποθήκευσης να επιβληθεί νομοθετικά και όχι σε εθελοντική βάση και χωρίς αυστηρό χρονοδιάγραμμα συμμόρφωσης. Κίνητρο, δε, να αποτελέσει κάθε μορφή καινοτομίας στη συλλογή και αποθήκευση των ομβρίων ακόμη και η επιλογή ειδών πρασίνου που απαιτεί μικρότερες ποσότητες νερού, ώστε να μειωθεί στο ελάχιστο η χρήση νερού του δικτύου.</w:t>
      </w:r>
    </w:p>
    <w:p/>
    <w:p/>
    <w:p>
      <w:pPr/>
      <w:r>
        <w:rPr/>
        <w:t xml:space="preserve">3. επίσης, σε σωστή κατεύθυνση είναι η εφαρμογή μεθόδων NbS( Natural based Solutions/ λύσεις βασισμένες στη φύση) σε συνδυασμό με την αποκατάσταση του τοπίου για την επιπλέον ενίσχυση της εφαρμογής της κοινοτικής οδηγίας 1991/2024/ ΕΚ αλλά σε πιο οργανωμένη μορφή, όπως·</w:t>
      </w:r>
    </w:p>
    <w:p/>
    <w:p/>
    <w:p>
      <w:pPr/>
      <w:r>
        <w:rPr/>
        <w:t xml:space="preserve">3.α σε κάθε λεκάνη απορροής να εκπονηθεί ολοκληρωμένο Σχέδιο εφαρμογής τέτοιων λύσεων. Ειδικά σε περιοχές όπως η Θεσσαλία, που έχουν πληγεί από ακραία φαινόμενα και έχουν διαπιστωθεί τα κατασκευαστικά λάθη του παρελθόντος( επεμβάσεις στη γεωμετρία των ΕΣ, λανθασμένες πολιτικές χρήσης γης, αποδάσωση κλπ) να τεθεί σε προτεραιότητα  η εκπόνηση ενός ολοκληρωμένου σχεδίου εφαρμογής NbS, ώστε σύντομα να είναι δυνατό να ποσοτικοποιηθούν ως έγγιστα και τα οφέλη από τη φυσική διαχείριση των ατμοσφαιρικών κατακρημνισμάτων, την βελτίωση της αντιπλημμυρικής προστασίας αλλά και την αποκατάσταση της λειτουργίας των οικοσυστημάτων.</w:t>
      </w:r>
    </w:p>
    <w:p/>
    <w:p/>
    <w:p>
      <w:pPr/>
      <w:r>
        <w:rPr/>
        <w:t xml:space="preserve">3.β για κάθε νησί και κατά προτεραιότητα ς’ αυτά που παρουσιάζουν χρόνια προβλήματα λειψυδρίας( πχ Αλόννησος στις Σποράδες), ο σχεδιασμός και η εφαρμογή τέτοιων μέτρων NbS να αποτελέσει άμεση προτεραιότητα. Χρήσιμη εμπειρία αποτελούν οι πρακτικές των προγόνων μας σε ό,τι αφορά τη συγκράτηση των όμβριων υδάτων με τη χρήση αναβαθμίδων, την αποθήκευση ακόμα και τους τρόπους που μείωναν της εξάτμιση. Θεωρούμε ότι κάτι τέτοιο θα πρέπει να εφαρμοστεί κατά προτεραιότητα έναντι λύσεων όπως η αφαλάτωση που συνοδεύεται από κατανάλωση ενέργειας αλλά και προβλήματα στη διαχείριση των αλμόλοιπων.</w:t>
      </w:r>
    </w:p>
    <w:p/>
    <w:p/>
    <w:p>
      <w:pPr/>
      <w:r>
        <w:rPr/>
        <w:t xml:space="preserve">Σημείωση: η φέρουσα ικανότητα των νησιών κυρίως, να οριστεί με ποσοτικούς όρους ανά δραστηριότητα, αφού πρώτα υποβληθεί ολοκληρωμένο Σχέδιο εφαρμογής NbS αλλά και άλλων τεχνικών λύσεων, όπως η αφαλάτωση αλλά όχι ως συνολικής λύσης, στο οποίο σχέδιο θα είναι ενσωματωμένη και η Κλιματική παράμετρος, με βάση των επικαιροποιούμενα συνεχώς σενάρια της IPCC.</w:t>
      </w:r>
    </w:p>
    <w:p/>
    <w:p/>
    <w:p>
      <w:pPr/>
      <w:r>
        <w:rPr/>
        <w:t xml:space="preserve">3.γ. ομοίως για κάθε αστικό χώρο να αναπτυχθεί παραπλήσιο σχέδιο εφαρμογής και να συνδυαστεί διττά, αφενός με την πλημμυρική θωράκιση( πόλεις σφουγγάρια) και αφετέρου με την ταμίευση – αποθήκευση των ομβρίων υδάτων.</w:t>
      </w:r>
    </w:p>
    <w:p/>
    <w:p/>
    <w:p>
      <w:pPr/>
      <w:r>
        <w:rPr/>
        <w:t xml:space="preserve">Με τις NbS εφαρμογές ουσιαστικά μπαίνουμε στη διαδικασία – πρόκληση της αποτελεσματικής διαχείρισης των ατμοσφαιρικών κατακρημνισμάτων, έστω και υπό την ακραία μορφή που αυτά εισάγονται στα φυσικά αλλά και τα τεχνητά οικοσυστήματα. Επίσης, συνδυάζουμε με τον καλύτερο τρόπο τη γνώση από τα λάθη και τις επιλογές του παρελθόντος, τις προβλέψεις για το κλιματικό μέλλον αλλά και τις δυσοίωνες προοπτικές μιας υδατικής κρίσης λόγω ξηρασίας.</w:t>
      </w:r>
    </w:p>
    <w:p/>
    <w:p/>
    <w:p/>
    <w:p>
      <w:pPr/>
      <w:r>
        <w:rPr/>
        <w:t xml:space="preserve">ε. Άρδευση</w:t>
      </w:r>
    </w:p>
    <w:p/>
    <w:p/>
    <w:p>
      <w:pPr/>
      <w:r>
        <w:rPr/>
        <w:t xml:space="preserve">Όπως είναι γνωστό η άρδευση καταναλώνει υπερβολικά μεγάλες ποσότητες νερού( στη Θεσσαλία φτάνει το 92% της συνολικής κατανάλωσης). Είναι γνωστό επίσης ότι το 70% του χρησιμοποιούμενου νερού προέρχεται από τα ΥΥΣ και το υπόλοιπο από τα ΕΥΣ.  Τα προβλήματα και οι παθογένειες είναι γνωστά, επίσης. Θεωρούμε ότι η προστασία των ΥΥΣ είναι εκ των ων ουκ άνευ και σε περιόδους κρίσης λειψυδρίας – ξηρασίας αυτά θα στηρίξουν σε μεγάλο βαθμό όλες τις χρήσεις νερού. Άρα, δεν πρέπει να μείνουμε στις επισημάνσεις περί ποιοτικών και ποσοτικών χαρακτηριστικών των ΥΥΣ αλλά επιβάλλεται αφενός ο σταδιακός μετριασμός του ελλείμματος και αφετέρου η αναβάθμιση της ποιότητάς τους, ώστε να ανταποκρίνονται ικανοποιητικά στην αρδευτική και υδρευτική τους αποστολή.</w:t>
      </w:r>
    </w:p>
    <w:p/>
    <w:p/>
    <w:p>
      <w:pPr/>
      <w:r>
        <w:rPr/>
        <w:t xml:space="preserve">ε.1: προτείνεται ένα συνολικό Σχέδιο για κάθε EL στο οποίο θα καταγράφονται οι περιοχές όπου μπορεί να εφαρμοστεί η τεχνική του τεχνητού εμπλουτισμού, όπως επίσης να γίνει επικαιροποίηση των παλαιών μελετών .</w:t>
      </w:r>
    </w:p>
    <w:p/>
    <w:p/>
    <w:p>
      <w:pPr/>
      <w:r>
        <w:rPr/>
        <w:t xml:space="preserve">ε.2: να διερευνηθεί η δυνατότητα συλλογικών λύσεων  από ομάδες αγροτών για τη δημιουργία επιφανειακών ταμιευτήρων, είτε με τη μορφή παραχώρησης δημοσίων εκτάσεων είτε με την αμοιβαία συνεισφορά γης από κάθε συμβαλλόμενο με απόληψη των χειμερινών υδάτων από ποτάμια, αποστραγγιστικά κανάλια κλπ. Προτείνεται να εξεταστεί η συμβατότητα τέτοιων λύσεων με την “φιλοσοφία” της λειτουργίας του γενικού οργανισμού υδάτων που θα δημιουργηθεί. Τονίζουμε ότι η πρόταση αυτή των συλλογικών λύσεων έχει σαφώς και πολιτικό χαρακτήρα, στα πλαίσια της προστασίας της γεωργικής γης αλλά κυρίως της προστασίας των μικροπαραγωγών – ιδιοκτητών γης, στους οποίους οφείλουμε να παρέχουμε τη δυνατότητα επιβίωσης και παραμονής στην ύπαιθρο. Και το σημαντικότερο είναι ότι με ελάχιστο κόστος που θα αποσβεστεί σύντομα, μετατρέπεται μια καλλιέργεια από ξηρική σε αρδευόμενη, με τα συνεπακόλουθα οικονομικά πλεονεκτήματα. Προτεραιότητα στην απόπειρα τέτοιας λύσης έχουν οι περιοχές που έχουν καταστεί υπογόνιμες, οι περιοχές όπου έχουν απαξιωθεί οι αρδευτικές γεωτρήσεις( για τη Θεσσαλία  τέτοιες περιοχές είνα η ΝΑ  &amp; ΝΔ Θεσσαλία).</w:t>
      </w:r>
    </w:p>
    <w:p/>
    <w:p/>
    <w:p>
      <w:pPr/>
      <w:r>
        <w:rPr/>
        <w:t xml:space="preserve">ε.3: η άρδευση υδροβόρων καλλιεργειών σε εδάφη που εμφανίζουν φτωχό και υποβαθμισμένο υπόγειο υδροφόρο εγείρει ζητήματα οικολογικής αλλά και διαγενεακής ηθικής. Και τούτο αποκτά ακόμη μεγαλύτερη αξία αν σκεφτούμε ότι τα παραγόμενα προϊόντα από τέτοια εδάφη ενδέχεται να προορίζονται για εξαγωγή. Τα προϊόντα αυτά είναι επιβαρυμένα με ποσότητες εικονικού νερού( μαζί με το προϊόν “εξάγεται” και το νερό που χρησιμοποιήθηκε για την παραγωγή του) που στερείται από μια περιοχή, η οποία υποβαθμίζεται περιβαλλοντικά. Κατά συνέπεια, συνυπολογίζοντας το ηθικό μέρος της χρήσης νερού – εξαγωγή ως μέρους του προϊόντος και του νερού που ενσωματώνεται στην παραγωγή του – έχουμε μια πιο ολοκληρωμένη εικόνα της συνολικής διαχείρισης των υδάτων· συστηματική παρακολούθηση και προστασία υδάτινων οικοσυστημάτων, ταμίευση, παρεμβάσεις για την ποσοτική και ποιοτική αποκατάσταση και την ανθεκτικότητα των οικοσυστημάτων σε συνδυασμό με τα κλιματικά σενάρια και τις προβλέψεις.</w:t>
      </w:r>
    </w:p>
    <w:p/>
    <w:p/>
    <w:p>
      <w:pPr/>
      <w:r>
        <w:rPr/>
        <w:t xml:space="preserve">       στ Διοικητικό</w:t>
      </w:r>
    </w:p>
    <w:p/>
    <w:p/>
    <w:p/>
    <w:p>
      <w:pPr/>
      <w:r>
        <w:rPr/>
        <w:t xml:space="preserve">    Μετά την ενσωμάτωση – υπαγωγή πολλών ΔΕΥΑ στους δυο κυρίαρχους οργανισμούς, ΕΥΔΑΠ &amp; ΕΥΑΘ απομένουν πολλές μικρές ή μικρομεσαίες ΔΕΥΑ, οι οποίες ταλανίζονται ανάμεσα στην υποστελέχωσή τους- κυρίως με επιστημονικό προσωπικό – την υπερχρέωση, κυρίως λόγω του ενεργειακού κόστους αλλά και ιδιαίτερων προβλημάτων μια περιοχής που καλύπτουν.</w:t>
      </w:r>
    </w:p>
    <w:p/>
    <w:p>
      <w:pPr/>
      <w:r>
        <w:rPr/>
        <w:t xml:space="preserve">Το Εθνικό Σχέδιο για τα Ύδατα προτείνει – μάλλον δεν αποκλείει - τη δημιουργία εθελοντικών συμπράξεων ανάμεσα σε δύο και περισσότερες ΔΕΥΑ, κι αυτό μας βρίσκει σύμφωνους.</w:t>
      </w:r>
    </w:p>
    <w:p/>
    <w:p>
      <w:pPr/>
      <w:r>
        <w:rPr/>
        <w:t xml:space="preserve">Όμως, κάτι τέτοιο απαιτεί Μελέτη σκοπιμότητας και Βιωσιμότητας του εγχειρήματος, αφενός και αφετέρου μια πολιτική υποστήριξη που θα αντανακλά στα εξής:</w:t>
      </w:r>
    </w:p>
    <w:p/>
    <w:p/>
    <w:p>
      <w:pPr/>
      <w:r>
        <w:rPr/>
        <w:t xml:space="preserve">στ.1 επαρκή στελέχωση της νέας ΔΕΥΑ που θα προκύψει από τη συνένωση</w:t>
      </w:r>
    </w:p>
    <w:p/>
    <w:p/>
    <w:p>
      <w:pPr/>
      <w:r>
        <w:rPr/>
        <w:t xml:space="preserve">στ.2 δραστική μείωση του ενεργειακού κόστους, είτε με την υπαγωγή τους στο βιομηχανικό τιμολόγιο αντί του οικιακού στο οποίο βρίσκεται σήμερα, είτε με δημιουργία ενεργειακών κοινοτήτων ΑΠΕ, κάτι που θα απομειώσει σημαντικά το κόστος κι αυτό θα επιδράσει θετικά στους καταναλωτές του νερού του δικτύου( μείωση της τιμής, αύξηση του αποθεματικού).</w:t>
      </w:r>
    </w:p>
    <w:p/>
    <w:p/>
    <w:p/>
    <w:p>
      <w:pPr/>
      <w:r>
        <w:rPr/>
        <w:t xml:space="preserve">    ζ.  Πολιτική Διαχείρισης – μελλοντικοί προσανατολισμοί</w:t>
      </w:r>
    </w:p>
    <w:p/>
    <w:p/>
    <w:p/>
    <w:p>
      <w:pPr/>
      <w:r>
        <w:rPr/>
        <w:t xml:space="preserve">   (α) είναι εκ των ων ουκ άνευ η λήψη δραστικών μέτρων για την τακτική πληρωμή του νερού εκ μέρους των χρηστών. Ενδεχομένως σε κάποιες ΔΕΥΑ η τιμή του νερού να είναι ιδιαίτερα χαμηλή κι αυτός να είναι – πέραν των λειτουργικών εξόδων – ένας ακόμη λόγος για την οικονομική δυσπραγία αυτών των ΔΕΥΑ.</w:t>
      </w:r>
    </w:p>
    <w:p/>
    <w:p/>
    <w:p>
      <w:pPr/>
      <w:r>
        <w:rPr/>
        <w:t xml:space="preserve">   (β) η τιμολόγηση του νερού ως δημοσίου αγαθού θα πρέπει να κυμαίνεται σε επίπεδα που θα αποτρέπουν φαινόμενα σπατάλης αλλά και φαινόμενα δυσκολίας πληρωμής για τις ευάλωτες οικονομικά ομάδες του πληθυσμού και σε ό,τι αφορά τους μικρομεσαίους αγρότες το τέλος άρδευσης.</w:t>
      </w:r>
    </w:p>
    <w:p/>
    <w:p/>
    <w:p>
      <w:pPr/>
      <w:r>
        <w:rPr/>
        <w:t xml:space="preserve">   Πλην όμως, εκείνο που δε διευκρινίζεται επαρκώς είναι το καθεστώς διαχείρισης και αν ελλοχεύουν κίνδυνοι αν και σε ποιο βαθμό τα έργα υποδομής για τη διάθεση του νερού θα οδηγήσουν σε πιθανή ιδιωτικοποίηση. Η ιδιωτικοποίηση μπορεί να αφορά εύρωστους οργανισμούς ύδρευσης – άρδευσης, ώστε ο ιδιώτης να εξασφαλίσει την κερδοφορία αλλά μπορεί και να αφορά σε αντίστοιχους οργανισμούς με οικονομική δυσπραγία και τους οποίους ο ενδιαφερόμενος ιδιώτης θα μπορεί να αναλάβει με σκοπό την οικονομική τους βιωσιμότητα, ενδεχομένως και σε βάρος της ποιότητας των παρεχόμενων υπηρεσιών( ποιότητα νερού, συντήρηση δικτύων, λειτουργία ΕΕΛ κλπ) και φυσικά με αύξηση των τελών για τους χρήστες. Και στο ζήτημα αυτό, οφείλουμε να ανατρέξουμε στη διεθνή εμπειρία( ευρωπαϊκή και μη), ώστε να μην επαναληφθούν λάθη - σκοπιμότητες που έγιναν αλλού. Το εν λόγω ζήτημα δεν θίγεται στο Σχέδιο της Εθνικής Στρατηγικής για τα Ύδατα, τουλάχιστον όχι ευκρινώς. Με απλά λόγια, το Σχέδιο δεν ορίζει με σαφήνεια πώς ορίζει την έννοια του νερού ως Δημοσίου αγαθού, ούτε θέτει με σαφήνεια τα όρια ανάμεσα στο δημόσιο, το ιδιωτικό ή ενδεχομένως κάποιο υβριδικό σχήμα διαχείρισης. Και επιπλέον,  μέχρι πού φτάνει η επιδίωξη της βελτίωσης όχι μόνο των προσφερόμενων υπηρεσιών( κάτι που υπερτονίζεται όταν ένα πολυδιασπασμένο και ατελέσφορο σύστημα διαχείρισης που λειτουργεί  πλημμελώς μετατρέπεται σε συγκεντρωτικό) αλλά και της παρεχόμενης ποιότητας του νερού, ώστε να αναστραφεί το κλίμα της παγιωμένης χρήσης εμφιαλωμένου νερού, το οποίο συνοδεύεται από ζητήματα που εκτείνονται από ηθικά( παραχώρηση πηγαίου νερού σε ιδιωτικές εταιρίες) μέχρι και περιβαλλοντικής ρύπανσης( εκτεταμένη χρήση πλαστικών περιεκτών, που πολλοί απορρίπτονται στο φυσικό περιβάλλον ή καίγονται). Κι επειδή θεωρούμε το ζήτημα της εκτεταμένης χρήσης εμφιαλωμένου νερού πολύ σημαντικό για την κοινωνική αντίληψη για τη διαχείριση του νερού, τονίζουμε το εξής:</w:t>
      </w:r>
    </w:p>
    <w:p/>
    <w:p/>
    <w:p>
      <w:pPr/>
      <w:r>
        <w:rPr/>
        <w:t xml:space="preserve">- η “άλωση” της αγοράς από τις εταιρίες παραγωγής εμφιαλωμένου νερού, δημιουργεί στρεβλή εικόνα για τους πολίτες – καταναλωτές, σε ό,τι αφορά την προέλευση του νερού που καταναλώνει, την εκχώρηση δημοσίου/φυσικού αγαθού  στην κερδοφορία των επιχειρήσεων αλλά και την ανάγκη προστασίας των πηγών. Θεωρούμε ότι αυτή η εικόνα πρέπει να αναστραφεί και στο Εθνικό Σχέδιο δεν αναφέρεται καν.</w:t>
      </w:r>
    </w:p>
    <w:p/>
    <w:p/>
    <w:p>
      <w:pPr/>
      <w:r>
        <w:rPr/>
        <w:t xml:space="preserve">- η εκτεταμένη χρήση εμφιαλωμένου νερού οδηγεί σε απαξίωση του νερού ως δημόσιου αγαθού και κατ’ επέκταση και όλων των συνοδών δραστηριοτήτων δημόσιου χαρακτήρα.</w:t>
      </w:r>
    </w:p>
    <w:p/>
    <w:p/>
    <w:p>
      <w:pPr/>
      <w:r>
        <w:rPr/>
        <w:t xml:space="preserve">- η μεγάλη ζήτηση πλαστικών περιεκτών, πέραν της ρύπανσης που αναφέρθηκε πριν, διαιωνίζει την ανάγκη χρήσης ορυκτών καυσίμων, νέων εξορύξεων κλπ</w:t>
      </w:r>
    </w:p>
    <w:p/>
    <w:p/>
    <w:p/>
    <w:p/>
    <w:p>
      <w:pPr/>
      <w:r>
        <w:rPr/>
        <w:t xml:space="preserve">(γ) η κατασκευή φραγμάτων ταμίευσης του νερού εξαγγέλλεται ως έργο παραχώρησης – συνεργασίας του Δημοσίου με ιδιώτες(ΣΔΙΤ). Κι αυτό δημιουργεί προφανώς τάσεις για·</w:t>
      </w:r>
    </w:p>
    <w:p/>
    <w:p/>
    <w:p>
      <w:pPr/>
      <w:r>
        <w:rPr/>
        <w:t xml:space="preserve">(γ).1 υπερτιμολόγηση του νερού, είτε για ύδρευση, είτε για άρδευση, έτσι, ώστε ο κόστος άρδευσης άρα και της καλλιέργειας στο σύνολό της να καθίσταται δυσβάσταχτο για τους μικροπαραγωγούς και η γεωργική τους εκμετάλλευση μη βιώσιμη.</w:t>
      </w:r>
    </w:p>
    <w:p/>
    <w:p/>
    <w:p>
      <w:pPr/>
      <w:r>
        <w:rPr/>
        <w:t xml:space="preserve">(γ).2 να οδηγηθούμε σε γενίκευση της ιδιωτικοποίησης, όταν ενδεχομένως φανεί ότι τα υβριδικά σχήματα διαχείρισης φαίνονται “θνησιγενή”, και αυτό να οδηγήσει στην υποβάθμιση ποιότητας και υπηρεσιών για την αύξηση των κερδών του ιδιώτη.</w:t>
      </w:r>
    </w:p>
    <w:p/>
    <w:p/>
    <w:p>
      <w:pPr/>
      <w:r>
        <w:rPr/>
        <w:t xml:space="preserve">(γ).3 να οδηγήσει σε μετατροπή ενός δημοσίου αγαθού, ως πόρου αλλά και καθοριστικού φυσικού – οικολογικού παράγοντα σε χρηματιστηριακό υποκείμενο, κάτι που σαφώς έγινε με την ηλεκτρική ενέργεια. Δεν είναι καθόλου δύσκολο κάτι τέτοιο, τη στιγμή μάλιστα που το νερό ως πόρος – αγαθό υπόκειται σε πολύ περισσότερες πιέσεις( ανεπάρκεια λόγω λειψυδρίας, υποβαθμισμένη ποιότητα κλπ) σε σχέση με την δωρεάν “προσφορά” της ηλιακής και αιολικής ενέργειας στις ΑΠΕ.</w:t>
      </w:r>
    </w:p>
    <w:p/>
    <w:p/>
    <w:p>
      <w:pPr/>
      <w:r>
        <w:rPr/>
        <w:t xml:space="preserve">(γ).4 σε περίπτωση σπανιότητας ή υποβάθμισης του νερού ως πόρου να απαιτηθεί η προσφυγή σε άλλες πηγές νερού, που αποτελούν κρίσιμα οικοσυστήματα, με αποτέλεσμα την περαιτέρω υποβάθμιση οικοσυστημάτων. Από τη σχετική εμπειρία γνωρίζουμε ότι οι συμβάσεις παραχώρησης εκχωρούν το δικαίωμα στον ιδιώτη να θέτει τέτοιου είδους ρήτρες που αφορούν στην εξασφάλιση της κερδοφορίας στο χρονικό διάστημα ισχύος της Σύμβασης ή , εισάγοντας ως μορφή ρήτρας τη διακινδύνευση λόγω του κλιματικού παράγοντα, να υπάρχει·</w:t>
      </w:r>
    </w:p>
    <w:p/>
    <w:p/>
    <w:p>
      <w:pPr/>
      <w:r>
        <w:rPr/>
        <w:t xml:space="preserve">-είτε καταστρατήγηση της εφαρμογής της οδηγίας 2000/60/ΕΕ, σε ό,τι αφορά τις οικολογικές παραμέτρους, πχ ελάχιστη στάθμη ταμιευτήρα φράγματος ή ως αντιστάθμισμα την καταβολή αποζημίωσης από το Δημόσιο για διαφυγόντα κέρδη . είτε·</w:t>
      </w:r>
    </w:p>
    <w:p/>
    <w:p/>
    <w:p>
      <w:pPr/>
      <w:r>
        <w:rPr/>
        <w:t xml:space="preserve">  - σε κρίσιμες περιόδους λειψυδρίας – ανομβρίας, το νερό στα χέρια ιδιωτών γίνεται μέσον για την ενίσχυση της πρακτικής των Συμβολαίων Μελλοντικής Εκπλήρωσης, σύμφωνα με την οποία, ένας μεγαλοπαραγωγός( ιδιοκτήτης μεγάλων εκτάσεων γης, είτε επιχειρηματίας), μπορεί να κάνει προαγορά ποσότητας νερού με την τρέχουσα τιμή, χαμηλή σε περίοδο επάρκειας νερού, και να κάνει τη χρήση του σε εποχή υδατικής κρίσης, οπότε το νερό, ως χρηματιστηριακό αντικείμενο πλέον θα έχει αυξημένη τιμή.</w:t>
      </w:r>
    </w:p>
    <w:p/>
    <w:p/>
    <w:p>
      <w:pPr/>
      <w:r>
        <w:rPr/>
        <w:t xml:space="preserve">Όλα τα παραπάνω δεν είναι σενάρια επιστημονικής φαντασίας αλλά μια πραγματικότητα που μπορεί να προκύψει σε μια ιδιωτικοποίηση του νερού χωρίς κανόνες και ηθική, ή έστω χωρίς όλες τις δυνατές προβλέψεις που πρέπει να γίνουν αλλά και να τεθούν υπό μορφή όρων εκ μέρους του Δημοσίου. Συνεπώς, είναι άκρως απαραίτητο να αποσαφηνιστεί η έννοια του νερού ως δημοσίου αγαθού αλλά και ως παράγοντα σταθερότητας των οικοσυστημάτων, ώστε να ξεκαθαριστούν όλες οι προεκτάσεις και προτεραιότητες που πρέπει να τεθούν για την προστασία του αγαθού – παράγοντα αλλά και την πρόσβαση των πολιτών ς’ αυτό και υπό ποιους όρους.</w:t>
      </w:r>
    </w:p>
    <w:p/>
    <w:p/>
    <w:p>
      <w:pPr/>
      <w:r>
        <w:rPr/>
        <w:t xml:space="preserve">Για όλους τους παραπάνω λόγους που εκτέθηκαν πιο πάνω, θεωρούμε ότι:</w:t>
      </w:r>
    </w:p>
    <w:p/>
    <w:p/>
    <w:p>
      <w:pPr/>
      <w:r>
        <w:rPr/>
        <w:t xml:space="preserve">- το Σχέδιο της Εθνικής Στρατηγικής για τα Ύδατα είναι άτολμο στο ότι αποφεύγει να θίξει το σημαντικό ζήτημα της ιδιωτικοποίησης κι αν θεωρεί πως αυτή μπορεί να μετέχει σε μια μελλοντική μορφή, έστω και υβριδική, διαχείρισης.</w:t>
      </w:r>
    </w:p>
    <w:p/>
    <w:p/>
    <w:p>
      <w:pPr/>
      <w:r>
        <w:rPr/>
        <w:t xml:space="preserve">- με ποιο τρόπο θα εξελιχθούν οι υπόλοιπες ΔΕΥΑ που θα μείνουν εκτός ΕΥΔΑΠ &amp; ΕΥΑΘ και αν υπάρχει ενδιαφέρον για την παραμονή τους στον χαρακτήρα της δημόσιας υπηρεσίας ή της μετεξέλιξής τους σε ιδιωτικής.</w:t>
      </w:r>
    </w:p>
    <w:p/>
    <w:p/>
    <w:p>
      <w:pPr/>
      <w:r>
        <w:rPr/>
        <w:t xml:space="preserve">- θίγει, με τη μορφή καλής προαίρεσης το ζήτημα της διαχείρισης των υδάτινων οικοσυστημάτων, ως πόρων – παρόχων νερού, χωρίς να δίνει το απαιτούμενο βάρος σε μεθόδους διαχείρισης και διαφύλαξης του νερού με εφαρμογή NbS, Τεχνητού εμπλουτισμού κλπ</w:t>
      </w:r>
    </w:p>
    <w:p/>
    <w:p/>
    <w:p>
      <w:pPr/>
      <w:r>
        <w:rPr/>
        <w:t xml:space="preserve">Ως εκ τούτου, το Σχέδιο της Στρατηγικής για τα Ύδατα οφείλει να διασαφηνίσει ότι:</w:t>
      </w:r>
    </w:p>
    <w:p/>
    <w:p/>
    <w:p>
      <w:pPr/>
      <w:r>
        <w:rPr/>
        <w:t xml:space="preserve">1. θα αποκλειστεί κάθε απόπειρα ιδιωτικοποίησης του νερού</w:t>
      </w:r>
    </w:p>
    <w:p/>
    <w:p/>
    <w:p>
      <w:pPr/>
      <w:r>
        <w:rPr/>
        <w:t xml:space="preserve">2. με ποιους τρόπους θα διασφαλιστεί η πρόσβαση των μικροπαραγωγών στη χρήση αρδευτικού νερού σε περιόδους υδατικής κρίσης( ξηρασία, λειψυδρία)</w:t>
      </w:r>
    </w:p>
    <w:p/>
    <w:p/>
    <w:p>
      <w:pPr/>
      <w:r>
        <w:rPr/>
        <w:t xml:space="preserve">3. με ποιο θεσμικό τρόπο θα διασφαλιστεί η ανάταξη των υποβαθμισμένων ΥΣ( ΕΥΣ &amp; ΥΥΣ) αλλά και ποιες τεχνικές προκρίνει για της επίτευξη αυτού του στόχου.</w:t>
      </w:r>
    </w:p>
    <w:p/>
    <w:p/>
    <w:p>
      <w:pPr/>
      <w:r>
        <w:rPr/>
        <w:t xml:space="preserve">4. με ποιους τρόπους θα επιτευχθεί η αποκατάσταση των υδάτινων οικοσυστημάτων και με ποιον οργανωμένο, βάσει Σχεδίου, τρόπο θα γίνει αυτό</w:t>
      </w:r>
    </w:p>
    <w:p/>
    <w:p/>
    <w:p>
      <w:pPr/>
      <w:r>
        <w:rPr/>
        <w:t xml:space="preserve">5. πώς μπορεί να ποσοτικοποιηθεί η προσφυγή σε μεθόδους NbS ανά περιφερειακή υδατική  ενότητα καθώς επίσης και η διάχυση και εφαρμογή του τεχνητού εμπλουτισμού.</w:t>
      </w:r>
    </w:p>
    <w:p/>
    <w:p/>
    <w:p>
      <w:pPr/>
      <w:r>
        <w:rPr/>
        <w:t xml:space="preserve">6. πώς θα διασφαλιστεί γενικά η πρόσβαση στην ποιοτική ύδρευση και άρδευση σε περιόδους υδατικών κρίσεων όλων των πολιτών αλλά και των παραγωγικών φορέων.</w:t>
      </w:r>
    </w:p>
    <w:p/>
    <w:p/>
    <w:p>
      <w:pPr/>
      <w:r>
        <w:rPr/>
        <w:t xml:space="preserve">Λαμπρινίδης Φώτιος</w:t>
      </w:r>
    </w:p>
    <w:p/>
    <w:p>
      <w:pPr/>
      <w:r>
        <w:rPr/>
        <w:t xml:space="preserve">Θεματικός Αντιπεριφερειάρχης Περιβάλλοντος Θεσσαλίας</w:t>
      </w:r>
    </w:p>
    <w:p/>
    <w:p>
      <w:pPr/>
      <w:r>
        <w:rPr>
          <w:b w:val="1"/>
          <w:bCs w:val="1"/>
        </w:rPr>
        <w:t xml:space="preserve">WWF Ελλάς – 22 Ιουλίου 2026, 10:33</w:t>
      </w:r>
    </w:p>
    <w:p>
      <w:pPr/>
      <w:r>
        <w:rPr/>
        <w:t xml:space="preserve">Εκτενές κείμενο σχολίων από το WWF Ελλάς είναι διαθέσιμο εδώ: https://wwfeu.awsassets.panda.org/downloads/sxolia_ethniki-stratigiki-ydata_2026.pdf</w:t>
      </w:r>
    </w:p>
    <w:p/>
    <w:p/>
    <w:p>
      <w:pPr/>
      <w:r>
        <w:rPr/>
        <w:t xml:space="preserve">Ειδικότερα ζητάμε:</w:t>
      </w:r>
    </w:p>
    <w:p/>
    <w:p>
      <w:pPr/>
      <w:r>
        <w:rPr/>
        <w:t xml:space="preserve">1.	Νομοθετική καθιέρωση του δικαιώματος πρόσβασης σε νερό ανθρώπινης κατανάλωσης για όλους, με ιδιαίτερη έμφαση στις ευάλωτες ομάδες, σε αρμονία με το Σύνταγμα, τις διεθνείς συμβάσεις, τον ΧΘΔΕΕ, τον Ευρωπαϊκό Πυλώνα Κοινωνικών Δικαιωμάτων και το άρθ. 16 παρ. 1 (α) της Οδηγίας 2020/2184.</w:t>
      </w:r>
    </w:p>
    <w:p/>
    <w:p>
      <w:pPr/>
      <w:r>
        <w:rPr/>
        <w:t xml:space="preserve">2.	Νομοθετική καθιέρωση της αρχής της προτεραιότητας στην αποδοτική χρήση των υδάτων [«η λήψη όλων των αναγκαίων μέτρων για τη μείωση της ζήτησης νερού κατά προτεραιότητα έναντι της εκμετάλλευσης πρόσθετων υδάτινων πόρων. Κατά φθίνουσα σειρά προτεραιότητας, θα πρέπει πρώτα να μειωθεί η κατανάλωση, ακολουθούμενη από μέτρα για την αύξηση της αποδοτικότητας, και ακολουθεί η επαναχρησιμοποίηση των λυμάτων και η επέκταση της παροχής νερού...», πρβλ. Σύσταση (ΕΕ) 2025/1179]. </w:t>
      </w:r>
    </w:p>
    <w:p/>
    <w:p/>
    <w:p>
      <w:pPr/>
      <w:r>
        <w:rPr/>
        <w:t xml:space="preserve">Στα πλαίσια αυτά, η πολιτεία πρέπει να θεσπίσει προοδευτικά τα ακόλουθα μέτρα:</w:t>
      </w:r>
    </w:p>
    <w:p/>
    <w:p>
      <w:pPr/>
      <w:r>
        <w:rPr/>
        <w:t xml:space="preserve">i.	Εφόσον δεν προβλέπεται από άλλες διατάξεις, υποχρέωση όλων των φορέων δραστηριοτήτων κατηγορίας περιβαλλοντικής αδειοδότησης Α που κατέχουν άδεια χρήσης νερού να αναρτούν στοιχεία άντλησης και απόρριψης σε δημόσια προσπελάσιμη ιστοσελίδα.</w:t>
      </w:r>
    </w:p>
    <w:p/>
    <w:p>
      <w:pPr/>
      <w:r>
        <w:rPr/>
        <w:t xml:space="preserve">ii.	Υποχρέωση μείωσης των απωλειών αρδευτικού νερού στον μέγιστο βαθμό που επιτρέπουν οι βέλτιστες διαθέσιμες τεχνικές, ως δεσμευτική προϋπόθεση αδειοδότησης  οποιουδήποτε νέου αρδευτικού έργου που απαιτεί άντληση από επιφανειακά ή υπόγεια υδάτινα σώματα. </w:t>
      </w:r>
    </w:p>
    <w:p/>
    <w:p>
      <w:pPr/>
      <w:r>
        <w:rPr/>
        <w:t xml:space="preserve">iii.	Υποχρεωτικός υπολογισμός του «υδατικού αποτυπώματος» κατά την αδειοδότηση οποιουδήποτε νέου έργου ή σχεδίου.</w:t>
      </w:r>
    </w:p>
    <w:p/>
    <w:p>
      <w:pPr/>
      <w:r>
        <w:rPr/>
        <w:t xml:space="preserve">iv.	Θέσπιση της αρχής της «υδατικής ουδετερότητας» (water neutrality) για κάθε νέο έργο με σημαντικές επιπτώσεις στην κατάσταση των υδάτων και για κάθε νέο μέτρο πολεοδομικού ή χωροταξικού σχεδιασμού. </w:t>
      </w:r>
    </w:p>
    <w:p/>
    <w:p>
      <w:pPr/>
      <w:r>
        <w:rPr/>
        <w:t xml:space="preserve">v.	Συμπλήρωση και ενίσχυση της προστασίας ορισμένων ιδιαίτερα ευάλωτων υδάτινων σωμάτων με υφιστάμενα νομικά μέσα, όπως ενδεικτικά με την εκπόνηση του καταλόγου υγρότοπων με επιφάνεια μεγαλύτερη των 80 στρεμμάτων [20 παρ. 6 δ) ν. 3937/2011].</w:t>
      </w:r>
    </w:p>
    <w:p/>
    <w:p>
      <w:pPr/>
      <w:r>
        <w:rPr/>
        <w:t xml:space="preserve">vi.	Άμεση θεσμοθέτηση της οικολογικής παροχής για όλα τα ποτάμια υδάτινα σώματα.</w:t>
      </w:r>
    </w:p>
    <w:p/>
    <w:p>
      <w:pPr/>
      <w:r>
        <w:rPr/>
        <w:t xml:space="preserve">vii.	Ενσωμάτωση της διάστασης της κλιματικής αλλαγής σε όλα τα βασικά και συμπληρωματικά μέτρα της Οδηγίας 2000/60/ΕΚ (ΣΔΛΑΠ, ΣΔΚΠ).</w:t>
      </w:r>
    </w:p>
    <w:p/>
    <w:p>
      <w:pPr/>
      <w:r>
        <w:rPr/>
        <w:t xml:space="preserve">viii.	Με δεδομένη την ανάγκη προσαρμογής στην κλιματική αλλαγή, ενίσχυση της προστασίας των υδατορρεμάτων από γκρίζες υποδομές, ενδεικτικά με μέτρα όπως η αύξηση της απόστασης από την οριογραμμή εντός της οποίας δεν επιτρέπεται η δόμηση (πρβλ. άρθ. 9 ν. 4258/2014, 28 παρ. 1 ν. 4067/2012), η θέσπιση των «μπλέ» και «πράσινων» οικολογικών διαδρόμων, η πλήρης απαγόρευση (μετά από δεκαετίες καταχρήσεων) της διευθέτησης υδατορεμάτων μέσω της υποκατάστασής τους με κλειστά ή ανοιχτά τεχνικά έργα στην ίδια ή διαφορετική θέση [άρθ. 1 σημ. 13) και 5 παρ. 3 ν. 4258/2014], και ενεργοποίηση της ενιαίας βάσης δεδομένων του άρθ. 6 ν. 4258/2014.</w:t>
      </w:r>
    </w:p>
    <w:p/>
    <w:p>
      <w:pPr/>
      <w:r>
        <w:rPr/>
        <w:t xml:space="preserve">ix.	Άμεση λήψη των μέτρων εφαρμογής του άρθρου 9 του Κανονισμού (ΕΕ) 2024/1991, σχετικά με την αποκατάσταση της φυσικής συνδεσιμότητας των ποταμών και των φυσικών λειτουργιών των πλημμυρικών περιοχών.</w:t>
      </w:r>
    </w:p>
    <w:p/>
    <w:p>
      <w:pPr/>
      <w:r>
        <w:rPr/>
        <w:t xml:space="preserve">x.	Επιτάχυνση της έκδοσης της νέας Εθνικής Στρατηγικής Προσαρμογής στην Κλιματική Αλλαγή (ΕΣΠΚΑ), προκειμένου να υπάρξει μία επικαιροποιημένη και επιστημονικά άρτια εκτίμηση της τρωτότητας της διαχείρισης των υδάτων στην κλιματική αλλαγή. Μέχρι τότε μπορεί να αξιοποιηθεί η διαδικασία του άρθ. 9 ν. 4936/2022. </w:t>
      </w:r>
    </w:p>
    <w:p/>
    <w:p>
      <w:pPr/>
      <w:r>
        <w:rPr/>
        <w:t xml:space="preserve">xi.	Σε περιοχές με μέτρια υδατική καταπόνηση, μόνιμη και οριζόντια απαγόρευση αποκλειστικά ιδιωτικών υδροβόρων δραστηριοτήτων (π.χ., πλήρωσης πισινών) με γλυκό ή μη επαναχρησιμοποιημένο νερό. </w:t>
      </w:r>
    </w:p>
    <w:p/>
    <w:p>
      <w:pPr/>
      <w:r>
        <w:rPr/>
        <w:t xml:space="preserve">xii.	Ενσωμάτωση των παραπάνω κριτηρίων στην επενδυτική νομοθεσία (στρατηγικές επενδύσεις, αναπτυξιακή νομοθεσία, κτλ.) με την μορφή δεσμευτικών κριτηρίων επιλεξιμότητας.</w:t>
      </w:r>
    </w:p>
    <w:p/>
    <w:p/>
    <w:p>
      <w:pPr/>
      <w:r>
        <w:rPr/>
        <w:t xml:space="preserve">3.	Κατά προτεραιότητα υλοποίηση λύσεων βασισμένων στη φύση (NBS) και οικοσυστημικής αποκατάστασης ως κύριας προσέγγισης </w:t>
      </w:r>
    </w:p>
    <w:p/>
    <w:p>
      <w:pPr/>
      <w:r>
        <w:rPr/>
        <w:t xml:space="preserve">i.	στον αντιπλημμυρικό σχεδιασμό της χώρας, με δέσμια αρμοδιότητα του ΥΠΕΝ για έκδοση κεντρικών κατευθύνσεων και των αρχών ανάθεσης δημόσιων έργων, αναδόχων για εφαρμογή </w:t>
      </w:r>
    </w:p>
    <w:p/>
    <w:p>
      <w:pPr/>
      <w:r>
        <w:rPr/>
        <w:t xml:space="preserve">ii.	 στην αποκατάσταση υδροφορέων και τη διάθεση νερού για αρδευτική χρήση.</w:t>
      </w:r>
    </w:p>
    <w:p/>
    <w:p>
      <w:pPr/>
      <w:r>
        <w:rPr/>
        <w:t xml:space="preserve">Ένα προσωρινός ορισμός των έργων αυτών μπορεί να βρεθεί στο Παράρτημα Α (σημείο 3.1) του κατ’ εξουσιοδότηση κανονισμού (ΕΕ) 2023/2486 “για τη συμπλήρωση του κανονισμού (ΕΕ) 2020/852 του Ευρωπαϊκού Κοινοβουλίου και του Συμβουλίου με τον καθορισμό τεχνικών κριτηρίων ελέγχου για τον προσδιορισμό των προϋποθέσεων υπό τις οποίες μια οικονομική δραστηριότητα θεωρείται ότι συμβάλλει σημαντικά στη βιώσιμη χρήση και προστασία των υδάτινων και των θαλάσσιων πόρων, στη μετάβαση σε μια κυκλική οικονομία, στην πρόληψη και στον έλεγχο της ρύπανσης ή στην προστασία και αποκατάσταση της βιοποικιλότητας και των οικοσυστημάτων….”. Για τις ανάγκες του σημείου αυτού, επιβάλλεται η τροποποίηση της νομοθεσίας, έτσι ώστε η εξέταση της δυνατότητας επιλογής των έργων αυτών να είναι υποχρεωτική κατά την στρατηγική (και μη) περιβαλλοντική αδειοδότηση όλων των συναφών δραστηριοτήτων, καθώς και στις προκηρύξεις συναφών δημόσιων συμβάσεων. Παράλληλα, τα έργα αυτά θα πρέπει να χαρακτηρίζονται «στρατηγικά» (βάσει του άρθ. 23 παρ. 4 ν. 5264/2025), και να εντάσσονται σε ειδικό τομεακό πρόγραμμα (άρθ. 15 παρ. 1 ν. 5264/2025). </w:t>
      </w:r>
    </w:p>
    <w:p/>
    <w:p>
      <w:pPr/>
      <w:r>
        <w:rPr/>
        <w:t xml:space="preserve">4.	Δέσμια αρμοδιότητα όλων των παρόχων υπηρεσιών ύδατος για επίτευξη μέγιστου ποσοστού ανακύκλωσης νερού από τα δίκτυα και επαναχρησιμοποίησης του νερού από τους βιολογικούς καθαρισμούς για άρδευση καλλιεργειών και δασική προστασία. </w:t>
      </w:r>
    </w:p>
    <w:p/>
    <w:p>
      <w:pPr/>
      <w:r>
        <w:rPr/>
        <w:t xml:space="preserve">5.	Σε αρμονία με το άρθρο 7 της Οδηγίας 2007/60, και με την προτεινόμενη Εθνική Στρατηγική (κεφ. 5.5), υποχρεωτική ένταξη των ΖΔΥΚΠ και των φυσικών πλημμυρικών πεδίων στον πολεοδομικό, χωροταξικό και περιβαλλοντικό σχεδιασμό, με αυστηρή ρύθμιση χρήσεων και δραστηριοτήτων εντός αυτών. Νομίμως υφιστάμενες χρήσεις εντός των ΖΔΥΚΠ θα πρέπει να θωρακιστούν με τα κατάλληλα αντιπλημμυρικά έργα και παρεμβάσεις.  Θα πρέπει να απαγορευτεί η χωροθέτηση νέων κρίσιμων υποδομών, και νέων χρήσεων που  συνεπάγονται παρουσία μεγάλου αριθμού ανθρώπων σε αυτές. </w:t>
      </w:r>
    </w:p>
    <w:p/>
    <w:p>
      <w:pPr/>
      <w:r>
        <w:rPr/>
        <w:t xml:space="preserve">6.	Σε αρμονία με το άρθ. 8 παρ. 2 α) και β) της Οδηγίας 2020/2184, και με την προτεινόμενη Εθνική Στρατηγική (κεφ. 5.5), υποχρεωτική ένταξη των ζωνών προστασίας πηγών υδροληψίας στον πολεοδομικό, χωροταξικό και περιβαλλοντικό σχεδιασμό, με αυστηρή ρύθμιση χρήσεων και δραστηριοτήτων εντός αυτών. </w:t>
      </w:r>
    </w:p>
    <w:p/>
    <w:p>
      <w:pPr/>
      <w:r>
        <w:rPr/>
        <w:t xml:space="preserve">7.	Δημιουργία βάσης δεδομένων όπου θα αναρτούνται όλα τα δεδομένα παρακολούθησης που αφορούν τα ύδατα, ανεξάρτητα από την προέλευσή τους (Οδηγίες 2000/60, 2007/60, ΑΕΠΟ, παρακολούθηση της ποιότητας πόσιμου νερού και υδάτων κολύμβησης, θαλάσσια στρατηγική, διεθνείς συμβάσεις, υδατορέματα, κ.α.). </w:t>
      </w:r>
    </w:p>
    <w:p/>
    <w:p>
      <w:pPr/>
      <w:r>
        <w:rPr/>
        <w:t xml:space="preserve">8.	Στο στρατηγικό πλαίσιο του Άξονα 4 (σελ. 56) θα πρέπει να προστεθεί η δημιουργία ανοικτής και προσβάσιμης βάσης δεδομένων όπου θα συλλέγεται το σύνολο της σχετικής πληροφορίας (έργα, χρήσεις γης, προηγούμενες παρεμβάσεις, γεωλογία, κ.λπ.) για ζώνη 100 ή 200 μέτρων εκατέρωθεν των υδατορεμάτων, ώστε να αποτελέσει τη βάση πληροφορίας για ορθότερη διαχείριση των επιφανειακών υδάτων. Το ίδιο μπορεί να αναφερθεί και στην Πολιτική Ψηφιοποίησης και διαχείρισης δεδομένων (σ. 65), όπου γίνεται λόγος για τη δημιουργία ενιαίας ψηφιακής πλατφόρμας υδάτων.</w:t>
      </w:r>
    </w:p>
    <w:p/>
    <w:p>
      <w:pPr/>
      <w:r>
        <w:rPr/>
        <w:t xml:space="preserve">9.	Εφόσον δεν υπάρχουν ειδικές προβλέψεις, </w:t>
      </w:r>
    </w:p>
    <w:p/>
    <w:p>
      <w:pPr/>
      <w:r>
        <w:rPr/>
        <w:t xml:space="preserve">i.	καθιέρωση της δημόσιας συμμετοχής σε όλες τις αποφάσεις που αφορούν τα ύδατα, συμπεριλαμβανόμενων των αποφάσεων που λαμβάνονται από τους παρόχους υπηρεσιών ύδατος</w:t>
      </w:r>
    </w:p>
    <w:p/>
    <w:p>
      <w:pPr/>
      <w:r>
        <w:rPr/>
        <w:t xml:space="preserve">ii.	καθιέρωση της πρόσβασης σε διοικητική διαδικασία ενώπιον αμερόληπτης αρχής για την επίλυση σχετικών διαφορών. </w:t>
      </w:r>
    </w:p>
    <w:p/>
    <w:p/>
    <w:p>
      <w:pPr/>
      <w:r>
        <w:rPr/>
        <w:t xml:space="preserve">Σε κατάσταση διαρκώς επιδεινούμενης κλιματικής κρίσης, η εξοικονόμηση και επανάχρηση υδάτινων πόρων και η αποκατάσταση των υδάτινων οικοσυστημάτων δεν είναι απλά μια «πράσινη» επιλογή ανάμεσα σε πολλές «γκρίζες» - είναι κατεπείγουσα προτεραιότητα και μόνη επιλογή που πραγματικά υπηρετεί το δημόσιο συμφέρον.</w:t>
      </w:r>
    </w:p>
    <w:p/>
    <w:p>
      <w:pPr/>
      <w:r>
        <w:rPr>
          <w:b w:val="1"/>
          <w:bCs w:val="1"/>
        </w:rPr>
        <w:t xml:space="preserve">ΚΑΜΠΑΣ ΓΕΩΡΓΙΟΣ – 22 Ιουλίου 2026, 10:58</w:t>
      </w:r>
    </w:p>
    <w:p>
      <w:pPr/>
      <w:r>
        <w:rPr/>
        <w:t xml:space="preserve">Δεν έχει αναφερθεί καθόλου η ύπαρξη Περιφερειακών Δικτύων Παρακολούθησης, τα οποία λειτουργούν συμπληρωματικά με το Εθνικό Δίκτυο Παρακολούθησης. Παράδειγμα αποτελεί το μοναδικό Περιφερειακό Δίκτυο  Παρακολούθησης Επιφανειακών και Υπογείων Υδάτων της Περιφέρειας Ανατολικής Μακεδονίας – Θράκης, και συγκεκριμένα των Υδατικών Διαμερισμάτων Ανατολικής Μακεδονίας (EL11) (διοικητικά όρια Περιφέρειας Ανατολικής Μακεδονίας – Θράκης) και Θράκης (EL12). Πρόκειται ουσιαστικά για «πύκνωση» των σημείων παρακολούθησης υπόγειων και επιφανειακών υδάτων του Εθνικού Δικτύου, ώστε να δημιουργείται μια κατά το δυνατόν πλήρης βάση δεδομένων για την περιοχή, βοηθώντας στην λήψη έγκυρων και έγκαιρων αποφάσεων και μέτρων δράσης από την Πολιτεία.   </w:t>
      </w:r>
    </w:p>
    <w:p/>
    <w:p>
      <w:pPr/>
      <w:r>
        <w:rPr/>
        <w:t xml:space="preserve">Το Περιφερειακό Δίκτυο Παρακολούθησης της ποιότητας των υδατικών συστημάτων των ΥΔ 11 και 12  εστιάζει στην διερεύνηση της χημικής κατάστασης των επιφανειακών και υπόγειων υδάτων, από τα οποία γίνεται άντληση για την κάλυψη αναγκών, όπως η ύδρευση, η άρδευση, η βιομηχανική χρήση κ.λπ. μετά από έκδοση σχετικής άδειας των Δ/νσεων Υδάτων. </w:t>
      </w:r>
    </w:p>
    <w:p/>
    <w:p>
      <w:pPr/>
      <w:r>
        <w:rPr/>
        <w:t xml:space="preserve">Τα σημεία παρακολούθησης αφορούν εξήντα τρία (63) σημεία υπογείων υδάτων και σαράντα τέσσερα (44) σημεία επιφανειακών υδάτων των Υδατικών Διαμερισμάτων Ανατολικής Μακεδονίας και Θράκης. </w:t>
      </w:r>
    </w:p>
    <w:p/>
    <w:p>
      <w:pPr/>
      <w:r>
        <w:rPr/>
        <w:t xml:space="preserve">Εξετάζονται δείκτες παρακολούθησης όπως ορίζονται από τη νομοθεσία συμπεριλαμβανομένων ουσιών προτεραιότητας (π.χ. βαρέα μέταλλα, φυτοφάρμακα, κλπ.) και των προτύπων ποιότητας περιβάλλοντος (ΠΠΠ). Ιδιαίτερα λαμβάνεται υπόψη η τροποποίηση της ΚΥΑ (ΦΕΚ 69/Β/22.01.2016), που περιλαμβάνει τον νέο κατάλογο ουσιών προτεραιότητας στον τομέα της πολιτικής των υδάτων (Παράρτημα Ι), καθώς και τα πρότυπα ποιότητας περιβάλλοντος (ΠΠΠ) για ουσίες προτεραιότητας και άλλες ρυπογόνες ουσίες. </w:t>
      </w:r>
    </w:p>
    <w:p/>
    <w:p>
      <w:pPr/>
      <w:r>
        <w:rPr/>
        <w:t xml:space="preserve">Στα υπόγεια υδατικά συστήματα περιλαμβάνονται οι παράμετροι του Παραρτήματος ΙΙ, Μέρος Β΄ της Οδηγίας 2006/118/ΕΚ και του Κατευθυντήριου Κειμένου 18. Οι παράμετροι και οι δείκτες που παρακολουθούνται θα πρέπει να επιτρέπουν τον έλεγχο της γενικής χημικής κατάστασης, τον έλεγχο υφαλμύρινσης, τον έλεγχο υποβάθμισης της χημικής κατάστασης, καθώς και τον έλεγχο επίδρασης στο πόσιμο νερό.</w:t>
      </w:r>
    </w:p>
    <w:p/>
    <w:p>
      <w:pPr/>
      <w:r>
        <w:rPr/>
        <w:t xml:space="preserve">Τα αποτελέσματα των εποχιακών μετρήσεων  είναι αναρτημένα στην ιστοσελίδα της Α.Δ.Μ.Θ. στον σύνδεσμο:</w:t>
      </w:r>
    </w:p>
    <w:p/>
    <w:p>
      <w:pPr/>
      <w:r>
        <w:rPr/>
        <w:t xml:space="preserve"> https://www.m-t.gov.gr/parakolouthisi_epifaneiakon_k_ypogeion_ydaton</w:t>
      </w:r>
    </w:p>
    <w:p/>
    <w:p/>
    <w:p>
      <w:pPr/>
      <w:r>
        <w:rPr/>
        <w:t xml:space="preserve">Επίσης, σε ότι αφορά την διασυνοριακή συνεργασία με την Βουλγαρία πρέπει να επισημανθεί ότι η Συμφωνία του έτους 1995 (ν. 2402/1996, Α’ 98) για τα ύδατα του ποταμού Νέστου λήγει το έτος 2031, δηλαδή την ίδια περίπου περίοδο που λήγει και η νέα πενταετής κοινή δήλωση για τον Άρδα (Μάιος 2025) για την παροχή νερού για άρδευση επί τη βάση ετήσιων συμφωνιών μεταξύ της Περιφέρειας Ανατ. Μακεδονίας Θράκης και της Βουλγαρικής εταιρίας παροχής ηλεκτρικού ρεύματος που διαχειρίζεται το σύστημα των 3 υδροηλεκτρικών φραγμάτων του Άρδα.</w:t>
      </w:r>
    </w:p>
    <w:p/>
    <w:p/>
    <w:p>
      <w:pPr/>
      <w:r>
        <w:rPr/>
        <w:t xml:space="preserve">Τέλος, υπάρχει λανθασμένη Τίτλος στους Χάρτες 4 (σελ 16) και 5 (σελ 18). Ο Χάρτης 4 αναφέρεται στην ποσοτική κατάσταση των ΥΥΣ (όχι στην ποιοτική) και ο Χάρτης 5 στην ποιοτική (όχι στην ποσοτική).</w:t>
      </w:r>
    </w:p>
    <w:p/>
    <w:p>
      <w:pPr/>
      <w:r>
        <w:rPr>
          <w:b w:val="1"/>
          <w:bCs w:val="1"/>
        </w:rPr>
        <w:t xml:space="preserve">Σύνδεσμος Φαρμακευτικών Επιχειρήσεων Ελλάδος-Πανελλήνια Ένωση Φαρμακοβιομηχανίας-Σύνδεσμος Εταιρειών Φαρμάκων Ευρείας Χρήσεως – 22 Ιουλίου 2026, 11:37</w:t>
      </w:r>
    </w:p>
    <w:p>
      <w:pPr/>
      <w:r>
        <w:rPr/>
        <w:t xml:space="preserve">Το στρατηγικό πλαίσιο με τις προτεραιότητες και τις κατευθυντήριες γραμμές που χαράσσει κινείται προς θετική κατεύθυνση. </w:t>
      </w:r>
    </w:p>
    <w:p/>
    <w:p/>
    <w:p>
      <w:pPr/>
      <w:r>
        <w:rPr/>
        <w:t xml:space="preserve">Η ενσωμάτωση στους άξονες στρατηγικής βασικών αρχών που είναι κρίσιμες για τη συνολική προσέγγιση και συγκεκριμένα: (α) η αρχή «ο ρυπαίνων πληρώνει» και (β) η αρχή της αναλογικότητας, διασφαλίζοντας ότι κάθε χρήστης επωμίζεται το κόστος που αντιστοιχεί στο πραγματικό του αποτύπωμα στον πόρο, αξιολογείται ως θετική.</w:t>
      </w:r>
    </w:p>
    <w:p/>
    <w:p>
      <w:pPr/>
      <w:r>
        <w:rPr/>
        <w:t xml:space="preserve">Οι αρχές αυτές αποτελούν θεμέλιους λίθους της κοινωνικής δικαιοσύνης και συνδέονται λειτουργικά με την οικονομική βιωσιμότητα, τεκμηριώνοντας παράλληλα ότι η επιβάρυνση πρέπει να κατανέμεται με βάση την πραγματική συνεισφορά κάθε δραστηριότητας και να εφαρμόζεται με όρους αναλογικότητας και ισότιμης μεταχείρισης.</w:t>
      </w:r>
    </w:p>
    <w:p/>
    <w:p>
      <w:pPr/>
      <w:r>
        <w:rPr/>
        <w:t xml:space="preserve"> </w:t>
      </w:r>
    </w:p>
    <w:p/>
    <w:p>
      <w:pPr/>
      <w:r>
        <w:rPr/>
        <w:t xml:space="preserve">Ειδικά για το κείμενο της σελίδας 59 περί κοινωνικής δικαιοσύνης, η διατύπωση μπορεί να ενισχυθεί με την προσθήκη: «…λαμβάνοντας υπόψη και τη διασφάλιση της προσιτότητας βασικών αγαθών που επηρεάζουν την ποιότητα διαβίωσης και τη δημόσια υγεία», ώστε να αποτυπώνεται πληρέστερα η σύνδεση οικονομικής επιβάρυνσης και κοινωνικής διάστασης.</w:t>
      </w:r>
    </w:p>
    <w:p/>
    <w:p>
      <w:pPr/>
      <w:r>
        <w:rPr/>
        <w:t xml:space="preserve"> </w:t>
      </w:r>
    </w:p>
    <w:p/>
    <w:p>
      <w:pPr/>
      <w:r>
        <w:rPr/>
        <w:t xml:space="preserve">Στη σελίδα 38, στο σημείο όπου γίνεται αναφορά σε μικρορύπους και περιλαμβάνονται ενδεικτικά οι «φαρμακευτικές ουσίες», προτείνεται η σχετική παρένθεση να διατυπωθεί πιο ολοκληρωμένα, ώστε να αποτυπώνει τον πολυπαραγοντικό χαρακτήρα της ρύπανσης. Ενδεικτικά:</w:t>
      </w:r>
    </w:p>
    <w:p/>
    <w:p>
      <w:pPr/>
      <w:r>
        <w:rPr/>
        <w:t xml:space="preserve">«(π.χ. βιομηχανικών χημικών ενώσεων, προϊόντων προσωπικής φροντίδας, επιφανειοδραστικών, φαρμακευτικών ουσιών, φυτοπροστατευτικών προϊόντων κ.ά.)»</w:t>
      </w:r>
    </w:p>
    <w:p/>
    <w:p>
      <w:pPr/>
      <w:r>
        <w:rPr/>
        <w:t xml:space="preserve">Με τον τρόπο αυτό αποφεύγεται η μονοσήμαντη σύνδεση των μικρορύπων με έναν μόνο κλάδο και αποτυπώνεται πληρέστερα η πραγματική εικόνα των πηγών.</w:t>
      </w:r>
    </w:p>
    <w:p/>
    <w:p>
      <w:pPr/>
      <w:r>
        <w:rPr/>
        <w:t xml:space="preserve"> </w:t>
      </w:r>
    </w:p>
    <w:p/>
    <w:p>
      <w:pPr/>
      <w:r>
        <w:rPr/>
        <w:t xml:space="preserve">Αντίστοιχα, στις σελίδες 62–63, όπου προβλέπεται ενίσχυση των μηχανισμών παρακολούθησης και ελέγχου, προτείνεται οι απαιτήσεις να διαμορφώνονται λαμβάνοντας υπόψη την επικινδυνότητα της δραστηριότητας αλλά και το επίπεδο τεχνολογίας και επεξεργασίας που εφαρμόζεται σε κάθε εγκατάσταση.</w:t>
      </w:r>
    </w:p>
    <w:p/>
    <w:p>
      <w:pPr/>
      <w:r>
        <w:rPr/>
        <w:t xml:space="preserve">Κρίνεται σκόπιμο να αποτυπωθεί ότι η εφαρμογή μέτρων πρέπει να λαμβάνει υπόψη το επίπεδο επεξεργασίας που ήδη εφαρμόζεται. Ειδικότερα, να διασφαλίζεται η αποφυγή διπλής επιβάρυνσης για εγκαταστάσεις που διαθέτουν προηγμένα συστήματα επεξεργασίας, καθώς η συμβολή τους στο φορτίο των δημοσίων δικτύων είναι περιορισμένη.</w:t>
      </w:r>
    </w:p>
    <w:p/>
    <w:p>
      <w:pPr/>
      <w:r>
        <w:rPr/>
        <w:t xml:space="preserve">Έτσι αποφεύγονται δυσανάλογες επιβαρύνσεις και διασφαλίζεται η εφαρμογή της αρχής της αναλογικότητας στην πράξη αλλά και η ενίσχυση με προηγμένα συστήματα επεξεργασίας υγρών αποβλήτων.</w:t>
      </w:r>
    </w:p>
    <w:p/>
    <w:p/>
    <w:p>
      <w:pPr/>
      <w:r>
        <w:rPr/>
        <w:t xml:space="preserve">Τέλος, σε σχέση με την υποσημείωση της σελίδας 38 και ειδικότερα την αναφορά σε πιθανή επανεξέταση/προσωρινή αναστολή εφαρμογής ορισμένων υποχρεώσεων της Οδηγίας UWWTD, θα ήταν χρήσιμη μια περαιτέρω διευκρίνιση ως προς το ποιες συγκεκριμένες υποχρεώσεις της Οδηγίας αφορά (αναφέρεται ότι σχετίζονται με το σύστημα Διευρυμένης Ευθύνης Παραγωγού (EPR)).</w:t>
      </w:r>
    </w:p>
    <w:p/>
    <w:p>
      <w:pPr/>
      <w:r>
        <w:rPr>
          <w:b w:val="1"/>
          <w:bCs w:val="1"/>
        </w:rPr>
        <w:t xml:space="preserve">W*F Ε**** – 22 Ιουλίου 2026, 12:28</w:t>
      </w:r>
    </w:p>
    <w:p>
      <w:pPr/>
      <w:r>
        <w:rPr/>
        <w:t xml:space="preserve">Εκτενές κείμενο σχολίων από το WWF Ελλάς είναι διαθέσιμο εδώ: https://wwfeu.awsassets.panda.org/downloads/sxolia_ethniki-stratigiki-ydata_2026.pdf </w:t>
      </w:r>
    </w:p>
    <w:p/>
    <w:p/>
    <w:p>
      <w:pPr/>
      <w:r>
        <w:rPr/>
        <w:t xml:space="preserve">Ειδικότερα ζητάμε: </w:t>
      </w:r>
    </w:p>
    <w:p/>
    <w:p>
      <w:pPr/>
      <w:r>
        <w:rPr/>
        <w:t xml:space="preserve">1. Νομοθετική καθιέρωση του δικαιώματος πρόσβασης σε νερό ανθρώπινης κατανάλωσης για όλους, με ιδιαίτερη έμφαση στις ευάλωτες ομάδες, σε αρμονία με το Σύνταγμα, τις διεθνείς συμβάσεις, τον ΧΘΔΕΕ, τον Ευρωπαϊκό Πυλώνα Κοινωνικών Δικαιωμάτων και το άρθ. 16 παρ. 1 (α) της Οδηγίας 2020/2184. </w:t>
      </w:r>
    </w:p>
    <w:p/>
    <w:p/>
    <w:p>
      <w:pPr/>
      <w:r>
        <w:rPr/>
        <w:t xml:space="preserve">2. Νομοθετική καθιέρωση της αρχής της προτεραιότητας στην αποδοτική χρήση των υδάτων [«η λήψη όλων των αναγκαίων μέτρων για τη μείωση της ζήτησης νερού κατά προτεραιότητα έναντι της εκμετάλλευσης πρόσθετων υδάτινων πόρων. Κατά φθίνουσα σειρά προτεραιότητας, θα πρέπει πρώτα να μειωθεί η κατανάλωση, ακολουθούμενη από μέτρα για την αύξηση της αποδοτικότητας, και ακολουθεί η επαναχρησιμοποίηση των λυμάτων και η επέκταση της παροχής νερού...», πρβλ. Σύσταση (ΕΕ) 2025/1179]. Στα πλαίσια αυτά, η πολιτεία πρέπει να θεσπίσει προοδευτικά τα ακόλουθα μέτρα: i. Εφόσον δεν προβλέπεται από άλλες διατάξεις, υποχρέωση όλων των φορέων δραστηριοτήτων κατηγορίας περιβαλλοντικής αδειοδότησης Α που κατέχουν άδεια χρήσης νερού να αναρτούν στοιχεία άντλησης και απόρριψης σε δημόσια προσπελάσιμη ιστοσελίδα. ii. Υποχρέωση μείωσης των απωλειών αρδευτικού νερού στον μέγιστο βαθμό που επιτρέπουν οι βέλτιστες διαθέσιμες τεχνικές, ως δεσμευτική προϋπόθεση αδειοδότησης οποιουδήποτε νέου αρδευτικού έργου που απαιτεί άντληση από επιφανειακά ή υπόγεια υδάτινα σώματα. iii. Υποχρεωτικός υπολογισμός του «υδατικού αποτυπώματος» κατά την αδειοδότηση οποιουδήποτε νέου έργου ή σχεδίου. iv. Θέσπιση της αρχής της «υδατικής ουδετερότητας» (water neutrality) για κάθε νέο έργο με σημαντικές επιπτώσεις στην κατάσταση των υδάτων και για κάθε νέο μέτρο πολεοδομικού ή χωροταξικού σχεδιασμού. v. Συμπλήρωση και ενίσχυση της προστασίας ορισμένων ιδιαίτερα ευάλωτων υδάτινων σωμάτων με υφιστάμενα νομικά μέσα, όπως ενδεικτικά με την εκπόνηση του καταλόγου υγρότοπων με επιφάνεια μεγαλύτερη των 80 στρεμμάτων [20 παρ. 6 δ) ν. 3937/2011]. vi. Άμεση θεσμοθέτηση της οικολογικής παροχής για όλα τα ποτάμια υδάτινα σώματα. vii. Ενσωμάτωση της διάστασης της κλιματικής αλλαγής σε όλα τα βασικά και συμπληρωματικά μέτρα της Οδηγίας 2000/60/ΕΚ (ΣΔΛΑΠ, ΣΔΚΠ). viii. Με δεδομένη την ανάγκη προσαρμογής στην κλιματική αλλαγή, ενίσχυση της προστασίας των υδατορρεμάτων από γκρίζες υποδομές, ενδεικτικά με μέτρα όπως η αύξηση της απόστασης από την οριογραμμή εντός της οποίας δεν επιτρέπεται η δόμηση (πρβλ. άρθ. 9 ν. 4258/2014, 28 παρ. 1 ν. 4067/2012), η θέσπιση των «μπλέ» και «πράσινων» οικολογικών διαδρόμων, η πλήρης απαγόρευση (μετά από δεκαετίες καταχρήσεων) της διευθέτησης υδατορεμάτων μέσω της υποκατάστασής τους με κλειστά ή ανοιχτά τεχνικά έργα στην ίδια ή διαφορετική θέση [άρθ. 1 σημ. 13) και 5 παρ. 3 ν. 4258/2014], και ενεργοποίηση της ενιαίας βάσης δεδομένων του άρθ. 6 ν. 4258/2014. ix. Άμεση λήψη των μέτρων εφαρμογής του άρθρου 9 του Κανονισμού (ΕΕ) 2024/1991, σχετικά με την αποκατάσταση της φυσικής συνδεσιμότητας των ποταμών και των φυσικών λειτουργιών των πλημμυρικών περιοχών. x. Επιτάχυνση της έκδοσης της νέας Εθνικής Στρατηγικής Προσαρμογής στην Κλιματική Αλλαγή (ΕΣΠΚΑ), προκειμένου να υπάρξει μία επικαιροποιημένη και επιστημονικά άρτια εκτίμηση της τρωτότητας της διαχείρισης των υδάτων στην κλιματική αλλαγή. Μέχρι τότε μπορεί να αξιοποιηθεί η διαδικασία του άρθ. 9 ν. 4936/2022. xi. Σε περιοχές με μέτρια υδατική καταπόνηση, μόνιμη και οριζόντια απαγόρευση αποκλειστικά ιδιωτικών υδροβόρων δραστηριοτήτων (π.χ., πλήρωσης πισινών) με γλυκό ή μη επαναχρησιμοποιημένο νερό. xii. Ενσωμάτωση των παραπάνω κριτηρίων στην επενδυτική νομοθεσία (στρατηγικές επενδύσεις, αναπτυξιακή νομοθεσία, κτλ.) με την μορφή δεσμευτικών κριτηρίων επιλεξιμότητας. </w:t>
      </w:r>
    </w:p>
    <w:p/>
    <w:p/>
    <w:p>
      <w:pPr/>
      <w:r>
        <w:rPr/>
        <w:t xml:space="preserve">3. Κατά προτεραιότητα υλοποίηση λύσεων βασισμένων στη φύση (NBS) και οικοσυστημικής αποκατάστασης ως κύριας προσέγγισης i. στον αντιπλημμυρικό σχεδιασμό της χώρας, με δέσμια αρμοδιότητα του ΥΠΕΝ για έκδοση κεντρικών κατευθύνσεων και των αρχών ανάθεσης δημόσιων έργων, αναδόχων για εφαρμογή ii. στην αποκατάσταση υδροφορέων και τη διάθεση νερού για αρδευτική χρήση. Ένα προσωρινός ορισμός των έργων αυτών μπορεί να βρεθεί στο Παράρτημα Α (σημείο 3.1) του κατ’ εξουσιοδότηση κανονισμού (ΕΕ) 2023/2486 “για τη συμπλήρωση του κανονισμού (ΕΕ) 2020/852 του Ευρωπαϊκού Κοινοβουλίου και του Συμβουλίου με τον καθορισμό τεχνικών κριτηρίων ελέγχου για τον προσδιορισμό των προϋποθέσεων υπό τις οποίες μια οικονομική δραστηριότητα θεωρείται ότι συμβάλλει σημαντικά στη βιώσιμη χρήση και προστασία των υδάτινων και των θαλάσσιων πόρων, στη μετάβαση σε μια κυκλική οικονομία, στην πρόληψη και στον έλεγχο της ρύπανσης ή στην προστασία και αποκατάσταση της βιοποικιλότητας και των οικοσυστημάτων….”. Για τις ανάγκες του σημείου αυτού, επιβάλλεται η τροποποίηση της νομοθεσίας, έτσι ώστε η εξέταση της δυνατότητας επιλογής των έργων αυτών να είναι υποχρεωτική κατά την στρατηγική (και μη) περιβαλλοντική αδειοδότηση όλων των συναφών δραστηριοτήτων, καθώς και στις προκηρύξεις συναφών δημόσιων συμβάσεων. Παράλληλα, τα έργα αυτά θα πρέπει να χαρακτηρίζονται «στρατηγικά» (βάσει του άρθ. 23 παρ. 4 ν. 5264/2025), και να εντάσσονται σε ειδικό τομεακό πρόγραμμα (άρθ. 15 παρ. 1 ν. 5264/2025). </w:t>
      </w:r>
    </w:p>
    <w:p/>
    <w:p/>
    <w:p>
      <w:pPr/>
      <w:r>
        <w:rPr/>
        <w:t xml:space="preserve">4. Δέσμια αρμοδιότητα όλων των παρόχων υπηρεσιών ύδατος για επίτευξη μέγιστου ποσοστού ανακύκλωσης νερού από τα δίκτυα και επαναχρησιμοποίησης του νερού από τους βιολογικούς καθαρισμούς για άρδευση καλλιεργειών και δασική προστασία. </w:t>
      </w:r>
    </w:p>
    <w:p/>
    <w:p/>
    <w:p>
      <w:pPr/>
      <w:r>
        <w:rPr/>
        <w:t xml:space="preserve">5. Σε αρμονία με το άρθρο 7 της Οδηγίας 2007/60, και με την προτεινόμενη Εθνική Στρατηγική (κεφ. 5.5), υποχρεωτική ένταξη των ΖΔΥΚΠ και των φυσικών πλημμυρικών πεδίων στον πολεοδομικό, χωροταξικό και περιβαλλοντικό σχεδιασμό, με αυστηρή ρύθμιση χρήσεων και δραστηριοτήτων εντός αυτών. Νομίμως υφιστάμενες χρήσεις εντός των ΖΔΥΚΠ θα πρέπει να θωρακιστούν με τα κατάλληλα αντιπλημμυρικά έργα και παρεμβάσεις. Θα πρέπει να απαγορευτεί η χωροθέτηση νέων κρίσιμων υποδομών, και νέων χρήσεων που συνεπάγονται παρουσία μεγάλου αριθμού ανθρώπων σε αυτές. </w:t>
      </w:r>
    </w:p>
    <w:p/>
    <w:p/>
    <w:p>
      <w:pPr/>
      <w:r>
        <w:rPr/>
        <w:t xml:space="preserve">6. Σε αρμονία με το άρθ. 8 παρ. 2 α) και β) της Οδηγίας 2020/2184, και με την προτεινόμενη Εθνική Στρατηγική (κεφ. 5.5), υποχρεωτική ένταξη των ζωνών προστασίας πηγών υδροληψίας στον πολεοδομικό, χωροταξικό και περιβαλλοντικό σχεδιασμό, με αυστηρή ρύθμιση χρήσεων και δραστηριοτήτων εντός αυτών. </w:t>
      </w:r>
    </w:p>
    <w:p/>
    <w:p/>
    <w:p>
      <w:pPr/>
      <w:r>
        <w:rPr/>
        <w:t xml:space="preserve">7. Δημιουργία βάσης δεδομένων όπου θα αναρτούνται όλα τα δεδομένα παρακολούθησης που αφορούν τα ύδατα, ανεξάρτητα από την προέλευσή τους (Οδηγίες 2000/60, 2007/60, ΑΕΠΟ, παρακολούθηση της ποιότητας πόσιμου νερού και υδάτων κολύμβησης, θαλάσσια στρατηγική, διεθνείς συμβάσεις, υδατορέματα, κ.α.). </w:t>
      </w:r>
    </w:p>
    <w:p/>
    <w:p/>
    <w:p>
      <w:pPr/>
      <w:r>
        <w:rPr/>
        <w:t xml:space="preserve">8. Στο στρατηγικό πλαίσιο του Άξονα 4 (σελ. 56) θα πρέπει να προστεθεί η δημιουργία ανοικτής και προσβάσιμης βάσης δεδομένων όπου θα συλλέγεται το σύνολο της σχετικής πληροφορίας (έργα, χρήσεις γης, προηγούμενες παρεμβάσεις, γεωλογία, κ.λπ.) για ζώνη 100 ή 200 μέτρων εκατέρωθεν των υδατορεμάτων, ώστε να αποτελέσει τη βάση πληροφορίας για ορθότερη διαχείριση των επιφανειακών υδάτων. Το ίδιο μπορεί να αναφερθεί και στην Πολιτική Ψηφιοποίησης και διαχείρισης δεδομένων (σ. 65), όπου γίνεται λόγος για τη δημιουργία ενιαίας ψηφιακής πλατφόρμας υδάτων. </w:t>
      </w:r>
    </w:p>
    <w:p/>
    <w:p/>
    <w:p>
      <w:pPr/>
      <w:r>
        <w:rPr/>
        <w:t xml:space="preserve">9. Εφόσον δεν υπάρχουν ειδικές προβλέψεις, </w:t>
      </w:r>
    </w:p>
    <w:p/>
    <w:p>
      <w:pPr/>
      <w:r>
        <w:rPr/>
        <w:t xml:space="preserve">i. καθιέρωση της δημόσιας συμμετοχής σε όλες τις αποφάσεις που αφορούν τα ύδατα, συμπεριλαμβανόμενων των αποφάσεων που λαμβάνονται από τους παρόχους υπηρεσιών ύδατος </w:t>
      </w:r>
    </w:p>
    <w:p/>
    <w:p>
      <w:pPr/>
      <w:r>
        <w:rPr/>
        <w:t xml:space="preserve">ii. καθιέρωση της πρόσβασης σε διοικητική διαδικασία ενώπιον αμερόληπτης αρχής για την επίλυση σχετικών διαφορών. </w:t>
      </w:r>
    </w:p>
    <w:p/>
    <w:p/>
    <w:p>
      <w:pPr/>
      <w:r>
        <w:rPr/>
        <w:t xml:space="preserve">Σε κατάσταση διαρκώς επιδεινούμενης κλιματικής κρίσης, η εξοικονόμηση και επανάχρηση υδάτινων πόρων και η αποκατάσταση των υδάτινων οικοσυστημάτων δεν είναι απλά μια «πράσινη» επιλογή ανάμεσα σε πολλές «γκρίζες» - είναι κατεπείγουσα προτεραιότητα και μόνη επιλογή που πραγματικά υπηρετεί το δημόσιο συμφέρον.</w:t>
      </w:r>
    </w:p>
    <w:p/>
    <w:p>
      <w:pPr/>
      <w:r>
        <w:rPr>
          <w:b w:val="1"/>
          <w:bCs w:val="1"/>
        </w:rPr>
        <w:t xml:space="preserve">ΔΗΜΟΣ ΒΕΡΔΟΣ - ΔΗΜΑΡΧΟΣ ΔΗΜΟΥ ΕΥΡΩΤΑ – 22 Ιουλίου 2026, 12:42</w:t>
      </w:r>
    </w:p>
    <w:p>
      <w:pPr/>
      <w:r>
        <w:rPr/>
        <w:t xml:space="preserve">ΠΡΟΤΑΣΕΙΣ ΤΟΥ ΔΗΜΟΥ ΕΥΡΩΤΑ</w:t>
      </w:r>
    </w:p>
    <w:p/>
    <w:p>
      <w:pPr/>
      <w:r>
        <w:rPr/>
        <w:t xml:space="preserve">επί της Δημόσιας Διαβούλευσης της Εθνικής Στρατηγικής για τα Ύδατα.</w:t>
      </w:r>
    </w:p>
    <w:p/>
    <w:p/>
    <w:p>
      <w:pPr/>
      <w:r>
        <w:rPr/>
        <w:t xml:space="preserve">Ο Δήμος Ευρώτα χαιρετίζει την πρωτοβουλία του Υπουργείου Περιβάλλοντος και Ενέργειας για τη διαμόρφωση της πρώτης Εθνικής Στρατηγικής για τα Ύδατα, καθώς η ορθολογική διαχείριση των υδατικών πόρων αποτελεί βασική προϋπόθεση για την προστασία του περιβάλλοντος, την αγροτική ανάπτυξη, την κοινωνική συνοχή και την προσαρμογή στην κλιματική αλλαγή.</w:t>
      </w:r>
    </w:p>
    <w:p/>
    <w:p>
      <w:pPr/>
      <w:r>
        <w:rPr/>
        <w:t xml:space="preserve">Η λεκάνη απορροής του ποταμού Ευρώτα αποτελεί μία από τις σημαντικότερες αγροτικές περιοχές της χώρας, με ιδιαίτερα αυξημένες ανάγκες άρδευσης, αλλά και έντονα προβλήματα λειψυδρίας, υπεράντλησης υπόγειων υδροφορέων, υφαλμύρωσης και πλημμυρικών φαινομένων. Για τον λόγο αυτό, θεωρούμε ότι η Εθνική Στρατηγική πρέπει να συνοδεύεται από στοχευμένες παρεμβάσεις στις περιοχές που αντιμετωπίζουν αυξημένες πιέσεις στους υδατικούς τους πόρους.</w:t>
      </w:r>
    </w:p>
    <w:p/>
    <w:p>
      <w:pPr/>
      <w:r>
        <w:rPr/>
        <w:t xml:space="preserve">1. Ολοκληρωμένη διαχείριση των υδατικών πόρων του ποταμού Ευρώτα.</w:t>
      </w:r>
    </w:p>
    <w:p/>
    <w:p>
      <w:pPr/>
      <w:r>
        <w:rPr/>
        <w:t xml:space="preserve">Προτείνεται η κατά προτεραιότητα υλοποίηση έργων αποθήκευσης επιφανειακών υδάτων μέσω της κατασκευής φραγμάτων και ταμιευτήρων στους πρόποδες του Ταϋγέτου και του Πάρνωνα, εντός της λεκάνης απορροής και των διοικητικών ορίων του Δήμου Ευρώτα.</w:t>
      </w:r>
    </w:p>
    <w:p/>
    <w:p>
      <w:pPr/>
      <w:r>
        <w:rPr/>
        <w:t xml:space="preserve">Τα έργα αυτά θα επιτρέψουν:</w:t>
      </w:r>
    </w:p>
    <w:p/>
    <w:p>
      <w:pPr/>
      <w:r>
        <w:rPr/>
        <w:t xml:space="preserve">•	τη συγκράτηση των χειμερινών απορροών,</w:t>
      </w:r>
    </w:p>
    <w:p/>
    <w:p>
      <w:pPr/>
      <w:r>
        <w:rPr/>
        <w:t xml:space="preserve">•	την αξιοποίηση των επιφανειακών υδάτων αντί της υπεράντλησης των υπόγειων υδροφορέων,</w:t>
      </w:r>
    </w:p>
    <w:p/>
    <w:p>
      <w:pPr/>
      <w:r>
        <w:rPr/>
        <w:t xml:space="preserve">•	τον εμπλουτισμό των υπόγειων υδροφορέων,</w:t>
      </w:r>
    </w:p>
    <w:p/>
    <w:p>
      <w:pPr/>
      <w:r>
        <w:rPr/>
        <w:t xml:space="preserve">•	την εξασφάλιση επαρκούς νερού για άρδευση,</w:t>
      </w:r>
    </w:p>
    <w:p/>
    <w:p>
      <w:pPr/>
      <w:r>
        <w:rPr/>
        <w:t xml:space="preserve">•	τη μείωση των επιπτώσεων της λειψυδρίας,</w:t>
      </w:r>
    </w:p>
    <w:p/>
    <w:p>
      <w:pPr/>
      <w:r>
        <w:rPr/>
        <w:t xml:space="preserve">•	τη συμβολή στην αντιπλημμυρική προστασία της περιοχής.</w:t>
      </w:r>
    </w:p>
    <w:p/>
    <w:p>
      <w:pPr/>
      <w:r>
        <w:rPr/>
        <w:t xml:space="preserve">2. Εκσυγχρονισμός των αρδευτικών δικτύων.</w:t>
      </w:r>
    </w:p>
    <w:p/>
    <w:p>
      <w:pPr/>
      <w:r>
        <w:rPr/>
        <w:t xml:space="preserve">Η Στρατηγική πρέπει να προβλέπει την άμεση χρηματοδότηση και υλοποίηση έργων εκσυγχρονισμού των αρδευτικών υποδομών.</w:t>
      </w:r>
    </w:p>
    <w:p/>
    <w:p>
      <w:pPr/>
      <w:r>
        <w:rPr/>
        <w:t xml:space="preserve">Ειδικότερα προτείνεται:</w:t>
      </w:r>
    </w:p>
    <w:p/>
    <w:p>
      <w:pPr/>
      <w:r>
        <w:rPr/>
        <w:t xml:space="preserve">•	η κατασκευή κλειστών πιεστικών αρδευτικών δικτύων,</w:t>
      </w:r>
    </w:p>
    <w:p/>
    <w:p>
      <w:pPr/>
      <w:r>
        <w:rPr/>
        <w:t xml:space="preserve">•	η αντικατάσταση των ανοικτών δικτύων με σύγχρονα κλειστά κυκλώματα,</w:t>
      </w:r>
    </w:p>
    <w:p/>
    <w:p>
      <w:pPr/>
      <w:r>
        <w:rPr/>
        <w:t xml:space="preserve">•	η εγκατάσταση συστημάτων τηλεμετρίας, τηλεελέγχου και ψηφιακής διαχείρισης του νερού,</w:t>
      </w:r>
    </w:p>
    <w:p/>
    <w:p>
      <w:pPr/>
      <w:r>
        <w:rPr/>
        <w:t xml:space="preserve">•	η μείωση των απωλειών νερού και της ενεργειακής κατανάλωσης.</w:t>
      </w:r>
    </w:p>
    <w:p/>
    <w:p>
      <w:pPr/>
      <w:r>
        <w:rPr/>
        <w:t xml:space="preserve">Παράλληλα, οι Τοπικοί Οργανισμοί Εγγείων Βελτιώσεων (ΤΟΕΒ) πρέπει να ενισχυθούν θεσμικά και χρηματοδοτικά ώστε να εκσυγχρονίσουν τις υποδομές τους και να εφαρμόσουν σύγχρονες πρακτικές διαχείρισης των αρδευτικών δικτύων.</w:t>
      </w:r>
    </w:p>
    <w:p/>
    <w:p>
      <w:pPr/>
      <w:r>
        <w:rPr/>
        <w:t xml:space="preserve">3. Προστασία των υπόγειων υδροφορέων – Αντιμετώπιση της υφαλμύρωσης.</w:t>
      </w:r>
    </w:p>
    <w:p/>
    <w:p>
      <w:pPr/>
      <w:r>
        <w:rPr/>
        <w:t xml:space="preserve">Η παραλιακή ζώνη και ιδιαίτερα ο κάμπος από τη Γλυκόβρυση έως τη Στεφανιά παρουσιάζει έντονα φαινόμενα υφαλμύρωσης λόγω της υπεράντλησης των υπόγειων υδροφορέων.</w:t>
      </w:r>
    </w:p>
    <w:p/>
    <w:p>
      <w:pPr/>
      <w:r>
        <w:rPr/>
        <w:t xml:space="preserve">Προτείνεται:</w:t>
      </w:r>
    </w:p>
    <w:p/>
    <w:p>
      <w:pPr/>
      <w:r>
        <w:rPr/>
        <w:t xml:space="preserve">•	η εκπόνηση ολοκληρωμένης υδρογεωλογικής μελέτης για την έκταση και την εξέλιξη του φαινομένου,</w:t>
      </w:r>
    </w:p>
    <w:p/>
    <w:p>
      <w:pPr/>
      <w:r>
        <w:rPr/>
        <w:t xml:space="preserve">•	η συνεχής παρακολούθηση της ποιότητας και της στάθμης των υπόγειων νερών,</w:t>
      </w:r>
    </w:p>
    <w:p/>
    <w:p>
      <w:pPr/>
      <w:r>
        <w:rPr/>
        <w:t xml:space="preserve">•	η εφαρμογή έργων τεχνητού εμπλουτισμού των υδροφορέων,</w:t>
      </w:r>
    </w:p>
    <w:p/>
    <w:p>
      <w:pPr/>
      <w:r>
        <w:rPr/>
        <w:t xml:space="preserve">•	η λήψη ειδικών μέτρων για την ανάσχεση της θαλάσσιας διείσδυσης.</w:t>
      </w:r>
    </w:p>
    <w:p/>
    <w:p>
      <w:pPr/>
      <w:r>
        <w:rPr/>
        <w:t xml:space="preserve">Η αντιμετώπιση της υφαλμύρωσης αποτελεί κρίσιμη προϋπόθεση για τη διατήρηση της αγροτικής παραγωγής και την προστασία του φυσικού περιβάλλοντος.</w:t>
      </w:r>
    </w:p>
    <w:p/>
    <w:p>
      <w:pPr/>
      <w:r>
        <w:rPr/>
        <w:t xml:space="preserve">4. Νέες υδρευτικές γεωτρήσεις.</w:t>
      </w:r>
    </w:p>
    <w:p/>
    <w:p>
      <w:pPr/>
      <w:r>
        <w:rPr/>
        <w:t xml:space="preserve">Η κατασκευή νέων υδρευτικών γεωτρήσεων θα πρέπει να πραγματοποιείται μόνο όπου τεκμηριώνεται επιστημονικά ότι δεν υπάρχει εναλλακτική δυνατότητα ασφαλούς υδροδότησης.</w:t>
      </w:r>
    </w:p>
    <w:p/>
    <w:p>
      <w:pPr/>
      <w:r>
        <w:rPr/>
        <w:t xml:space="preserve">5. Αντιπλημμυρική προστασία του κάτω ρου του ποταμού Ευρώτα.</w:t>
      </w:r>
    </w:p>
    <w:p/>
    <w:p>
      <w:pPr/>
      <w:r>
        <w:rPr/>
        <w:t xml:space="preserve">Η περιοχή του κάτω ρου του ποταμού Ευρώτα παρουσιάζει διαχρονικά σημαντικά πλημμυρικά προβλήματα, τα οποία επιδεινώνονται λόγω της κλιματικής αλλαγής.</w:t>
      </w:r>
    </w:p>
    <w:p/>
    <w:p>
      <w:pPr/>
      <w:r>
        <w:rPr/>
        <w:t xml:space="preserve">Ιδιαίτερη προτεραιότητα πρέπει να δοθεί στην αντιπλημμυρική προστασία των οικισμών:</w:t>
      </w:r>
    </w:p>
    <w:p/>
    <w:p>
      <w:pPr/>
      <w:r>
        <w:rPr/>
        <w:t xml:space="preserve">•	Βλαχιώτη,</w:t>
      </w:r>
    </w:p>
    <w:p/>
    <w:p>
      <w:pPr/>
      <w:r>
        <w:rPr/>
        <w:t xml:space="preserve">•	Έλους,</w:t>
      </w:r>
    </w:p>
    <w:p/>
    <w:p>
      <w:pPr/>
      <w:r>
        <w:rPr/>
        <w:t xml:space="preserve">•	Λεήμονα,</w:t>
      </w:r>
    </w:p>
    <w:p/>
    <w:p>
      <w:pPr/>
      <w:r>
        <w:rPr/>
        <w:t xml:space="preserve">•	Σκάλας,</w:t>
      </w:r>
    </w:p>
    <w:p/>
    <w:p>
      <w:pPr/>
      <w:r>
        <w:rPr/>
        <w:t xml:space="preserve">καθώς και των παρακείμενων αγροτικών εκτάσεων.</w:t>
      </w:r>
    </w:p>
    <w:p/>
    <w:p>
      <w:pPr/>
      <w:r>
        <w:rPr/>
        <w:t xml:space="preserve">Παράλληλα απαιτείται η άμεση αντιμετώπιση των πλημμυρικών φαινομένων που προκαλούνται από τα ρέματα Λάκκα και Βορβάς, μέσω ολοκληρωμένων έργων διευθέτησης, ανάσχεσης και αντιπλημμυρικής προστασίας.</w:t>
      </w:r>
    </w:p>
    <w:p/>
    <w:p>
      <w:pPr/>
      <w:r>
        <w:rPr/>
        <w:t xml:space="preserve">Προτείνονται:</w:t>
      </w:r>
    </w:p>
    <w:p/>
    <w:p>
      <w:pPr/>
      <w:r>
        <w:rPr/>
        <w:t xml:space="preserve">•	η εκπόνηση επικαιροποιημένων αντιπλημμυρικών μελετών,</w:t>
      </w:r>
    </w:p>
    <w:p/>
    <w:p>
      <w:pPr/>
      <w:r>
        <w:rPr/>
        <w:t xml:space="preserve">•	η διευθέτηση των ρεμάτων Λάκκα και Βορβάς,</w:t>
      </w:r>
    </w:p>
    <w:p/>
    <w:p>
      <w:pPr/>
      <w:r>
        <w:rPr/>
        <w:t xml:space="preserve">•	η κατασκευή έργων ορεινής υδρονομίας στις ανάντη λεκάνες,</w:t>
      </w:r>
    </w:p>
    <w:p/>
    <w:p>
      <w:pPr/>
      <w:r>
        <w:rPr/>
        <w:t xml:space="preserve">•	ο συστηματικός καθαρισμός και η συντήρηση της κοίτης του ποταμού Ευρώτα και των ρεμάτων,</w:t>
      </w:r>
    </w:p>
    <w:p/>
    <w:p>
      <w:pPr/>
      <w:r>
        <w:rPr/>
        <w:t xml:space="preserve">•	η δημιουργία σύγχρονου συστήματος παρακολούθησης και έγκαιρης προειδοποίησης πλημμυρικών φαινομένων.</w:t>
      </w:r>
    </w:p>
    <w:p/>
    <w:p>
      <w:pPr/>
      <w:r>
        <w:rPr/>
        <w:t xml:space="preserve">6. Ψηφιακή παρακολούθηση των υδατικών πόρων.</w:t>
      </w:r>
    </w:p>
    <w:p/>
    <w:p>
      <w:pPr/>
      <w:r>
        <w:rPr/>
        <w:t xml:space="preserve">Προτείνεται η ανάπτυξη ολοκληρωμένου ψηφιακού συστήματος παρακολούθησης της λεκάνης απορροής του ποταμού Ευρώτα, με συνεχή καταγραφή:</w:t>
      </w:r>
    </w:p>
    <w:p/>
    <w:p>
      <w:pPr/>
      <w:r>
        <w:rPr/>
        <w:t xml:space="preserve">•	των παροχών του ποταμού,</w:t>
      </w:r>
    </w:p>
    <w:p/>
    <w:p>
      <w:pPr/>
      <w:r>
        <w:rPr/>
        <w:t xml:space="preserve">•	της στάθμης των υπόγειων υδροφορέων,</w:t>
      </w:r>
    </w:p>
    <w:p/>
    <w:p>
      <w:pPr/>
      <w:r>
        <w:rPr/>
        <w:t xml:space="preserve">•	της ποιότητας των υδάτων,</w:t>
      </w:r>
    </w:p>
    <w:p/>
    <w:p>
      <w:pPr/>
      <w:r>
        <w:rPr/>
        <w:t xml:space="preserve">•	των αρδευτικών καταναλώσεων,</w:t>
      </w:r>
    </w:p>
    <w:p/>
    <w:p>
      <w:pPr/>
      <w:r>
        <w:rPr/>
        <w:t xml:space="preserve">•	των υδρομετεωρολογικών δεδομένων.</w:t>
      </w:r>
    </w:p>
    <w:p/>
    <w:p>
      <w:pPr/>
      <w:r>
        <w:rPr/>
        <w:t xml:space="preserve">Η αξιοποίηση των δεδομένων αυτών θα επιτρέψει την τεκμηριωμένη λήψη αποφάσεων και την αποτελεσματικότερη διαχείριση του υδατικού δυναμικού.</w:t>
      </w:r>
    </w:p>
    <w:p/>
    <w:p>
      <w:pPr/>
      <w:r>
        <w:rPr/>
        <w:t xml:space="preserve">7. Προσαρμογή στην κλιματική αλλαγή.</w:t>
      </w:r>
    </w:p>
    <w:p/>
    <w:p>
      <w:pPr/>
      <w:r>
        <w:rPr/>
        <w:t xml:space="preserve">Η Εθνική Στρατηγική θα πρέπει να προβλέπει ειδικά χρηματοδοτικά εργαλεία για περιοχές υψηλής τρωτότητας, όπως η λεκάνη του Ευρώτα, προκειμένου να υλοποιηθούν έργα αποθήκευσης νερού, εξοικονόμησης υδατικών πόρων, αντιπλημμυρικής προστασίας και ενίσχυσης της ανθεκτικότητας των αγροτικών περιοχών απέναντι στις επιπτώσεις της κλιματικής αλλαγής.</w:t>
      </w:r>
    </w:p>
    <w:p/>
    <w:p/>
    <w:p>
      <w:pPr/>
      <w:r>
        <w:rPr/>
        <w:t xml:space="preserve">Συμπέρασμα:</w:t>
      </w:r>
    </w:p>
    <w:p/>
    <w:p>
      <w:pPr/>
      <w:r>
        <w:rPr/>
        <w:t xml:space="preserve">Ο Δήμος Ευρώτα θεωρεί ότι η προστασία και η ορθολογική διαχείριση των υδατικών πόρων της λεκάνης του ποταμού Ευρώτα αποτελεί ζήτημα στρατηγικής σημασίας για τη Λακωνία και την εθνική αγροτική παραγωγή.</w:t>
      </w:r>
    </w:p>
    <w:p/>
    <w:p>
      <w:pPr/>
      <w:r>
        <w:rPr/>
        <w:t xml:space="preserve">Η κατασκευή έργων αποθήκευσης επιφανειακών υδάτων, ο εκσυγχρονισμός των αρδευτικών δικτύων, η προστασία των υπόγειων υδροφορέων, η αντιμετώπιση της υφαλμύρωσης, η ενίσχυση των ΤΟΕΒ και η υλοποίηση ολοκληρωμένων αντιπλημμυρικών έργων στον κάτω ρου του Ευρώτα και στα ρέματα Λάκκα και Βόρβας αποτελούν παρεμβάσεις άμεσης προτεραιότητας.</w:t>
      </w:r>
    </w:p>
    <w:p/>
    <w:p>
      <w:pPr/>
      <w:r>
        <w:rPr/>
        <w:t xml:space="preserve">Ο Δήμος Ευρώτα ζητά οι παραπάνω προτάσεις να ενσωματωθούν στον σχεδιασμό της Εθνικής Στρατηγικής για τα Ύδατα και να αποτελέσουν αντικείμενο προτεραιοποίησης στα επόμενα χρηματοδοτικά προγράμματα, ώστε να διασφαλιστεί η υδατική ασφάλεια, η προστασία του φυσικού περιβάλλοντος και η βιώσιμη ανάπτυξη της περιοχής.</w:t>
      </w:r>
    </w:p>
    <w:p/>
    <w:p>
      <w:pPr/>
      <w:r>
        <w:rPr>
          <w:b w:val="1"/>
          <w:bCs w:val="1"/>
        </w:rPr>
        <w:t xml:space="preserve">ΣΠΥΡΙΔΩΝ ΚΑΒΟΥΡΑΣ – 22 Ιουλίου 2026, 13:24</w:t>
      </w:r>
    </w:p>
    <w:p>
      <w:pPr/>
      <w:r>
        <w:rPr/>
        <w:t xml:space="preserve">Παρατηρήσεις του Συλλόγου Θιγομένων Ιδιοκτητών από Σχέδιο Πόλης Χίου.</w:t>
      </w:r>
    </w:p>
    <w:p/>
    <w:p>
      <w:pPr/>
      <w:r>
        <w:rPr/>
        <w:t xml:space="preserve">Επί του σχεδίου του νέου Εθνικού Σχεδίου Διαχείρισης Υδάτων και της ΣΜΠΕ αυτού</w:t>
      </w:r>
    </w:p>
    <w:p/>
    <w:p/>
    <w:p>
      <w:pPr/>
      <w:r>
        <w:rPr/>
        <w:t xml:space="preserve">περιεχόμενα:</w:t>
      </w:r>
    </w:p>
    <w:p/>
    <w:p>
      <w:pPr/>
      <w:r>
        <w:rPr/>
        <w:t xml:space="preserve">1. Όραμα και αποστολή	2</w:t>
      </w:r>
    </w:p>
    <w:p/>
    <w:p>
      <w:pPr/>
      <w:r>
        <w:rPr/>
        <w:t xml:space="preserve">2. Πυλώνες πολιτικής	2</w:t>
      </w:r>
    </w:p>
    <w:p/>
    <w:p>
      <w:pPr/>
      <w:r>
        <w:rPr/>
        <w:t xml:space="preserve">1. Κεφάλαιο «Διακυβέρνηση – Συντονισμός – Πολυεπίπεδη Διακυβέρνηση»	3</w:t>
      </w:r>
    </w:p>
    <w:p/>
    <w:p>
      <w:pPr/>
      <w:r>
        <w:rPr/>
        <w:t xml:space="preserve">Πυλώνας 2 — Κλιματική θωράκιση με πρόληψη και ασφάλεια.	3</w:t>
      </w:r>
    </w:p>
    <w:p/>
    <w:p>
      <w:pPr/>
      <w:r>
        <w:rPr/>
        <w:t xml:space="preserve">Πυλώνας 3 — Σύγχρονη διακυβέρνηση: γνώση, διαφάνεια, ικανότητα υλοποίησης	4</w:t>
      </w:r>
    </w:p>
    <w:p/>
    <w:p>
      <w:pPr/>
      <w:r>
        <w:rPr/>
        <w:t xml:space="preserve">1. Αναθεώρηση των Σχεδίων Διαχείρισης Κινδύνων Πλημμύρας (και για τη Χίο).	4</w:t>
      </w:r>
    </w:p>
    <w:p/>
    <w:p>
      <w:pPr/>
      <w:r>
        <w:rPr/>
        <w:t xml:space="preserve">2. Κίνητρα για συλλογή βρόχινου νερού	4</w:t>
      </w:r>
    </w:p>
    <w:p/>
    <w:p>
      <w:pPr/>
      <w:r>
        <w:rPr/>
        <w:t xml:space="preserve">3. Διαχείριση ομβρίων	5</w:t>
      </w:r>
    </w:p>
    <w:p/>
    <w:p>
      <w:pPr/>
      <w:r>
        <w:rPr/>
        <w:t xml:space="preserve">5. Διαχωρισμός γκρίζων και μαύρων υδάτων	5</w:t>
      </w:r>
    </w:p>
    <w:p/>
    <w:p>
      <w:pPr/>
      <w:r>
        <w:rPr/>
        <w:t xml:space="preserve">6. Αναπλήρωση υπόγειων υδροφορέων	5</w:t>
      </w:r>
    </w:p>
    <w:p/>
    <w:p>
      <w:pPr/>
      <w:r>
        <w:rPr/>
        <w:t xml:space="preserve">4. Ενοποίηση ενεργειακής και υδατικής αυτάρκειας	5</w:t>
      </w:r>
    </w:p>
    <w:p/>
    <w:p>
      <w:pPr/>
      <w:r>
        <w:rPr/>
        <w:t xml:space="preserve">1. Κεφάλαιο «Προσαρμογή στην κλιματική αλλαγή»	6</w:t>
      </w:r>
    </w:p>
    <w:p/>
    <w:p>
      <w:pPr/>
      <w:r>
        <w:rPr/>
        <w:t xml:space="preserve">Να προστεθεί νέα δράση:	6</w:t>
      </w:r>
    </w:p>
    <w:p/>
    <w:p>
      <w:pPr/>
      <w:r>
        <w:rPr/>
        <w:t xml:space="preserve">2. Κεφάλαιο «Σχέδια Διαχείρισης Κινδύνων Πλημμύρας»	6</w:t>
      </w:r>
    </w:p>
    <w:p/>
    <w:p>
      <w:pPr/>
      <w:r>
        <w:rPr/>
        <w:t xml:space="preserve">3. Κεφάλαιο «Παρακολούθηση και Αναθεώρηση της Στρατηγικής»	6</w:t>
      </w:r>
    </w:p>
    <w:p/>
    <w:p>
      <w:pPr/>
      <w:r>
        <w:rPr/>
        <w:t xml:space="preserve">3. Κεφάλαιο «Πρόγραμμα Μέτρων – Χρηματοδοτικά εργαλεία»	7</w:t>
      </w:r>
    </w:p>
    <w:p/>
    <w:p>
      <w:pPr/>
      <w:r>
        <w:rPr/>
        <w:t xml:space="preserve">3.5 Σχέδια Διαχείρισης Κινδύνων Πλημμύρας	7</w:t>
      </w:r>
    </w:p>
    <w:p/>
    <w:p>
      <w:pPr/>
      <w:r>
        <w:rPr/>
        <w:t xml:space="preserve">4. Άξονες Στρατηγικής	7</w:t>
      </w:r>
    </w:p>
    <w:p/>
    <w:p>
      <w:pPr/>
      <w:r>
        <w:rPr/>
        <w:t xml:space="preserve">Άξονας 1: Διασφάλιση Ποσοτικής και Ποιοτικής Επάρκειας	7</w:t>
      </w:r>
    </w:p>
    <w:p/>
    <w:p>
      <w:pPr/>
      <w:r>
        <w:rPr/>
        <w:t xml:space="preserve">&lt;&lt;Νησιωτικότητα και Υπηρεσίες Ύδρευσης»	7</w:t>
      </w:r>
    </w:p>
    <w:p/>
    <w:p>
      <w:pPr/>
      <w:r>
        <w:rPr/>
        <w:t xml:space="preserve">Ειδική πρόβλεψη για τα νησιά	9</w:t>
      </w:r>
    </w:p>
    <w:p/>
    <w:p>
      <w:pPr/>
      <w:r>
        <w:rPr/>
        <w:t xml:space="preserve">5. Κατευθύνσεις Πολιτικής - Επιχειρησιακή Στόχευση	9</w:t>
      </w:r>
    </w:p>
    <w:p/>
    <w:p>
      <w:pPr/>
      <w:r>
        <w:rPr/>
        <w:t xml:space="preserve">5.1 Πολιτική Διαχείρισης Ζήτησης και Εξοικονόμησης Νερού	9</w:t>
      </w:r>
    </w:p>
    <w:p/>
    <w:p>
      <w:pPr/>
      <w:r>
        <w:rPr/>
        <w:t xml:space="preserve">5.2 Πολιτική Κυκλικής Οικονομίας και Επαναχρησιμοποίησης Νερού	10</w:t>
      </w:r>
    </w:p>
    <w:p/>
    <w:p>
      <w:pPr/>
      <w:r>
        <w:rPr/>
        <w:t xml:space="preserve">α) Θεσμοθέτηση "Πιστοποιητικού Υδατικής Απόδοσης Κτιρίων (ΠΥΑΚ)"	10</w:t>
      </w:r>
    </w:p>
    <w:p/>
    <w:p>
      <w:pPr/>
      <w:r>
        <w:rPr/>
        <w:t xml:space="preserve">5.3 Πολιτική Προστασίας Υδατικών Συστημάτων	10</w:t>
      </w:r>
    </w:p>
    <w:p/>
    <w:p>
      <w:pPr/>
      <w:r>
        <w:rPr/>
        <w:t xml:space="preserve">5.4 Πολιτική Ανθεκτικότητας στην Κλιματική Αλλαγή	11</w:t>
      </w:r>
    </w:p>
    <w:p/>
    <w:p>
      <w:pPr/>
      <w:r>
        <w:rPr/>
        <w:t xml:space="preserve">β)  Πρόγραμμα «Εξοικονομώ Νερό»	11</w:t>
      </w:r>
    </w:p>
    <w:p/>
    <w:p>
      <w:pPr/>
      <w:r>
        <w:rPr/>
        <w:t xml:space="preserve">5.5 Πολιτική Ενσωμάτωσης στον Χωροταξικό/Πολεοδομικό και Κτιριολογικό Σχεδιασμό	11</w:t>
      </w:r>
    </w:p>
    <w:p/>
    <w:p>
      <w:pPr/>
      <w:r>
        <w:rPr/>
        <w:t xml:space="preserve">Πολεοδομικά κίνητρα	12</w:t>
      </w:r>
    </w:p>
    <w:p/>
    <w:p>
      <w:pPr/>
      <w:r>
        <w:rPr/>
        <w:t xml:space="preserve">Οικονομικά κίνητρα:	12</w:t>
      </w:r>
    </w:p>
    <w:p/>
    <w:p>
      <w:pPr/>
      <w:r>
        <w:rPr/>
        <w:t xml:space="preserve">5.6 Πολιτική Ψηφιοποίησης και Διαχείρισης Δεδομένων.	12</w:t>
      </w:r>
    </w:p>
    <w:p/>
    <w:p>
      <w:pPr/>
      <w:r>
        <w:rPr/>
        <w:t xml:space="preserve">5.7 Πολιτική Οικονομικής Βιωσιμότητας και Ανταποδοτικότητας	12</w:t>
      </w:r>
    </w:p>
    <w:p/>
    <w:p>
      <w:pPr/>
      <w:r>
        <w:rPr/>
        <w:t xml:space="preserve">5.8 Πολιτική Συμμετοχής και Διαφάνειας	13</w:t>
      </w:r>
    </w:p>
    <w:p/>
    <w:p>
      <w:pPr/>
      <w:r>
        <w:rPr/>
        <w:t xml:space="preserve">6. Στρατηγικές Προτεραιότητες για την Εξειδίκευση Μέτρων	13</w:t>
      </w:r>
    </w:p>
    <w:p/>
    <w:p>
      <w:pPr/>
      <w:r>
        <w:rPr/>
        <w:t xml:space="preserve">7. Κατευθύνσεις Διακυβέρνησης και Συντονισμού	14</w:t>
      </w:r>
    </w:p>
    <w:p/>
    <w:p>
      <w:pPr/>
      <w:r>
        <w:rPr/>
        <w:t xml:space="preserve">7.1 Πλαίσιο Οργάνωσης και Θεσμικού Συντονισμού	14</w:t>
      </w:r>
    </w:p>
    <w:p/>
    <w:p>
      <w:pPr/>
      <w:r>
        <w:rPr/>
        <w:t xml:space="preserve">7.2 Διοικητική και Επιστημονική Ικανότητα	14</w:t>
      </w:r>
    </w:p>
    <w:p/>
    <w:p>
      <w:pPr/>
      <w:r>
        <w:rPr/>
        <w:t xml:space="preserve">ΠΑΡΑΡΤΗΜΑ	14</w:t>
      </w:r>
    </w:p>
    <w:p/>
    <w:p>
      <w:pPr/>
      <w:r>
        <w:rPr/>
        <w:t xml:space="preserve">ΠΑΡΑΡΤΗΜΑ I: Βιοκλιματικός Χάρτης Ελλάδος, υπουργείου Γεωργίας.	14</w:t>
      </w:r>
    </w:p>
    <w:p/>
    <w:p>
      <w:pPr/>
      <w:r>
        <w:rPr/>
        <w:t xml:space="preserve">ΠΑΡΑΡΤΗΜΑ IΙ: χάρτης βροχοπτώσεων από κλιματικό Άτλαντα Ελλάδος ΕΜΥ.	16</w:t>
      </w:r>
    </w:p>
    <w:p/>
    <w:p>
      <w:pPr/>
      <w:r>
        <w:rPr/>
        <w:t xml:space="preserve">ΠΑΡΑΡΤΗΜΑ IΙI: χάρτης ηλιοφάνειας από κλιματικό Άτλαντα Ελλάδος ΕΜΥ.	17</w:t>
      </w:r>
    </w:p>
    <w:p/>
    <w:p>
      <w:pPr/>
      <w:r>
        <w:rPr/>
        <w:t xml:space="preserve">ΠΑΡΑΡΤΗΜΑ ΙV: χάρτης κινδύνου ερημοποίησης από Γεωπονικό Παν. Αθηνών	19</w:t>
      </w:r>
    </w:p>
    <w:p/>
    <w:p>
      <w:pPr/>
      <w:r>
        <w:rPr/>
        <w:t xml:space="preserve">Βιβλιογραφικές παραπομπές:	21</w:t>
      </w:r>
    </w:p>
    <w:p/>
    <w:p/>
    <w:p>
      <w:pPr/>
      <w:r>
        <w:rPr/>
        <w:t xml:space="preserve">ΕΙΣΑΓΩΓΗ</w:t>
      </w:r>
    </w:p>
    <w:p/>
    <w:p>
      <w:pPr/>
      <w:r>
        <w:rPr/>
        <w:t xml:space="preserve">Οι παρακάτω προτάσεις είναι ιδιαίτερα συμβατές με τις σύγχρονες αρχές της ολοκληρωμένης διαχείρισης υδάτων, της προσαρμογής στην κλιματική αλλαγή και της κυκλικής οικονομίας. Για τη Χίο,  διατυπώνονται συγκεκριμένες προτάσεις προς την Εθνική Στρατηγική για τα Ύδατα, αλλά και κατευθύνσεις για το Σχέδιο Διαχείρισης Κινδύνων Πλημμύρας και τα Τοπικά Πολεοδομικά Σχέδια.</w:t>
      </w:r>
    </w:p>
    <w:p/>
    <w:p/>
    <w:p>
      <w:pPr/>
      <w:r>
        <w:rPr/>
        <w:t xml:space="preserve">Σε συνέχεια των κατευθύνσεων και οδηγιών της ΕΕ για τα Ύδατα,(European Parliament &amp; Council of the European Union, 2026) , σύμφωνα με τα άρθρα 4&amp;5 περί υποχρεωτικής ενσωμάτωσης στο εθνικό δίκαιο, της αναθεωρημένης οδηγίας για ύδατα στα νησιά (European Environment Agency [EEA], 2025), (European Commission, 2026) .</w:t>
      </w:r>
    </w:p>
    <w:p/>
    <w:p/>
    <w:p>
      <w:pPr/>
      <w:r>
        <w:rPr/>
        <w:t xml:space="preserve">Στις 6 Ιουνίου 2026 η ΕΕ δημοσίευσε μελέτη, κείμενο προτάσεων για Ύδατα σε συνδυασμό με χρήση ΑΠΕ στα νησιά του Αιγαίου, (RETOUCH NEXUS, 2026) , ως συνέχεια μελέτης του Νοεμβρίου 2025, η οποία αναθεωρήθηκε στις 10 Ιουνίου 2026  (European Environment Agency, 2026b).</w:t>
      </w:r>
    </w:p>
    <w:p/>
    <w:p/>
    <w:p>
      <w:pPr/>
      <w:r>
        <w:rPr/>
        <w:t xml:space="preserve">Ενώ, στις 10 Ιουνίου 2026, η Ευρωπαϊκή Επιτροπή παρουσίασε το πρώτο ολοκληρωμένο πακέτο στρατηγικών για τα Νησιά και τις Παράκτιες Κοινότητες. Στόχος του είναι η θωράκισή τους απέναντι στην κλιματική αλλαγή, η ενίσχυση της ανθεκτικότητας και η βιώσιμη ανάπτυξη της Γαλάζιας Οικονομίας.</w:t>
      </w:r>
    </w:p>
    <w:p/>
    <w:p/>
    <w:p>
      <w:pPr/>
      <w:r>
        <w:rPr/>
        <w:t xml:space="preserve">Το Ζήτημα της Χρήσης και Επάρκειας Νερού</w:t>
      </w:r>
    </w:p>
    <w:p/>
    <w:p>
      <w:pPr/>
      <w:r>
        <w:rPr/>
        <w:t xml:space="preserve">Η διαχείριση του νερού αποτελεί κεντρικό πυλώνα των νέων στρατηγικών λόγω των ιδιαίτερων προκλήσεων που αντιμετωπίζουν οι περιοχές αυτές:Εποχιακή Λειψυδρία: Η κατακόρυφη αύξηση της ζήτησης νερού λόγω του θερινού τουρισμού εξαντλεί τους τοπικούς υδροφόρους ορίζοντες. Διασύνδεση Νερού-Ενέργειας (Water-Energy Nexus): Η αυξανόμενη εξάρτηση από μονάδες αφαλάτωσης απαιτεί υψηλή κατανάλωση ενέργειας, επηρεάζοντας την ενεργειακή ασφάλεια των νησιών.</w:t>
      </w:r>
    </w:p>
    <w:p/>
    <w:p/>
    <w:p>
      <w:pPr/>
      <w:r>
        <w:rPr/>
        <w:t xml:space="preserve">Στο κείμενο της European Commission. (2026a). EU strategy for islands (COM(2026) 520 final, σελ. 19/20). EUR-Lex. EUR-Lex, περιληπτικά οι στρατηγικές πολιτικές για τα νησιά παρουσιάζονται στο ακόλουθο διάγραμμα: </w:t>
      </w:r>
    </w:p>
    <w:p/>
    <w:p>
      <w:pPr/>
      <w:r>
        <w:rPr/>
        <w:t xml:space="preserve"> </w:t>
      </w:r>
    </w:p>
    <w:p/>
    <w:p>
      <w:pPr/>
      <w:r>
        <w:rPr/>
        <w:t xml:space="preserve">https://eur-lex.europa.eu/legal-content/EL/TXT/PDF/?uri=CELEX:52026DC0520, </w:t>
      </w:r>
    </w:p>
    <w:p/>
    <w:p>
      <w:pPr/>
      <w:r>
        <w:rPr/>
        <w:t xml:space="preserve">Ενώ συμπερασματικά καταλήγει:</w:t>
      </w:r>
    </w:p>
    <w:p/>
    <w:p>
      <w:pPr/>
      <w:r>
        <w:rPr/>
        <w:t xml:space="preserve">&lt;&gt;</w:t>
      </w:r>
    </w:p>
    <w:p/>
    <w:p/>
    <w:p>
      <w:pPr/>
      <w:r>
        <w:rPr/>
        <w:t xml:space="preserve">Οπότε στη βάση αυτών στηρίζονται οι προτάσεις που ακολουθούν.</w:t>
      </w:r>
    </w:p>
    <w:p/>
    <w:p>
      <w:pPr/>
      <w:r>
        <w:rPr/>
        <w:t xml:space="preserve">1. Όραμα και αποστολή</w:t>
      </w:r>
    </w:p>
    <w:p/>
    <w:p>
      <w:pPr/>
      <w:r>
        <w:rPr/>
        <w:t xml:space="preserve">Θεωρούμε ότι αξίζει να προστεθεί και μία νέα εθνική αρχή, η οποία σήμερα απουσιάζει από το σχέδιο:</w:t>
      </w:r>
    </w:p>
    <w:p/>
    <w:p>
      <w:pPr/>
      <w:r>
        <w:rPr/>
        <w:t xml:space="preserve">«Κάθε σταγόνα βρόχινου νερού που καταλήγει στη θάλασσα χωρίς προηγούμενη αξιοποίηση ή δυνατότητα εμπλουτισμού των υπόγειων υδροφορέων αποτελεί απώλεια πολύτιμου φυσικού πόρου, ιδιαίτερα στις άνυδρες και νησιωτικές περιοχές.»</w:t>
      </w:r>
    </w:p>
    <w:p/>
    <w:p/>
    <w:p>
      <w:pPr/>
      <w:r>
        <w:rPr/>
        <w:t xml:space="preserve">2. Πυλώνες πολιτικής </w:t>
      </w:r>
    </w:p>
    <w:p/>
    <w:p/>
    <w:p>
      <w:pPr/>
      <w:r>
        <w:rPr/>
        <w:t xml:space="preserve">ΠΡΟΤΑΣΗ: Κατάταξη του εθνικού χώρου σε ζώνες Υψηλού Κίνδυνου Λειψυδρίας κ ερημοποίησης, ανάλογα με τον βιοκλιματικό χάρτη της Ελλάδας, την κλιματική αλλαγή και το ύψος βροχοπτώσεων! </w:t>
      </w:r>
    </w:p>
    <w:p/>
    <w:p/>
    <w:p>
      <w:pPr/>
      <w:r>
        <w:rPr/>
        <w:t xml:space="preserve">Από την ανάγνωση του σχεδίου Εθνικής Στρατηγικής για τα Ύδατα προκύπτει ότι δίνεται ιδιαίτερη έμφαση:</w:t>
      </w:r>
    </w:p>
    <w:p/>
    <w:p/>
    <w:p>
      <w:pPr/>
      <w:r>
        <w:rPr/>
        <w:t xml:space="preserve">●	στην παρακολούθηση της λειψυδρίας και της ξηρασίας,</w:t>
      </w:r>
    </w:p>
    <w:p/>
    <w:p/>
    <w:p>
      <w:pPr/>
      <w:r>
        <w:rPr/>
        <w:t xml:space="preserve">●	στην προσαρμογή στην κλιματική αλλαγή,</w:t>
      </w:r>
    </w:p>
    <w:p/>
    <w:p/>
    <w:p>
      <w:pPr/>
      <w:r>
        <w:rPr/>
        <w:t xml:space="preserve">●	στα Σχέδια Διαχείρισης Λεκανών Απορροής (ΣΔΛΑΠ),</w:t>
      </w:r>
    </w:p>
    <w:p/>
    <w:p/>
    <w:p>
      <w:pPr/>
      <w:r>
        <w:rPr/>
        <w:t xml:space="preserve">●	στα Σχέδια Διαχείρισης Κινδύνων Πλημμύρας,</w:t>
      </w:r>
    </w:p>
    <w:p/>
    <w:p/>
    <w:p>
      <w:pPr/>
      <w:r>
        <w:rPr/>
        <w:t xml:space="preserve">●	στην εξοικονόμηση και επαναχρησιμοποίηση νερού.</w:t>
      </w:r>
    </w:p>
    <w:p/>
    <w:p/>
    <w:p>
      <w:pPr/>
      <w:r>
        <w:rPr/>
        <w:t xml:space="preserve">Ωστόσο, δεν φαίνεται να προβλέπεται η θεσμοθέτηση μιας Ενιαίας Εθνικής Χωρικής Κατάταξης (ζωνοποίησης) του ελληνικού χώρου με βάση:</w:t>
      </w:r>
    </w:p>
    <w:p/>
    <w:p/>
    <w:p>
      <w:pPr/>
      <w:r>
        <w:rPr/>
        <w:t xml:space="preserve">●	τον κίνδυνο λειψυδρίας,</w:t>
      </w:r>
    </w:p>
    <w:p/>
    <w:p/>
    <w:p>
      <w:pPr/>
      <w:r>
        <w:rPr/>
        <w:t xml:space="preserve">●	τον κίνδυνο ξηρασίας/ ερημοποίησης, ως εργαλείο που να συνδέεται άμεσα με διαφορετικές υποχρεώσεις, κίνητρα και χρηματοδοτήσεις.</w:t>
      </w:r>
    </w:p>
    <w:p/>
    <w:p/>
    <w:p>
      <w:pPr/>
      <w:r>
        <w:rPr/>
        <w:t xml:space="preserve">●	Και την ενίσχυση υδατικών πόρων σε καμμένες και αναδασωτέες εκτάσεις!</w:t>
      </w:r>
    </w:p>
    <w:p/>
    <w:p/>
    <w:p>
      <w:pPr/>
      <w:r>
        <w:rPr/>
        <w:t xml:space="preserve">Αυτό αποτελεί ένα σημαντικό κενό της Στρατηγικής και θα μπορούσε να προστεθεί στο κεφάλαιο που αφορά την προσαρμογή στην κλιματική αλλαγή και τη διαχείριση των υδατικών κινδύνων, αλλά και να διαπερνά οριζόντια το κεφάλαιο των οικονομικών εργαλείων.</w:t>
      </w:r>
    </w:p>
    <w:p/>
    <w:p/>
    <w:p>
      <w:pPr/>
      <w:r>
        <w:rPr/>
        <w:t xml:space="preserve">Πρόταση νέας στρατηγικής δράσης</w:t>
      </w:r>
    </w:p>
    <w:p/>
    <w:p/>
    <w:p>
      <w:pPr/>
      <w:r>
        <w:rPr/>
        <w:t xml:space="preserve">1. Κεφάλαιο «Διακυβέρνηση – Συντονισμός – Πολυεπίπεδη Διακυβέρνηση»</w:t>
      </w:r>
    </w:p>
    <w:p/>
    <w:p>
      <w:pPr/>
      <w:r>
        <w:rPr/>
        <w:t xml:space="preserve">Πυλώνας 2 — Κλιματική θωράκιση με πρόληψη και ασφάλεια.</w:t>
      </w:r>
    </w:p>
    <w:p/>
    <w:p/>
    <w:p>
      <w:pPr/>
      <w:r>
        <w:rPr/>
        <w:t xml:space="preserve">Θεσμοθέτηση "Εθνικού Χάρτη Υδατικής Επικινδυνότητας και Υδατικής Ανθεκτικότητας", με κατάταξη όλων των περιοχών της χώρας σε ζώνες (π.χ. Α–Ε), σύμφωνα με:</w:t>
      </w:r>
    </w:p>
    <w:p/>
    <w:p/>
    <w:p>
      <w:pPr/>
      <w:r>
        <w:rPr/>
        <w:t xml:space="preserve">1.	Χάρτη βιοκλιματικό από δασική υπηρεσία </w:t>
      </w:r>
    </w:p>
    <w:p/>
    <w:p/>
    <w:p>
      <w:pPr/>
      <w:r>
        <w:rPr/>
        <w:t xml:space="preserve">2.	δείκτη λειψυδρίας,</w:t>
      </w:r>
    </w:p>
    <w:p/>
    <w:p/>
    <w:p>
      <w:pPr/>
      <w:r>
        <w:rPr/>
        <w:t xml:space="preserve">3.	δείκτη ξηρασίας,/ ερημοποίησης,</w:t>
      </w:r>
    </w:p>
    <w:p/>
    <w:p/>
    <w:p>
      <w:pPr/>
      <w:r>
        <w:rPr/>
        <w:t xml:space="preserve">4.	διαθέσιμους υδατικούς πόρους,</w:t>
      </w:r>
    </w:p>
    <w:p/>
    <w:p/>
    <w:p>
      <w:pPr/>
      <w:r>
        <w:rPr/>
        <w:t xml:space="preserve">5.	τουριστική πίεση,</w:t>
      </w:r>
    </w:p>
    <w:p/>
    <w:p/>
    <w:p>
      <w:pPr/>
      <w:r>
        <w:rPr/>
        <w:t xml:space="preserve">6.	εποχική αύξηση πληθυσμού,</w:t>
      </w:r>
    </w:p>
    <w:p/>
    <w:p/>
    <w:p>
      <w:pPr/>
      <w:r>
        <w:rPr/>
        <w:t xml:space="preserve">7.	προβλέψεις κλιματικής αλλαγής.</w:t>
      </w:r>
    </w:p>
    <w:p/>
    <w:p/>
    <w:p>
      <w:pPr/>
      <w:r>
        <w:rPr/>
        <w:t xml:space="preserve">(Βλ, ΣΔΚΠ, 1η αναθεώρηση, 2024).</w:t>
      </w:r>
    </w:p>
    <w:p/>
    <w:p>
      <w:pPr/>
      <w:r>
        <w:rPr/>
        <w:t xml:space="preserve">Σύνδεση με χρηματοδοτικά εργαλεία</w:t>
      </w:r>
    </w:p>
    <w:p/>
    <w:p/>
    <w:p>
      <w:pPr/>
      <w:r>
        <w:rPr/>
        <w:t xml:space="preserve">Πυλώνας 3 — Σύγχρονη διακυβέρνηση: γνώση, διαφάνεια, ικανότητα υλοποίησης</w:t>
      </w:r>
    </w:p>
    <w:p/>
    <w:p/>
    <w:p>
      <w:pPr/>
      <w:r>
        <w:rPr/>
        <w:t xml:space="preserve">Εδώ μπορεί να προστεθεί νέα δράση:</w:t>
      </w:r>
    </w:p>
    <w:p/>
    <w:p/>
    <w:p>
      <w:pPr/>
      <w:r>
        <w:rPr/>
        <w:t xml:space="preserve">«Θεσμοθέτηση μηχανισμού ανάδρασης των Τοπικών Πολεοδομικών Σχεδίων (ΤΠΣ) προς τα Σχέδια Διαχείρισης Λεκανών Απορροής Ποταμών (ΣΔΛΑΠ) και τα Σχέδια Διαχείρισης Κινδύνων Πλημμύρας (ΣΔΚΠ)&gt;&gt;, </w:t>
      </w:r>
    </w:p>
    <w:p/>
    <w:p/>
    <w:p>
      <w:pPr/>
      <w:r>
        <w:rPr/>
        <w:t xml:space="preserve">ώστε κατά την περιοδική αναθεώρησή τους να λαμβάνονται υπόψη τεκμηριωμένες προτάσεις των ΟΤΑ που βασίζονται σε νέα υδρολογικά δεδομένα ή σε ολοκληρωμένα έργα αντιπλημμυρικής προστασίας.»</w:t>
      </w:r>
    </w:p>
    <w:p/>
    <w:p>
      <w:pPr/>
      <w:r>
        <w:rPr/>
        <w:t xml:space="preserve">1. Αναθεώρηση των Σχεδίων Διαχείρισης Κινδύνων Πλημμύρας (και για τη Χίο).</w:t>
      </w:r>
    </w:p>
    <w:p/>
    <w:p>
      <w:pPr/>
      <w:r>
        <w:rPr/>
        <w:t xml:space="preserve">-Επικαιροποίηση των χαρτών πλημμυρικού κινδύνου με βάση τα πρόσφατα εκτελεσθέντα έργα αντιπλημμυρικής προστασίας και τα καιρικά φαινόμενα.</w:t>
      </w:r>
    </w:p>
    <w:p/>
    <w:p/>
    <w:p>
      <w:pPr/>
      <w:r>
        <w:rPr/>
        <w:t xml:space="preserve">-Χαρτογράφηση μικρών λεκανών απορροής, ρεμάτων και χειμάρρων που σήμερα δεν αποτυπώνονται επαρκώς.</w:t>
      </w:r>
    </w:p>
    <w:p/>
    <w:p/>
    <w:p>
      <w:pPr/>
      <w:r>
        <w:rPr/>
        <w:t xml:space="preserve">-Προώθηση λύσεων βασισμένων στη φύση (Nature-based Solutions), όπως αποκατάσταση ρεμάτων, αναδασώσεις και αναβαθμίδες.</w:t>
      </w:r>
    </w:p>
    <w:p/>
    <w:p/>
    <w:p>
      <w:pPr/>
      <w:r>
        <w:rPr/>
        <w:t xml:space="preserve">-Προστασία λεκανών απορροής υδάτων από σφράγιση εδαφών ( soil sealing), </w:t>
      </w:r>
    </w:p>
    <w:p/>
    <w:p/>
    <w:p>
      <w:pPr/>
      <w:r>
        <w:rPr/>
        <w:t xml:space="preserve">-Χαρτογράφηση λεκάνων απορροής και προστασία τους κατά την εκτέλεση έργων μεγάλης κλίμακας, δημόσιων και ιδιωτικών, ΙΔΙΩΣ κατά την εκτέλεση και εγκατάσταση έργων ΑΠΕ!!!</w:t>
      </w:r>
    </w:p>
    <w:p/>
    <w:p/>
    <w:p>
      <w:pPr/>
      <w:r>
        <w:rPr/>
        <w:t xml:space="preserve">Οι προτάσεις αυτές μπορούν να αποτελέσουν ένα ολοκληρωμένο κεφάλαιο δημόσιας διαβούλευσης, τεκμηριωμένο με βάση τις αρχές της Οδηγίας 2000/60/ΕΚ (Πλαίσιο για τα Ύδατα), της Οδηγίας 2007/60/ΕΚ για τις πλημμύρες και της ευρωπαϊκής στρατηγικής για την ανθεκτικότητα των υδάτων, και την ΟΔΗΓΙΑ (ΕΕ) 2026/805 ΤΟΥ ΕΥΡΩΠΑΪΚΟΥ ΚΟΙΝΟΒΟΥΛΙΟΥ ΚΑΙ ΤΟΥ ΣΥΜΒΟΥΛΙΟΥ της 30ής Μαρτίου 2026</w:t>
      </w:r>
    </w:p>
    <w:p/>
    <w:p/>
    <w:p>
      <w:pPr/>
      <w:r>
        <w:rPr/>
        <w:t xml:space="preserve">2. Ειδικό πρόγραμμα για τα νησιά</w:t>
      </w:r>
    </w:p>
    <w:p/>
    <w:p/>
    <w:p>
      <w:pPr/>
      <w:r>
        <w:rPr/>
        <w:t xml:space="preserve">Η Χίος να αποτελέσει πιλοτικό νησί ολοκληρωμένης διαχείρισης νερού.</w:t>
      </w:r>
    </w:p>
    <w:p/>
    <w:p/>
    <w:p>
      <w:pPr/>
      <w:r>
        <w:rPr/>
        <w:t xml:space="preserve">Σύνδεση των μέτρων με το μαστιχοπαραγωγικό τοπίο, την αγροδασοπονία και την προσαρμογή στην κλιματική αλλαγή.</w:t>
      </w:r>
    </w:p>
    <w:p/>
    <w:p/>
    <w:p>
      <w:pPr/>
      <w:r>
        <w:rPr/>
        <w:t xml:space="preserve">Χρηματοδότηση μέσω ευρωπαϊκών προγραμμάτων για έξυπνα συστήματα διαχείρισης νερού. (European Commission. (2026a).</w:t>
      </w:r>
    </w:p>
    <w:p/>
    <w:p>
      <w:pPr/>
      <w:r>
        <w:rPr/>
        <w:t xml:space="preserve">1. Κεφάλαιο «Προσαρμογή στην κλιματική αλλαγή»</w:t>
      </w:r>
    </w:p>
    <w:p/>
    <w:p>
      <w:pPr/>
      <w:r>
        <w:rPr/>
        <w:t xml:space="preserve">Να προστεθεί νέα δράση:</w:t>
      </w:r>
    </w:p>
    <w:p/>
    <w:p>
      <w:pPr/>
      <w:r>
        <w:rPr/>
        <w:t xml:space="preserve">«Στις καμένες και αναδασωτέες εκτάσεις να καταρτίζονται Ειδικά Σχέδια Υδρολογικής Αποκατάστασης, τα οποία θα περιλαμβάνουν έργα συγκράτησης ομβρίων, τεχνητού εμπλουτισμού υπόγειων υδροφορέων, μικροφράγματα, κορμοδέματα, λιθοδομές, αναβαθμίδες, λιμνοδεξαμενές και λοιπές παρεμβάσεις που συμβάλλουν στη μείωση της διάβρωσης, στην αύξηση της διήθησης και στην ενίσχυση των διαθέσιμων υδατικών πόρων.»</w:t>
      </w:r>
    </w:p>
    <w:p/>
    <w:p>
      <w:pPr/>
      <w:r>
        <w:rPr/>
        <w:t xml:space="preserve">2. Κεφάλαιο «Σχέδια Διαχείρισης Κινδύνων Πλημμύρας»</w:t>
      </w:r>
    </w:p>
    <w:p/>
    <w:p>
      <w:pPr/>
      <w:r>
        <w:rPr/>
        <w:t xml:space="preserve">Εδώ μπορεί να προστεθεί ότι:</w:t>
      </w:r>
    </w:p>
    <w:p/>
    <w:p>
      <w:pPr/>
      <w:r>
        <w:rPr/>
        <w:t xml:space="preserve">Τα μέτρα αποκατάστασης μετά από δασικές πυρκαγιές αποτελούν προτεραιότητα των Σχεδίων Διαχείρισης Κινδύνων Πλημμύρας, καθώς μειώνουν τις πλημμυρικές αιχμές και την ένταση των φερτών υλικών.</w:t>
      </w:r>
    </w:p>
    <w:p/>
    <w:p>
      <w:pPr/>
      <w:r>
        <w:rPr/>
        <w:t xml:space="preserve">Έτσι συνδέονται άμεσα η αντιπλημμυρική προστασία και η αναδάσωση.</w:t>
      </w:r>
    </w:p>
    <w:p/>
    <w:p>
      <w:pPr/>
      <w:r>
        <w:rPr/>
        <w:t xml:space="preserve">3. Κεφάλαιο «Παρακολούθηση και Αναθεώρηση της Στρατηγικής»</w:t>
      </w:r>
    </w:p>
    <w:p/>
    <w:p>
      <w:pPr/>
      <w:r>
        <w:rPr/>
        <w:t xml:space="preserve">Να προβλεφθεί ότι τα ΤΠΣ, οι Δήμοι, οι ΔΕΥΑ, οι Περιφέρειες μπορούν να υποβάλλουν τεκμηριωμένες προτάσεις για επικαιροποίηση των ΣΔΛΑΠ και ΣΔΚΠ πριν από κάθε κύκλο αναθεώρησης.</w:t>
      </w:r>
    </w:p>
    <w:p/>
    <w:p>
      <w:pPr/>
      <w:r>
        <w:rPr/>
        <w:t xml:space="preserve">Επιπλέον πρόταση:</w:t>
      </w:r>
    </w:p>
    <w:p/>
    <w:p>
      <w:pPr/>
      <w:r>
        <w:rPr/>
        <w:t xml:space="preserve">να επεκταθεί ακόμη περισσότερο η διάταξη:</w:t>
      </w:r>
    </w:p>
    <w:p/>
    <w:p>
      <w:pPr/>
      <w:r>
        <w:rPr/>
        <w:t xml:space="preserve">&lt;&gt;</w:t>
      </w:r>
    </w:p>
    <w:p/>
    <w:p/>
    <w:p>
      <w:pPr/>
      <w:r>
        <w:rPr/>
        <w:t xml:space="preserve">Αυτό θα δημιουργούσε έναν θεσμοθετημένο μηχανισμό "ανάδρασης από τη βάση προς την κορυφή" (bottom-up planning), αντίστοιχο με τη λογική του Ν. 4759/2020 για τον πολεοδομικό και χωροταξικό σχεδιασμό. Είναι μια καινοτόμος πρόταση, ιδιαίτερα χρήσιμη για νησιωτικούς δήμους όπως η Χίος, όπου νέα αντιπλημμυρικά έργα, έργα αποθήκευσης νερού ή αλλαγές στις χρήσεις γης μπορούν να μεταβάλουν ουσιαστικά τα δεδομένα που είχαν ληφθεί υπόψη κατά την εκπόνηση των εθνικών σχεδίων.</w:t>
      </w:r>
    </w:p>
    <w:p/>
    <w:p>
      <w:pPr/>
      <w:r>
        <w:rPr/>
        <w:t xml:space="preserve">3. Κεφάλαιο «Πρόγραμμα Μέτρων – Χρηματοδοτικά εργαλεία»</w:t>
      </w:r>
    </w:p>
    <w:p/>
    <w:p>
      <w:pPr/>
      <w:r>
        <w:rPr/>
        <w:t xml:space="preserve">Προτείνουμε να προβλεφθεί ειδική χρηματοδότηση για:</w:t>
      </w:r>
    </w:p>
    <w:p/>
    <w:p>
      <w:pPr/>
      <w:r>
        <w:rPr/>
        <w:t xml:space="preserve">●	μικρά έργα ορεινής υδρονομίας,</w:t>
      </w:r>
    </w:p>
    <w:p/>
    <w:p>
      <w:pPr/>
      <w:r>
        <w:rPr/>
        <w:t xml:space="preserve">●	λιμνοδεξαμενές,</w:t>
      </w:r>
    </w:p>
    <w:p/>
    <w:p>
      <w:pPr/>
      <w:r>
        <w:rPr/>
        <w:t xml:space="preserve">●	έργα τεχνητού εμπλουτισμού,</w:t>
      </w:r>
    </w:p>
    <w:p/>
    <w:p>
      <w:pPr/>
      <w:r>
        <w:rPr/>
        <w:t xml:space="preserve">●	αποκατάσταση πηγών,</w:t>
      </w:r>
    </w:p>
    <w:p/>
    <w:p>
      <w:pPr/>
      <w:r>
        <w:rPr/>
        <w:t xml:space="preserve">●	αξιοποίηση παραδοσιακών αναβαθμίδων,</w:t>
      </w:r>
    </w:p>
    <w:p/>
    <w:p>
      <w:pPr/>
      <w:r>
        <w:rPr/>
        <w:t xml:space="preserve">●	έργα συγκράτησης εδαφών στις καμένες εκτάσεις.</w:t>
      </w:r>
    </w:p>
    <w:p/>
    <w:p>
      <w:pPr/>
      <w:r>
        <w:rPr/>
        <w:t xml:space="preserve"> Κίνητρα για συλλογή βρόχινου νερού</w:t>
      </w:r>
    </w:p>
    <w:p/>
    <w:p>
      <w:pPr/>
      <w:r>
        <w:rPr/>
        <w:t xml:space="preserve">Κίνητρα για εγκατάσταση δεξαμενών (cisterns/κινστέρνες/φουντάνες) σε όλα τα νέα δημόσια κτίρια.</w:t>
      </w:r>
    </w:p>
    <w:p/>
    <w:p/>
    <w:p>
      <w:pPr/>
      <w:r>
        <w:rPr/>
        <w:t xml:space="preserve">Κίνητρα για εγκατάσταση δεξαμενών ( συλλογής ομβρίων υδάτων) σε κατοικίες, ξενοδοχεία, σχολεία και επιχειρήσεις.</w:t>
      </w:r>
    </w:p>
    <w:p/>
    <w:p/>
    <w:p>
      <w:pPr/>
      <w:r>
        <w:rPr/>
        <w:t xml:space="preserve">Αξιοποίηση των παραδοσιακών χιώτικων κινστερνών ως στοιχείο πολιτιστικής κληρονομιάς και ανθεκτικότητας.</w:t>
      </w:r>
    </w:p>
    <w:p/>
    <w:p/>
    <w:p>
      <w:pPr/>
      <w:r>
        <w:rPr/>
        <w:t xml:space="preserve">ΑΙΤΙΟΛΟΓΗΣΗ:</w:t>
      </w:r>
    </w:p>
    <w:p/>
    <w:p>
      <w:pPr/>
      <w:r>
        <w:rPr/>
        <w:t xml:space="preserve">Η σύγχρονη επαναφορά τους, με κατάλληλες προδιαγραφές υγιεινής και ασφάλειας, μπορεί να μειώσει σημαντικά την κατανάλωση πόσιμου νερού, να περιορίσει τις πλημμυρικές απορροές και να ενισχύσει την ανθεκτικότητα των οικισμών απέναντι στις παρατεταμένες περιόδους ξηρασίας.</w:t>
      </w:r>
    </w:p>
    <w:p/>
    <w:p/>
    <w:p>
      <w:pPr/>
      <w:r>
        <w:rPr/>
        <w:t xml:space="preserve">Αναπλήρωση υπόγειων υδροφορέων</w:t>
      </w:r>
    </w:p>
    <w:p/>
    <w:p>
      <w:pPr/>
      <w:r>
        <w:rPr/>
        <w:t xml:space="preserve">Δίκτυα τεχνητού εμπλουτισμού μέσω αγωγών ομβρίων.</w:t>
      </w:r>
    </w:p>
    <w:p/>
    <w:p/>
    <w:p>
      <w:pPr/>
      <w:r>
        <w:rPr/>
        <w:t xml:space="preserve">Μικρά φράγματα ανάσχεσης, λιμνοδεξαμενές και αναβαθμίδες στα ορεινά της Χίου.</w:t>
      </w:r>
    </w:p>
    <w:p/>
    <w:p/>
    <w:p>
      <w:pPr/>
      <w:r>
        <w:rPr/>
        <w:t xml:space="preserve">Παρακολούθηση της υφαλμύρωσης των παράκτιων υδροφορέων.</w:t>
      </w:r>
    </w:p>
    <w:p/>
    <w:p/>
    <w:p>
      <w:pPr/>
      <w:r>
        <w:rPr/>
        <w:t xml:space="preserve">Ενοποίηση ενεργειακής και υδατικής αυτάρκειας</w:t>
      </w:r>
    </w:p>
    <w:p/>
    <w:p>
      <w:pPr/>
      <w:r>
        <w:rPr/>
        <w:t xml:space="preserve">Να προωθηθεί η έννοια του "Κτιρίου Κυκλικής Αυτάρκειας", όπου συνδυάζονται:</w:t>
      </w:r>
    </w:p>
    <w:p/>
    <w:p>
      <w:pPr/>
      <w:r>
        <w:rPr/>
        <w:t xml:space="preserve">φωτοβολταϊκά για αυτοπαραγωγή,</w:t>
      </w:r>
    </w:p>
    <w:p/>
    <w:p>
      <w:pPr/>
      <w:r>
        <w:rPr/>
        <w:t xml:space="preserve">αντλίες χαμηλής κατανάλωσης,</w:t>
      </w:r>
    </w:p>
    <w:p/>
    <w:p>
      <w:pPr/>
      <w:r>
        <w:rPr/>
        <w:t xml:space="preserve">συλλογή βρόχινου νερού,</w:t>
      </w:r>
    </w:p>
    <w:p/>
    <w:p>
      <w:pPr/>
      <w:r>
        <w:rPr/>
        <w:t xml:space="preserve">διαχωρισμός γκρίζων και μαύρων υδάτων,</w:t>
      </w:r>
    </w:p>
    <w:p/>
    <w:p>
      <w:pPr/>
      <w:r>
        <w:rPr/>
        <w:t xml:space="preserve">επαναχρησιμοποίηση γκρίζων υδάτων,</w:t>
      </w:r>
    </w:p>
    <w:p/>
    <w:p>
      <w:pPr/>
      <w:r>
        <w:rPr/>
        <w:t xml:space="preserve">έξυπνα συστήματα διαχείρισης ενέργειας και νερού.( European Environment Agency [EEA], 2025), (European Commission, 2026).</w:t>
      </w:r>
    </w:p>
    <w:p/>
    <w:p/>
    <w:p>
      <w:pPr/>
      <w:r>
        <w:rPr/>
        <w:t xml:space="preserve">Τα προγράμματα χρηματοδότησης να αξιολογούν συνολικά το ενεργειακό και υδατικό αποτύπωμα κάθε κτιρίου, και κάθε έργου.</w:t>
      </w:r>
    </w:p>
    <w:p/>
    <w:p>
      <w:pPr/>
      <w:r>
        <w:rPr/>
        <w:t xml:space="preserve">3.5 Σχέδια Διαχείρισης Κινδύνων Πλημμύρας</w:t>
      </w:r>
    </w:p>
    <w:p/>
    <w:p>
      <w:pPr/>
      <w:r>
        <w:rPr/>
        <w:t xml:space="preserve"> να προστεθεί ότι κατά την αναθεώρησή τους θα εξετάζεται η υποχρεωτική ενσωμάτωση μέτρων αποκεντρωμένης διαχείρισης ομβρίων (δεξαμενές, κινστέρνες, διαπερατές επιφάνειες, έργα διήθησης), ώστε να μειώνονται οι πλημμυρικές αιχμές και παράλληλα να ενισχύονται τα υπόγεια υδατικά συστήματα.</w:t>
      </w:r>
    </w:p>
    <w:p/>
    <w:p>
      <w:pPr/>
      <w:r>
        <w:rPr/>
        <w:t xml:space="preserve">Εδώ μπορεί να προστεθεί ότι:</w:t>
      </w:r>
    </w:p>
    <w:p/>
    <w:p>
      <w:pPr/>
      <w:r>
        <w:rPr/>
        <w:t xml:space="preserve">Τα μέτρα αποκατάστασης μετά από δασικές πυρκαγιές αποτελούν προτεραιότητα των Σχεδίων Διαχείρισης Κινδύνων Πλημμύρας, καθώς μειώνουν τις πλημμυρικές αιχμές και την ένταση των φερτών υλικών.</w:t>
      </w:r>
    </w:p>
    <w:p/>
    <w:p>
      <w:pPr/>
      <w:r>
        <w:rPr/>
        <w:t xml:space="preserve">Έτσι συνδέονται άμεσα η αντιπλημμυρική προστασία και η αναδάσωση.</w:t>
      </w:r>
    </w:p>
    <w:p/>
    <w:p/>
    <w:p>
      <w:pPr/>
      <w:r>
        <w:rPr/>
        <w:t xml:space="preserve">4. Άξονες Στρατηγικής </w:t>
      </w:r>
    </w:p>
    <w:p/>
    <w:p>
      <w:pPr/>
      <w:r>
        <w:rPr/>
        <w:t xml:space="preserve">Θεωρώ ότι αξίζει να προστεθεί και μία νέα εθνική αρχή, η οποία σήμερα απουσιάζει από το σχέδιο:</w:t>
      </w:r>
    </w:p>
    <w:p/>
    <w:p/>
    <w:p>
      <w:pPr/>
      <w:r>
        <w:rPr/>
        <w:t xml:space="preserve">«Κάθε σταγόνα βρόχινου νερού που καταλήγει στη θάλασσα χωρίς προηγούμενη αξιοποίηση ή δυνατότητα εμπλουτισμού των υπόγειων υδροφορέων αποτελεί απώλεια πολύτιμου φυσικού πόρου, ιδιαίτερα στις άνυδρες και νησιωτικές περιοχές.»</w:t>
      </w:r>
    </w:p>
    <w:p/>
    <w:p/>
    <w:p>
      <w:pPr/>
      <w:r>
        <w:rPr/>
        <w:t xml:space="preserve">Αυτή η αρχή μπορεί να αποτελέσει τον πυρήνα μιας πρότασης που θα αναδεικνύει τη Χίο ως πιλοτικό νησί υδατικής αυτάρκειας και κυκλικής διαχείρισης νερού, συνδέοντας την παραδοσιακή χρήση των κινστερνών με τις σύγχρονες τεχνολογίες εξοικονόμησης και επαναχρησιμοποίησης νερού.</w:t>
      </w:r>
    </w:p>
    <w:p/>
    <w:p/>
    <w:p>
      <w:pPr/>
      <w:r>
        <w:rPr/>
        <w:t xml:space="preserve">Άξονας 1: Διασφάλιση Ποσοτικής και Ποιοτικής Επάρκειας </w:t>
      </w:r>
    </w:p>
    <w:p/>
    <w:p>
      <w:pPr/>
      <w:r>
        <w:rPr/>
        <w:t xml:space="preserve">&lt;&lt;Νησιωτικότητα και Υπηρεσίες Ύδρευσης»</w:t>
      </w:r>
    </w:p>
    <w:p/>
    <w:p/>
    <w:p>
      <w:pPr/>
      <w:r>
        <w:rPr/>
        <w:t xml:space="preserve"> Προγράμματα της ΕΕ για ύδατα στα νησιά του Αιγαίου, (European Environment Agency [EEA], 2025, Climate-ADAPT) : </w:t>
      </w:r>
    </w:p>
    <w:p/>
    <w:p>
      <w:pPr/>
      <w:r>
        <w:rPr/>
        <w:t xml:space="preserve">Προτείνεται να προστεθεί ειδικό κεφάλαιο στην Εθνική Στρατηγική με τίτλο:</w:t>
      </w:r>
    </w:p>
    <w:p/>
    <w:p>
      <w:pPr/>
      <w:r>
        <w:rPr/>
        <w:t xml:space="preserve">«Νησιωτικότητα και Υπηρεσίες Ύδρευσης»,</w:t>
      </w:r>
    </w:p>
    <w:p/>
    <w:p>
      <w:pPr/>
      <w:r>
        <w:rPr/>
        <w:t xml:space="preserve">Οι αποφάσεις χρηματοδότησης έργων υδατικών πόρων σε απομονωμένα νησιά του Αιγαίου, άγονες, αραιοκατοικημένες ή απομονωμένες περιοχές ( πχ Αμανή Χίου),  ΙΔΙΩΣ κατά ΜΗΚΟΣ των συνόρων, οφείλουν να λαμβάνουν υπόψη τους παράγοντες όπως την κατοχύρωση των εθνικών δικαιωμάτων μέσω της διασφάλισης της μόνιμης κατοίκησης μικρών νησίδων, και βραχονησίδων, ( βλ. Οινούσσες Ψαρρά) ΑΝΕΞΑΡΤΗΤΑ από χρηματοοικονομικού παραμέτρους οικονομικού κόστους, και σύγκρισης κόστους -απόδοσης-απόσβεσης-κερδοφορίας! </w:t>
      </w:r>
    </w:p>
    <w:p/>
    <w:p>
      <w:pPr/>
      <w:r>
        <w:rPr/>
        <w:t xml:space="preserve"> σύμφωνα με το ΣΥΝΤΑΓΜΑ ( 2001), Άρθρο 101, παράγραφος 4 για την κατοχύρωση της αρχης νησιωτικότητας στο Σχεδιασμό¨ επίσης  το Άρθρο 25, (αναθεώρηση) ΣΥΝΤΑΓΜΑ 1975,  (παρ. 1 εδ. β΄), την αρχή του κοινωνικού κράτους δικαίου (παρ. 1 εδ. α΄) και την αρχή της αναλογικότητας (παρ. 1 εδ. δ΄).</w:t>
      </w:r>
    </w:p>
    <w:p/>
    <w:p>
      <w:pPr/>
      <w:r>
        <w:rPr/>
        <w:t xml:space="preserve">ΒΛ. ΠΑΡΑΡΤΗΜΑ V, για τεκμηρίωση.</w:t>
      </w:r>
    </w:p>
    <w:p/>
    <w:p>
      <w:pPr/>
      <w:r>
        <w:rPr/>
        <w:t xml:space="preserve">Ειδική πρόβλεψη για τα νησιά</w:t>
      </w:r>
    </w:p>
    <w:p/>
    <w:p>
      <w:pPr/>
      <w:r>
        <w:rPr/>
        <w:t xml:space="preserve">Η Χίος και γενικότερα τα νησιά του Αιγαίου μπορούν να αποτελέσουν πιλοτικές περιοχές εφαρμογής "Water Smart Islands", με στόχο:</w:t>
      </w:r>
    </w:p>
    <w:p/>
    <w:p>
      <w:pPr/>
      <w:r>
        <w:rPr/>
        <w:t xml:space="preserve">●	τη μέγιστη αξιοποίηση κάθε σταγόνας βρόχινου νερού,</w:t>
      </w:r>
    </w:p>
    <w:p/>
    <w:p>
      <w:pPr/>
      <w:r>
        <w:rPr/>
        <w:t xml:space="preserve">●	τη μείωση της άντλησης υπόγειων υδάτων,</w:t>
      </w:r>
    </w:p>
    <w:p/>
    <w:p>
      <w:pPr/>
      <w:r>
        <w:rPr/>
        <w:t xml:space="preserve">●	την αντιμετώπιση της υφαλμύρωσης,</w:t>
      </w:r>
    </w:p>
    <w:p/>
    <w:p>
      <w:pPr/>
      <w:r>
        <w:rPr/>
        <w:t xml:space="preserve">●	την ενίσχυση της ανθεκτικότητας απέναντι στην κλιματική αλλαγή.</w:t>
      </w:r>
    </w:p>
    <w:p/>
    <w:p>
      <w:pPr/>
      <w:r>
        <w:rPr/>
        <w:t xml:space="preserve">Οι προτάσεις αυτές συνάδουν με τη νέα ευρωπαϊκή πολιτική για την ανθεκτικότητα των υδάτων και μπορούν να αποτελέσουν μια καινοτόμο ελληνική πρωτοβουλία, συνδέοντας την κυκλική οικονομία, την εξοικονόμηση φυσικών πόρων και την κλιματική προσαρμογή, με ιδιαίτερη εφαρμογή στις νησιωτικές και άνυδρες περιοχές όπως η Χίος.</w:t>
      </w:r>
    </w:p>
    <w:p/>
    <w:p/>
    <w:p>
      <w:pPr/>
      <w:r>
        <w:rPr/>
        <w:t xml:space="preserve">5. Κατευθύνσεις Πολιτικής - Επιχειρησιακή Στόχευση </w:t>
      </w:r>
    </w:p>
    <w:p/>
    <w:p>
      <w:pPr/>
      <w:r>
        <w:rPr/>
        <w:t xml:space="preserve">	5.1 Πολιτική Διαχείρισης Ζήτησης και Εξοικονόμησης Νερού</w:t>
      </w:r>
    </w:p>
    <w:p/>
    <w:p>
      <w:pPr/>
      <w:r>
        <w:rPr/>
        <w:t xml:space="preserve">Στο κεφάλαιο για τον τουρισμό, ιδίως σε περιοχές με Υψηλή Τουριστική Ανάπτυξη, να προστεθεί η επιδότηση Κεντρικών Δικτύων εγκαταστάσεων άντλησης, διήθησης, κυκλοφορίας θαλασσινού νερού για παραθαλάσσιες πισίνες, αλλά ΚΑΙ επαναπροώθησης της απόρριψης των χημικά κατεργασμένων θαλασσινών υδάτων, κατόπιν ελέγχου και επεξεργασίας της ποιότητας των χημικών τους, ώστε αφενός να περιοριστεί η χρήση πόσιμου νερού σε τουριστικές μονάδες, αλλά και να ελεγχθεί και μειωθεί η απορροή χημικών μολυντών στο θαλάσσιο περιβάλλον  !</w:t>
      </w:r>
    </w:p>
    <w:p/>
    <w:p>
      <w:pPr/>
      <w:r>
        <w:rPr/>
        <w:t xml:space="preserve">	5.2 Πολιτική Κυκλικής Οικονομίας και Επαναχρησιμοποίησης Νερού</w:t>
      </w:r>
    </w:p>
    <w:p/>
    <w:p>
      <w:pPr/>
      <w:r>
        <w:rPr/>
        <w:t xml:space="preserve">. Κανονιστικές αλλαγές</w:t>
      </w:r>
    </w:p>
    <w:p/>
    <w:p>
      <w:pPr/>
      <w:r>
        <w:rPr/>
        <w:t xml:space="preserve">Ενσωμάτωση των παραπάνω απαιτήσεων στον Νέο Οικοδομικό Κανονισμό και στα Τοπικά Πολεοδομικά Σχέδια.</w:t>
      </w:r>
    </w:p>
    <w:p/>
    <w:p/>
    <w:p>
      <w:pPr/>
      <w:r>
        <w:rPr/>
        <w:t xml:space="preserve">Υποχρεωτικά Σχέδια Διαχείρισης Νερού για μεγάλα τουριστικά καταλύματα και δημόσια κτίρια.</w:t>
      </w:r>
    </w:p>
    <w:p/>
    <w:p/>
    <w:p>
      <w:pPr/>
      <w:r>
        <w:rPr/>
        <w:t xml:space="preserve">Καθορισμός ελάχιστης χωρητικότητας δεξαμενών συλλογής βρόχινου νερού ανάλογα με την επιφάνεια της στέγης.</w:t>
      </w:r>
    </w:p>
    <w:p/>
    <w:p/>
    <w:p>
      <w:pPr/>
      <w:r>
        <w:rPr/>
        <w:t xml:space="preserve">Οι προτάσεις αυτές μπορούν να διαμορφωθούν σε ένα συνεκτικό πακέτο προτάσεων πολιτικής για την Εθνική Στρατηγική για τα Ύδατα.</w:t>
      </w:r>
    </w:p>
    <w:p/>
    <w:p/>
    <w:p>
      <w:pPr/>
      <w:r>
        <w:rPr/>
        <w:t xml:space="preserve">Διαχείριση ομβρίων</w:t>
      </w:r>
    </w:p>
    <w:p/>
    <w:p>
      <w:pPr/>
      <w:r>
        <w:rPr/>
        <w:t xml:space="preserve">Υποχρέωση κατασκευής δεξαμενών ανάσχεσης ομβρίων σε νέες αναπτύξεις.</w:t>
      </w:r>
    </w:p>
    <w:p/>
    <w:p/>
    <w:p>
      <w:pPr/>
      <w:r>
        <w:rPr/>
        <w:t xml:space="preserve">Διήθηση ομβρίων μέσω φρεατίων και τάφρων για εμπλουτισμό του υδροφόρου ορίζοντα.</w:t>
      </w:r>
    </w:p>
    <w:p/>
    <w:p/>
    <w:p>
      <w:pPr/>
      <w:r>
        <w:rPr/>
        <w:t xml:space="preserve">Διαπερατά πεζοδρόμια και χώροι στάθμευσης ώστε να μειώνεται η επιφανειακή απορροή.</w:t>
      </w:r>
    </w:p>
    <w:p/>
    <w:p/>
    <w:p>
      <w:pPr/>
      <w:r>
        <w:rPr/>
        <w:t xml:space="preserve">Επαναχρησιμοποίηση επεξεργασμένων υδάτων</w:t>
      </w:r>
    </w:p>
    <w:p/>
    <w:p>
      <w:pPr/>
      <w:r>
        <w:rPr/>
        <w:t xml:space="preserve">Αξιοποίηση των εκροών των βιολογικών καθαρισμών για άρδευση γεωργικών εκτάσεων, πάρκων και κοινόχρηστων χώρων.</w:t>
      </w:r>
    </w:p>
    <w:p/>
    <w:p/>
    <w:p>
      <w:pPr/>
      <w:r>
        <w:rPr/>
        <w:t xml:space="preserve">Δημιουργία ξεχωριστών δικτύων ανακτημένου νερού (purple network) όπου είναι τεχνικά εφικτό.</w:t>
      </w:r>
    </w:p>
    <w:p/>
    <w:p/>
    <w:p>
      <w:pPr/>
      <w:r>
        <w:rPr/>
        <w:t xml:space="preserve">Προτεραιότητα στη χρήση ανακτημένου νερού αντί πόσιμου για δημοτικές χρήσεις.</w:t>
      </w:r>
    </w:p>
    <w:p/>
    <w:p/>
    <w:p>
      <w:pPr/>
      <w:r>
        <w:rPr/>
        <w:t xml:space="preserve">Διαχωρισμός γκρίζων και μαύρων υδάτων</w:t>
      </w:r>
    </w:p>
    <w:p/>
    <w:p>
      <w:pPr/>
      <w:r>
        <w:rPr/>
        <w:t xml:space="preserve">Πρόβλεψη κινήτρων στα νέα κτίρια για ξεχωριστό δίκτυο greywater.</w:t>
      </w:r>
    </w:p>
    <w:p/>
    <w:p/>
    <w:p>
      <w:pPr/>
      <w:r>
        <w:rPr/>
        <w:t xml:space="preserve">Επαναχρησιμοποίηση νερών από ντους, νιπτήρες και πλυντήρια για πότισμα και καθαρισμό αυλών, μετά από κατάλληλη επεξεργασία.</w:t>
      </w:r>
    </w:p>
    <w:p/>
    <w:p/>
    <w:p>
      <w:pPr/>
      <w:r>
        <w:rPr/>
        <w:t xml:space="preserve">Θέσπιση οικονομικών κινήτρων για μετατροπή υφιστάμενων κατοικιών σε αύξηση αποτελεσματικότητας στη διαχείριση υδάτων!</w:t>
      </w:r>
    </w:p>
    <w:p/>
    <w:p/>
    <w:p/>
    <w:p>
      <w:pPr/>
      <w:r>
        <w:rPr/>
        <w:t xml:space="preserve">Προτεινόμενες νέες πολιτικές και θεσμικές παρεμβάσεις.</w:t>
      </w:r>
    </w:p>
    <w:p/>
    <w:p/>
    <w:p>
      <w:pPr/>
      <w:r>
        <w:rPr/>
        <w:t xml:space="preserve">α) Θεσμοθέτηση "Πιστοποιητικού Υδατικής Απόδοσης Κτιρίων (ΠΥΑΚ)"</w:t>
      </w:r>
    </w:p>
    <w:p/>
    <w:p/>
    <w:p>
      <w:pPr/>
      <w:r>
        <w:rPr/>
        <w:t xml:space="preserve">Όπως εφαρμόζεται το Πιστοποιητικό Ενεργειακής Απόδοσης (ΠΕΑ), να θεσπιστεί προαιρετικά μέσω κινήτρων Πιστοποιητικό Υδατικής Απόδοσης, με κλίμακα (π.χ. Α+ έως Η), που θα αξιολογεί:</w:t>
      </w:r>
    </w:p>
    <w:p/>
    <w:p/>
    <w:p>
      <w:pPr/>
      <w:r>
        <w:rPr/>
        <w:t xml:space="preserve">●	την κατανάλωση πόσιμου νερού,</w:t>
      </w:r>
    </w:p>
    <w:p/>
    <w:p/>
    <w:p>
      <w:pPr/>
      <w:r>
        <w:rPr/>
        <w:t xml:space="preserve">●	τη συλλογή και αξιοποίηση βρόχινου νερού,</w:t>
      </w:r>
    </w:p>
    <w:p/>
    <w:p/>
    <w:p>
      <w:pPr/>
      <w:r>
        <w:rPr/>
        <w:t xml:space="preserve">●	την επαναχρησιμοποίηση γκρίζων υδάτων,</w:t>
      </w:r>
    </w:p>
    <w:p/>
    <w:p/>
    <w:p>
      <w:pPr/>
      <w:r>
        <w:rPr/>
        <w:t xml:space="preserve">●	τη χρήση επεξεργασμένων υδάτων,</w:t>
      </w:r>
    </w:p>
    <w:p/>
    <w:p/>
    <w:p>
      <w:pPr/>
      <w:r>
        <w:rPr/>
        <w:t xml:space="preserve">●	την ύπαρξη δεξαμενών αποθήκευσης,</w:t>
      </w:r>
    </w:p>
    <w:p/>
    <w:p/>
    <w:p>
      <w:pPr/>
      <w:r>
        <w:rPr/>
        <w:t xml:space="preserve">●	την ψηφιακή παρακολούθηση και εξοικονόμηση νερού.</w:t>
      </w:r>
    </w:p>
    <w:p/>
    <w:p/>
    <w:p>
      <w:pPr/>
      <w:r>
        <w:rPr/>
        <w:t xml:space="preserve">Στόχος να δημιουργηθούν ημιαυτόνομα ή ακόμη και υδατικά αυτόνομα κτίρια, ιδιαίτερα στις νησιωτικές περιοχές.</w:t>
      </w:r>
    </w:p>
    <w:p/>
    <w:p>
      <w:pPr/>
      <w:r>
        <w:rPr/>
        <w:t xml:space="preserve">	5.3 Πολιτική Προστασίας Υδατικών Συστημάτων</w:t>
      </w:r>
    </w:p>
    <w:p/>
    <w:p>
      <w:pPr/>
      <w:r>
        <w:rPr/>
        <w:t xml:space="preserve">Προστασία θαλάσσιων οικοσυστημάτων. Επαναπροώθησης της απόρριψης των χημικά κατεργασμένων θαλασσινών υδάτων από πισίνες συστάδων ξενοδοχειακών συγκροτημάτων κατόπιν ελέγχου και επεξεργασίας της ποιότητας των χημικών τους, ώστε αφενός να περιοριστεί η χρήση πόσιμου νερού σε τουριστικές μονάδες, αλλά και να ελεγχθεί και μειωθεί η απορροή χημικών μολυντών στο θαλάσσιο περιβάλλον</w:t>
      </w:r>
    </w:p>
    <w:p/>
    <w:p>
      <w:pPr/>
      <w:r>
        <w:rPr/>
        <w:t xml:space="preserve">	5.4 Πολιτική Ανθεκτικότητας στην Κλιματική Αλλαγή </w:t>
      </w:r>
    </w:p>
    <w:p/>
    <w:p>
      <w:pPr/>
      <w:r>
        <w:rPr/>
        <w:t xml:space="preserve">Η διασπορά των πηγών άντλησης σε διαφορετικές υδρολογικές λεκάνες μπορεί να συμβάλλει σημαντικά στην προστασία και σταδιακή επαναπλήρωση των υδροφορέων (European Commission, Directorate-General for Environment [EC], 2015).</w:t>
      </w:r>
    </w:p>
    <w:p/>
    <w:p>
      <w:pPr/>
      <w:r>
        <w:rPr/>
        <w:t xml:space="preserve">β)  Πρόγραμμα «Εξοικονομώ Νερό»</w:t>
      </w:r>
    </w:p>
    <w:p/>
    <w:p>
      <w:pPr/>
      <w:r>
        <w:rPr/>
        <w:t xml:space="preserve">Να δημιουργηθεί ειδικό χρηματοδοτικό πρόγραμμα, αντίστοιχο του «Εξοικονομώ», που θα επιδοτεί:</w:t>
      </w:r>
    </w:p>
    <w:p/>
    <w:p/>
    <w:p>
      <w:pPr/>
      <w:r>
        <w:rPr/>
        <w:t xml:space="preserve">●	κατασκευή κινστερνών και δεξαμενών βρόχινου νερού,</w:t>
      </w:r>
    </w:p>
    <w:p/>
    <w:p/>
    <w:p>
      <w:pPr/>
      <w:r>
        <w:rPr/>
        <w:t xml:space="preserve">●	συστήματα συλλογής από στέγες,</w:t>
      </w:r>
    </w:p>
    <w:p/>
    <w:p/>
    <w:p>
      <w:pPr/>
      <w:r>
        <w:rPr/>
        <w:t xml:space="preserve">●	εγκαταστάσεις επαναχρησιμοποίησης γκρίζων υδάτων,</w:t>
      </w:r>
    </w:p>
    <w:p/>
    <w:p/>
    <w:p>
      <w:pPr/>
      <w:r>
        <w:rPr/>
        <w:t xml:space="preserve">●	φίλτρα και μικρές μονάδες επεξεργασίας,</w:t>
      </w:r>
    </w:p>
    <w:p/>
    <w:p/>
    <w:p>
      <w:pPr/>
      <w:r>
        <w:rPr/>
        <w:t xml:space="preserve">●	έξυπνους μετρητές κατανάλωσης,</w:t>
      </w:r>
    </w:p>
    <w:p/>
    <w:p/>
    <w:p>
      <w:pPr/>
      <w:r>
        <w:rPr/>
        <w:t xml:space="preserve">●	αυτόματα αρδευτικά συστήματα,</w:t>
      </w:r>
    </w:p>
    <w:p/>
    <w:p/>
    <w:p>
      <w:pPr/>
      <w:r>
        <w:rPr/>
        <w:t xml:space="preserve">●	μικρές μονάδες τεχνητού εμπλουτισμού υπόγειων υδροφορέων.</w:t>
      </w:r>
    </w:p>
    <w:p/>
    <w:p/>
    <w:p>
      <w:pPr/>
      <w:r>
        <w:rPr/>
        <w:t xml:space="preserve">Η επιδότηση να συνδέεται με τη βελτίωση κατάταξης στην κατηγορία του Πιστοποιητικού Υδατικής Απόδοσης.</w:t>
      </w:r>
    </w:p>
    <w:p/>
    <w:p/>
    <w:p>
      <w:pPr/>
      <w:r>
        <w:rPr/>
        <w:t xml:space="preserve">	5.5 Πολιτική Ενσωμάτωσης στον Χωροταξικό/Πολεοδομικό και Κτιριολογικό Σχεδιασμό </w:t>
      </w:r>
    </w:p>
    <w:p/>
    <w:p>
      <w:pPr/>
      <w:r>
        <w:rPr/>
        <w:t xml:space="preserve">Επιπλέον πρόταση:</w:t>
      </w:r>
    </w:p>
    <w:p/>
    <w:p>
      <w:pPr/>
      <w:r>
        <w:rPr/>
        <w:t xml:space="preserve">να επεκταθεί ακόμη περισσότερο η διάταξη:</w:t>
      </w:r>
    </w:p>
    <w:p/>
    <w:p>
      <w:pPr/>
      <w:r>
        <w:rPr/>
        <w:t xml:space="preserve">&lt;&gt;</w:t>
      </w:r>
    </w:p>
    <w:p/>
    <w:p/>
    <w:p>
      <w:pPr/>
      <w:r>
        <w:rPr/>
        <w:t xml:space="preserve">Αυτό θα δημιουργούσε έναν θεσμοθετημένο μηχανισμό "ανάδρασης από τη βάση προς την κορυφή" (bottom-up planning), αντίστοιχο με τη λογική του Ν. 4759/2020, άρθρο 10, εδ.  για τον πολεοδομικό και χωροταξικό σχεδιασμό. Είναι μια καινοτόμος πρόταση, ιδιαίτερα χρήσιμη για νησιωτικούς δήμους όπως η Χίος, όπου νέα αντιπλημμυρικά έργα, έργα αποθήκευσης νερού ή αλλαγές στις χρήσεις γης μπορούν να μεταβάλουν ουσιαστικά τα δεδομένα που είχαν ληφθεί υπόψη κατά την εκπόνηση των εθνικών σχεδίων, ώστε να αποφεύγονται αδικαιολόγητοι περιορισμοί και συγκρούσεις στις χρήσεις γης, ήδη δομημένων παράκτιων περιοχών.</w:t>
      </w:r>
    </w:p>
    <w:p/>
    <w:p>
      <w:pPr/>
      <w:r>
        <w:rPr/>
        <w:t xml:space="preserve">Πολεοδομικά κίνητρα</w:t>
      </w:r>
    </w:p>
    <w:p/>
    <w:p>
      <w:pPr/>
      <w:r>
        <w:rPr/>
        <w:t xml:space="preserve">ΠΡΟΤΑΣΗ: Να προβλεφθεί ότι:</w:t>
      </w:r>
    </w:p>
    <w:p/>
    <w:p/>
    <w:p>
      <w:pPr/>
      <w:r>
        <w:rPr/>
        <w:t xml:space="preserve">●	οι υπόγειες ή ενσωματωμένες δεξαμενές συλλογής νερού δεν προσμετρώνται στον συντελεστή δόμησης,</w:t>
      </w:r>
    </w:p>
    <w:p/>
    <w:p/>
    <w:p>
      <w:pPr/>
      <w:r>
        <w:rPr/>
        <w:t xml:space="preserve">●	δεν υπολογίζονται στην κάλυψη του οικοπέδου,</w:t>
      </w:r>
    </w:p>
    <w:p/>
    <w:p/>
    <w:p>
      <w:pPr/>
      <w:r>
        <w:rPr/>
        <w:t xml:space="preserve">●	δεν υπολογίζονται στον όγκο του κτιρίου,</w:t>
      </w:r>
    </w:p>
    <w:p/>
    <w:p/>
    <w:p>
      <w:pPr/>
      <w:r>
        <w:rPr/>
        <w:t xml:space="preserve">●	διευκολύνεται η κατασκευή τους χωρίς πρόσθετες πολεοδομικές επιβαρύνσεις.</w:t>
      </w:r>
    </w:p>
    <w:p/>
    <w:p/>
    <w:p>
      <w:pPr/>
      <w:r>
        <w:rPr/>
        <w:t xml:space="preserve">●	Δεν επιβαρύνονται με δημοτικά τέλη και ΤΑΠ.</w:t>
      </w:r>
    </w:p>
    <w:p/>
    <w:p/>
    <w:p>
      <w:pPr/>
      <w:r>
        <w:rPr/>
        <w:t xml:space="preserve">●	Αντίστοιχα κίνητρα να δοθούν για εγκαταστάσεις επαναχρησιμοποίησης νερού και συστήματα τεχνητού εμπλουτισμού.</w:t>
      </w:r>
    </w:p>
    <w:p/>
    <w:p>
      <w:pPr/>
      <w:r>
        <w:rPr/>
        <w:t xml:space="preserve">Οικονομικά κίνητρα: </w:t>
      </w:r>
    </w:p>
    <w:p/>
    <w:p>
      <w:pPr/>
      <w:r>
        <w:rPr/>
        <w:t xml:space="preserve">	5.6 Πολιτική Ψηφιοποίησης και Διαχείρισης Δεδομένων.</w:t>
      </w:r>
    </w:p>
    <w:p/>
    <w:p>
      <w:pPr/>
      <w:r>
        <w:rPr/>
        <w:t xml:space="preserve">Επικαιροποίηση βιοκλιματικού χάρτη Ελλάδας, σύμφωνα με τα νέα στοιχεία συλλογής δεδομένων από ΕΜΥ, άτλαντα, και αντίστοιχη ζωνοποίηση του εθνικού χώρου, σύμφωνα με τα νέα στοιχεία, αλλά και την πρόοδο επιστημονικών ερευνών, μελετών, και μεθόδων συλλογής, επεξεργασίας και εξαγωγής συμπερασμάτων.</w:t>
      </w:r>
    </w:p>
    <w:p/>
    <w:p>
      <w:pPr/>
      <w:r>
        <w:rPr/>
        <w:t xml:space="preserve">	5.7 Πολιτική Οικονομικής Βιωσιμότητας και Ανταποδοτικότητας </w:t>
      </w:r>
    </w:p>
    <w:p/>
    <w:p/>
    <w:p>
      <w:pPr/>
      <w:r>
        <w:rPr/>
        <w:t xml:space="preserve">Οι αποφάσεις χρηματοδότησης έργων υδατικών πόρων σε απομονωμένα νησιά του Αιγαίου, άγονες, αραιοκατοικημένες ή απομονωμένες περιοχές ( πχ Αμανή Χίου),  ΙΔΙΩΣ κατά ΜΗΚΟΣ των συνόρων, οφείλουν να λαμβάνουν υπόψη τους παράγοντες όπως την κατοχύρωση των εθνικών δικαιωμάτων μέσω της διασφάλισης της μόνιμης κατοίκησης μικρών νησίδων, και βραχονησίδων, ( βλ. Οινούσσες Ψαρρά) ΑΝΕΞΑΡΤΗΤΑ από χρηματοοικονομικού παραμέτρους οικονομικού κόστους, και σύγκρισης κόστους -απόδοσης-απόσβεσης-κερδοφορίας! </w:t>
      </w:r>
    </w:p>
    <w:p/>
    <w:p/>
    <w:p>
      <w:pPr/>
      <w:r>
        <w:rPr/>
        <w:t xml:space="preserve">Μετακύλιση του κόστους πρόσβασης σε υδάτινους πόρους από τις κεντρικές υπηρεσίες παροχής υδάτων σε αυτόνομη πρόσβαση πολιτών, κατοίκων, ιδιωτών, ιδίως σε απομακρυσμένες, καλλιεργούμενες εκτάσεις, μέσω της ενθάρρυνσης:</w:t>
      </w:r>
    </w:p>
    <w:p/>
    <w:p>
      <w:pPr/>
      <w:r>
        <w:rPr/>
        <w:t xml:space="preserve">●	 συγκέντρωσης όμβριων υδάτων, και </w:t>
      </w:r>
    </w:p>
    <w:p/>
    <w:p>
      <w:pPr/>
      <w:r>
        <w:rPr/>
        <w:t xml:space="preserve">●	αξιοποίηση ήδη υπαρχόντων πηγών άντλησης - πχ παλαιών πηγαδιών &amp; γεωτρήσεων - κατόπιν μελέτης Διαχωρισμού και προσδιορισμού της χωρικής εξάπλωσης των υδρο-λιθολογικών ενοτήτων και αποτύπωση των ορίων της υδρολογικής και της υδρογεωλογικής λεκάνης τους.  Εκτίμηση της υδροπερατότητας και υδρο-χωρητικότητας των γεωλογικών σχηματισμών της λεκάνης απορροής και άλλων υδραυλικών παραμέτρων, υδατικών λεκανών υδροφόρου ορίζοντα (Υπουργείο Περιβάλλοντος και Ενέργειας [ΥΠΕΝ], 2021, σελ. 18),  , θα διασφαλίζουν την αξιοποίηση τοπικών υδατικών αποθεμάτων, και από ιδιώτες, παραγωγούς και αγροτικούς συνεταιρισμούς, συμβάλλοντας στην μέγιστη αξιοποίηση υδροφόρου ορίζοντα, μείωση της υπεράντλησης κεντρικών υδατο-λεκάνων απόληψης, διαμοιρασμό πηγών άντλησης, δυνατότητα επαναπλήρωσης υπερ αντλούμενων υδροφορέων, εξοικονόμησης οικονομικών πόρων άντλησης και παροχής στις κεντρικές υπηρεσίες διαχείρισης υδάτων (Yin et al., 2020, &amp; Gorelick, S. M. (1983).</w:t>
      </w:r>
    </w:p>
    <w:p/>
    <w:p>
      <w:pPr/>
      <w:r>
        <w:rPr/>
        <w:t xml:space="preserve">	5.8 Πολιτική Συμμετοχής και Διαφάνειας </w:t>
      </w:r>
    </w:p>
    <w:p/>
    <w:p>
      <w:pPr/>
      <w:r>
        <w:rPr/>
        <w:t xml:space="preserve">Συμμετοχή των τοπικών κοινωνιών, ΟΤΑ, φορέων και πολιτών, μέσω δημοσιοποίησης και διαβούλευσης μελετών, σχεδίων και έργων, για ικανό διάστημα, μέσω Τοπικών μέσων και δικτύων επικοινωνίας- διαβούλευση τοπικών σχεδίων μέσω σχετικών πλατφορμών δημόσιας διαβούλευσης Δήμων.</w:t>
      </w:r>
    </w:p>
    <w:p/>
    <w:p>
      <w:pPr/>
      <w:r>
        <w:rPr/>
        <w:t xml:space="preserve">Κίνητρα για συμμετοχή και ευαισθητοποίηση πολιτών, μέσω της διασφάλισης επαρκούς πρόσβασης ιδιωτών, πολιτών, παραγωγικών μονάδων, επαγγελματικών φορέων σε παροχή προσιτών υδατικών πόρων -  ιδίως για κρίσιμους τομείς παραγωγής και επεξεργασίας τοπικά παραγόμενων προϊόντων και υπηρεσιών, όπως προϊόντα ΠΟΠ, ΠΓΕ, , πχ μαστίχα Χίου, ιχθυοκαλλιέργειες, τουριστική βιομηχανία, κλπ.</w:t>
      </w:r>
    </w:p>
    <w:p/>
    <w:p>
      <w:pPr/>
      <w:r>
        <w:rPr/>
        <w:t xml:space="preserve">ΑΙΤΙΟΛΌΓΗΣΗ: Η διασπορά των πηγών άντλησης σε διαφορετικές υδρολογικές λεκάνες μπορεί να συμβάλλει σημαντικά στην προστασία και σταδιακή επαναπλήρωση των υδροφορέων. (European Commission, Directorate-General for Environment [EC], 2015).</w:t>
      </w:r>
    </w:p>
    <w:p/>
    <w:p/>
    <w:p>
      <w:pPr/>
      <w:r>
        <w:rPr/>
        <w:t xml:space="preserve">	5.9 Πολιτική Διασυνοριακής Συνεργασίας </w:t>
      </w:r>
    </w:p>
    <w:p/>
    <w:p>
      <w:pPr/>
      <w:r>
        <w:rPr/>
        <w:t xml:space="preserve">6. Στρατηγικές Προτεραιότητες για την Εξειδίκευση Μέτρων </w:t>
      </w:r>
    </w:p>
    <w:p/>
    <w:p>
      <w:pPr/>
      <w:r>
        <w:rPr/>
        <w:t xml:space="preserve">Κανονιστικές αλλαγές</w:t>
      </w:r>
    </w:p>
    <w:p/>
    <w:p>
      <w:pPr/>
      <w:r>
        <w:rPr/>
        <w:t xml:space="preserve">Ενσωμάτωση των παραπάνω απαιτήσεων στον Νέο Οικοδομικό Κανονισμό και στα Τοπικά Πολεοδομικά Σχέδια (ΤΠΣ &amp; ΕΠΣ). </w:t>
      </w:r>
    </w:p>
    <w:p/>
    <w:p/>
    <w:p>
      <w:pPr/>
      <w:r>
        <w:rPr/>
        <w:t xml:space="preserve">Υποχρεωτικά Σχέδια Διαχείρισης Νερού για μεγάλα τουριστικά καταλύματα και δημόσια κτίρια.</w:t>
      </w:r>
    </w:p>
    <w:p/>
    <w:p/>
    <w:p>
      <w:pPr/>
      <w:r>
        <w:rPr/>
        <w:t xml:space="preserve">Καθορισμός ελάχιστης χωρητικότητας δεξαμενών συλλογής βρόχινου νερού ανάλογα με την επιφάνεια της στέγης.</w:t>
      </w:r>
    </w:p>
    <w:p/>
    <w:p/>
    <w:p>
      <w:pPr/>
      <w:r>
        <w:rPr/>
        <w:t xml:space="preserve">Οι προτάσεις αυτές μπορούν να διαμορφωθούν σε ένα συνεκτικό πακέτο προτάσεων πολιτικής για την Εθνική Στρατηγική για τα Ύδατα.</w:t>
      </w:r>
    </w:p>
    <w:p/>
    <w:p/>
    <w:p>
      <w:pPr/>
      <w:r>
        <w:rPr/>
        <w:t xml:space="preserve">7. Κατευθύνσεις Διακυβέρνησης και Συντονισμού </w:t>
      </w:r>
    </w:p>
    <w:p/>
    <w:p>
      <w:pPr/>
      <w:r>
        <w:rPr/>
        <w:t xml:space="preserve">	7.1 Πλαίσιο Οργάνωσης και Θεσμικού Συντονισμού</w:t>
      </w:r>
    </w:p>
    <w:p/>
    <w:p>
      <w:pPr/>
      <w:r>
        <w:rPr/>
        <w:t xml:space="preserve">	7.2 Διοικητική και Επιστημονική Ικανότητα </w:t>
      </w:r>
    </w:p>
    <w:p/>
    <w:p>
      <w:pPr/>
      <w:r>
        <w:rPr/>
        <w:t xml:space="preserve">ΠΑΡΑΡΤΗΜΑ </w:t>
      </w:r>
    </w:p>
    <w:p/>
    <w:p>
      <w:pPr/>
      <w:r>
        <w:rPr/>
        <w:t xml:space="preserve">ΠΑΡΑΡΤΗΜΑ I: Βιοκλιματικός Χάρτης Ελλάδος, υπουργείου Γεωργίας.</w:t>
      </w:r>
    </w:p>
    <w:p/>
    <w:p>
      <w:pPr/>
      <w:r>
        <w:rPr/>
        <w:t xml:space="preserve"> </w:t>
      </w:r>
    </w:p>
    <w:p/>
    <w:p/>
    <w:p>
      <w:pPr/>
      <w:r>
        <w:rPr/>
        <w:t xml:space="preserve">https://www.minagric.gr/images/stories/docs/agrotis/XOROTAJIA/erhmopoihsh_ethniko_sxedio.pdf, </w:t>
      </w:r>
    </w:p>
    <w:p/>
    <w:p>
      <w:pPr/>
      <w:r>
        <w:rPr/>
        <w:t xml:space="preserve">ΠΑΡΑΡΤΗΜΑ IΙ: χάρτης βροχοπτώσεων από κλιματικό Άτλαντα Ελλάδος ΕΜΥ.</w:t>
      </w:r>
    </w:p>
    <w:p/>
    <w:p/>
    <w:p>
      <w:pPr/>
      <w:r>
        <w:rPr/>
        <w:t xml:space="preserve">http://climatlas.hnms.gr/sdi/, </w:t>
      </w:r>
    </w:p>
    <w:p/>
    <w:p>
      <w:pPr/>
      <w:r>
        <w:rPr/>
        <w:t xml:space="preserve"> </w:t>
      </w:r>
    </w:p>
    <w:p/>
    <w:p/>
    <w:p>
      <w:pPr/>
      <w:r>
        <w:rPr/>
        <w:t xml:space="preserve"> </w:t>
      </w:r>
    </w:p>
    <w:p/>
    <w:p>
      <w:pPr/>
      <w:r>
        <w:rPr/>
        <w:t xml:space="preserve">ΠΑΡΑΡΤΗΜΑ IΙI: χάρτης ηλιοφάνειας από κλιματικό Άτλαντα Ελλάδος ΕΜΥ.</w:t>
      </w:r>
    </w:p>
    <w:p/>
    <w:p>
      <w:pPr/>
      <w:r>
        <w:rPr/>
        <w:t xml:space="preserve">;http://climatlas.hnms.gr/, </w:t>
      </w:r>
    </w:p>
    <w:p/>
    <w:p>
      <w:pPr/>
      <w:r>
        <w:rPr/>
        <w:t xml:space="preserve"> </w:t>
      </w:r>
    </w:p>
    <w:p/>
    <w:p/>
    <w:p>
      <w:pPr/>
      <w:r>
        <w:rPr/>
        <w:t xml:space="preserve"> </w:t>
      </w:r>
    </w:p>
    <w:p/>
    <w:p/>
    <w:p>
      <w:pPr/>
      <w:r>
        <w:rPr/>
        <w:t xml:space="preserve">ΠΑΡΑΡΤΗΜΑ ΙV: χάρτης κινδύνου ερημοποίησης από Γεωπονικό Παν. Αθηνών </w:t>
      </w:r>
    </w:p>
    <w:p/>
    <w:p/>
    <w:p>
      <w:pPr/>
      <w:r>
        <w:rPr/>
        <w:t xml:space="preserve">https://www.naturanrg.gr/h-erhmopoihsh-xtypa-thn-ellada/, </w:t>
      </w:r>
    </w:p>
    <w:p/>
    <w:p>
      <w:pPr/>
      <w:r>
        <w:rPr/>
        <w:t xml:space="preserve"> </w:t>
      </w:r>
    </w:p>
    <w:p/>
    <w:p>
      <w:pPr/>
      <w:r>
        <w:rPr/>
        <w:t xml:space="preserve">&lt;&gt;</w:t>
      </w:r>
    </w:p>
    <w:p/>
    <w:p/>
    <w:p>
      <w:pPr/>
      <w:r>
        <w:rPr/>
        <w:t xml:space="preserve">ΠΑΡΑΡΤΗΜΑ V: Παράμετρος Νησιωτικότητας στο σχέδιο διαχείρισης Υδάτων-ΤΕΚΜΗΡΙΩΣΗ</w:t>
      </w:r>
    </w:p>
    <w:p/>
    <w:p>
      <w:pPr/>
      <w:r>
        <w:rPr/>
        <w:t xml:space="preserve">σύμφωνα με το ΣΥΝΤΑΓΜΑ ( 2001), Άρθρο 101, παράγραφος 4 για την κατοχύρωση της αρχης νησιωτικότητας στο Σχεδιασμό¨ επίσης  το Άρθρο 25, (αναθεώρηση) ΣΥΝΤΑΓΜΑ 1975,  (παρ. 1 εδ. β΄), την αρχή του κοινωνικού κράτους δικαίου (παρ. 1 εδ. α΄) και την αρχή της αναλογικότητας (παρ. 1 εδ. δ΄).</w:t>
      </w:r>
    </w:p>
    <w:p/>
    <w:p>
      <w:pPr/>
      <w:r>
        <w:rPr/>
        <w:t xml:space="preserve">Επίσης οφείλετε να λάβετε υπόψη σας το  Άρ. 24 παρ. 2, (ΣΥΝΤΑΓΜΑ 1975),</w:t>
      </w:r>
    </w:p>
    <w:p/>
    <w:p>
      <w:pPr/>
      <w:r>
        <w:rPr/>
        <w:t xml:space="preserve">&lt;&gt;</w:t>
      </w:r>
    </w:p>
    <w:p/>
    <w:p>
      <w:pPr/>
      <w:r>
        <w:rPr/>
        <w:t xml:space="preserve">ΑΙΤΙΟΛΟΓΗΣΗ:</w:t>
      </w:r>
    </w:p>
    <w:p/>
    <w:p>
      <w:pPr/>
      <w:r>
        <w:rPr/>
        <w:t xml:space="preserve">Η λήψη προτάσεων, αποφάσεων και κάθετων μέτρων, κοινών για όλο τον Ελλαδικό χώρο θα επιφέρει επιδείνωση υπηρεσιών παροχής υδάτων στο νησιωτικό χώρο, καθώς διαφέρει από τις γεωγραφικές, κλιματολογικές, υδρολογικές, υδρολιθολογικές, βιοκλιματικές συνθήκες, αλλά και τις ανθρωπογενείς (πληθυσμό- μόνιμο &amp; εποχικό), απόσταση από κέντρο, γεωγραφική απομόνωση και δυνατότητα διασύνδεσης υπηρεσιών εξυπηρέτησης, γραμματειακής υποστήριξης, τεχνικής αποκατάστασης βλαβών, και διασύνδεσης παρεχομένων υδάτων. </w:t>
      </w:r>
    </w:p>
    <w:p/>
    <w:p>
      <w:pPr/>
      <w:r>
        <w:rPr/>
        <w:t xml:space="preserve">ΤΕΚΜΗΡΙΩΣΗ ΝΟΜΟΘΕΤΙΚΉ:</w:t>
      </w:r>
    </w:p>
    <w:p/>
    <w:p>
      <w:pPr/>
      <w:r>
        <w:rPr/>
        <w:t xml:space="preserve">●	Εθνικό Πλαίσιο Χωροταξικού Σχεδιασμού ΦΕΚ 128/Α/03.07.2008: Άρθρο 2 – Στρατηγικές κατευθύνσεις χωρικής ανάπτυξης, Ενότητα: Νησιωτικός χώρος, ΦΕΚ: Σελ.2463–2464, :</w:t>
      </w:r>
    </w:p>
    <w:p/>
    <w:p>
      <w:pPr/>
      <w:r>
        <w:rPr/>
        <w:t xml:space="preserve">«Ο νησιωτικός χώρος της χώρας, λόγω της γεωγραφικής ασυνέχειας, της πολυδιάσπασης και της απόστασης από τα ηπειρωτικά κέντρα, παρουσιάζει ιδιαίτερα χαρακτηριστικά που επιβάλλουν την άσκηση διαφοροποιημένης χωρικής πολιτικής…»</w:t>
      </w:r>
    </w:p>
    <w:p/>
    <w:p>
      <w:pPr/>
      <w:r>
        <w:rPr/>
        <w:t xml:space="preserve">●	ΝΟΜΟΣ 4150/2013, ΚΕΦΑΛΑΙΟ Ζ, ΖΗΤΗΜΑΤΑ ΝΗΣΙΩΤΙΚΗΣ ΠΟΛΙΤΙΚΗΣ, Άρθρο 32</w:t>
      </w:r>
    </w:p>
    <w:p/>
    <w:p>
      <w:pPr/>
      <w:r>
        <w:rPr/>
        <w:t xml:space="preserve"> ΑΡΧΉΣ ΤΗΣ ΝΗΣΙΩΤΙΚΌΤΗΤΑΣ:  &lt;&gt;</w:t>
      </w:r>
    </w:p>
    <w:p/>
    <w:p/>
    <w:p>
      <w:pPr/>
      <w:r>
        <w:rPr/>
        <w:t xml:space="preserve">●	Νόμος 4832/2021 (ΦΕΚ A 172 - 25.09.2021) ΠΔ, Κύρωση κώδικα νομοθεσίας για την ολοκληρωμένη θαλάσσια πολιτική στον νησιωτικό χώρο…, Άρθρο 1.</w:t>
      </w:r>
    </w:p>
    <w:p/>
    <w:p>
      <w:pPr/>
      <w:r>
        <w:rPr/>
        <w:t xml:space="preserve">1. Αντικείμενο… είναι ο καθορισμός του πλαισίου για τον σχεδιασμό και την εξειδίκευση των κατευθύνσεων της εθνικής στρατηγικής για την ολοκληρωμένη… πολιτική στον νησιωτικό χώρο, τον προσδιορισμό των βιώσιμων αναπτυξιακών πολιτικών και προγραμμάτων χρηματοδότησης που συνδέονται με … τη νησιωτικότητα, καθώς και τον συντονισμό κρίσιμων δημοσίων πολιτικών, …σύμφωνα με την κείμενη εθνική και ευρωπαϊκή νομοθεσία, καθώς και τους στόχους βιώσιμης ανάπτυξης του Ο.Η.Ε. (Ατζέντα 2030).</w:t>
      </w:r>
    </w:p>
    <w:p/>
    <w:p/>
    <w:p>
      <w:pPr/>
      <w:r>
        <w:rPr/>
        <w:t xml:space="preserve">2. Το Υπουργείο Ναυτιλίας και Νησιωτικής Πολιτικής,... σε συνεργασία με τα συναρμόδια Υπουργεία …για την κατάρτιση περιφερειακών και τοπικών προγραμμάτων,....:</w:t>
      </w:r>
    </w:p>
    <w:p/>
    <w:p>
      <w:pPr/>
      <w:r>
        <w:rPr/>
        <w:t xml:space="preserve">α) Θεσμοθετεί και παρακολουθεί στρατηγικές, σχέδια, προγράμματα και δράσεις που σχετίζονται με …και τον νησιωτικό χώρο,... &gt;&gt;</w:t>
      </w:r>
    </w:p>
    <w:p/>
    <w:p>
      <w:pPr/>
      <w:r>
        <w:rPr/>
        <w:t xml:space="preserve">β) Υιοθετεί… ολοκληρωμένο και συνεκτικό σχέδιο δράσης για την αντιμετώπιση των ιδιαίτερων χαρακτηριστικών και της έντονης διαφοροποίησης του νησιωτικού ..χώρου, με ..έμφαση στις ειδικές κατηγορίες του νησιωτικού χώρου, όπως τα μικρά νησιά ή νησιά που αντιμετωπίζουν συνδυαστικά χωρικές, οικονομικές, κοινωνικές-πληθυσμιακές και περιβαλλοντικές προκλήσεις, καθώς και τις ευάλωτες ομάδες του νησιωτικού πληθυσμού, …&gt;&gt;</w:t>
      </w:r>
    </w:p>
    <w:p/>
    <w:p>
      <w:pPr/>
      <w:r>
        <w:rPr/>
        <w:t xml:space="preserve">Άρθρο 2. Ορισμοί…β) ΓΑΛΑΖΙΑ ΑΝΑΠΤΥΞΗ: …γ) ΕΘΝΙΚΗ ΣΤΡΑΤΗΓΙΚΗ: Το κείμενο της Εθνικής Στρατηγικής για την Ολοκληρωμένη Θαλάσσια Πολιτική στον Νησιωτικό χώρο, για τον στρατηγικό και επιχειρησιακό σχεδιασμό των βασικών δημόσιων πολιτικών τοπικά, περιφερειακά και εθνικά… με στόχο την ανάπτυξη …της νησιωτικής συνοχής, καθώς και την προώθηση των επενδύσεων και βιώσιμων θέσεων απασχόλησης …</w:t>
      </w:r>
    </w:p>
    <w:p/>
    <w:p>
      <w:pPr/>
      <w:r>
        <w:rPr/>
        <w:t xml:space="preserve">Βιβλιογραφικές παραπομπές:</w:t>
      </w:r>
    </w:p>
    <w:p/>
    <w:p/>
    <w:p>
      <w:pPr/>
      <w:r>
        <w:rPr/>
        <w:t xml:space="preserve">●	Ελληνική Δημοκρατία. (2025). Νόμος υπ' αριθμ. 5170/2025: Θέσπιση προδιαγραφών ακινήτων βραχυχρόνιας μίσθωσης, περιβαλλοντική κατάταξη καταλυμάτων, απλούστευση διαδικασίας ίδρυσης τουριστικών επιχειρήσεων, ειδικότερες διατάξεις ελέγχέου και ενίσχυσης πλαισίου τουριστικών υποδομών και λοιπές επείγουσες διατάξεις (ΦΕΚ Α' 6/20.01.2025). Εθνικό Τυπογραφείο. https://www.e-nomothesia.gr/kat-tourismos/n-5170-2025.html. </w:t>
      </w:r>
    </w:p>
    <w:p/>
    <w:p/>
    <w:p>
      <w:pPr/>
      <w:r>
        <w:rPr/>
        <w:t xml:space="preserve">●	Ελληνική Επιτροπή για την Καταπολέμηση της Ερημοποίησης. (2001). Ελληνικό εθνικό σχέδιο δράσης κατά της ερημοποίησης. Υπουργείο Γεωργίας. https://www.minagric.gr/images/stories/docs/agrotis/XOROTAJIA/erhmopoihsh_ethniko_sxedio.pdf. </w:t>
      </w:r>
    </w:p>
    <w:p/>
    <w:p/>
    <w:p>
      <w:pPr/>
      <w:r>
        <w:rPr/>
        <w:t xml:space="preserve">●	Ελληνική Νομοθεσία. (2013, 29 Απριλίου). Νόμος 4150/2013 - Ανασυγκρότηση του Υπουργείου Ναυτιλίας και Αιγαίου και άλλες διατάξεις. Εφημερίς της Κυβερνήσεως της Ελληνικής Δημοκρατίας, ΦΕΚ 102/Α'.</w:t>
      </w:r>
    </w:p>
    <w:p/>
    <w:p/>
    <w:p>
      <w:pPr/>
      <w:r>
        <w:rPr/>
        <w:t xml:space="preserve">●	European Commission: Directorate-General for Environment, Guidance document on the application of water balances for supporting the implementation of the WFD – Final – Version 6.1 – 18/05/2015, Publications Office, 2015, https://data.europa.eu/doi/10.2779/352735.</w:t>
      </w:r>
    </w:p>
    <w:p/>
    <w:p/>
    <w:p>
      <w:pPr/>
      <w:r>
        <w:rPr/>
        <w:t xml:space="preserve">●	European Commission. (2026a, June 10). Commission presents first-ever EU strategies for islands and coastal communities. Directorate-General for Regional and Urban Policy. https://ec.europa.eu/regional_policy/whats-new/newsroom/10-06-2026-commission-presents-first-ever-eu-strategies-for-islands-and-coastal-communities_en⁠, </w:t>
      </w:r>
    </w:p>
    <w:p/>
    <w:p/>
    <w:p>
      <w:pPr/>
      <w:r>
        <w:rPr/>
        <w:t xml:space="preserve">●	European Commission. (2026b,  June 10). Communication from the Commission to the European Parliament, the Council, the European Economic and Social Committee and the Committee of the Regions: EU strategy for islands (COM(2026) 520 final). EUR-Lex. https://eur-lex.europa.eu/legal-content/EL/TXT/?uri=CELEX:52026DC0520, </w:t>
      </w:r>
    </w:p>
    <w:p/>
    <w:p/>
    <w:p>
      <w:pPr/>
      <w:r>
        <w:rPr/>
        <w:t xml:space="preserve">●	European Environment Agency. (2025). Non-conventional water sources on Greek islands. Climate-ADAPT. https://climate-adapt.eea.europa.eu/en/mission-inactive/solutions/mission-stories-inactive/non-conventional-water-sources-on-greek-islands-story94⁠. </w:t>
      </w:r>
    </w:p>
    <w:p/>
    <w:p/>
    <w:p>
      <w:pPr/>
      <w:r>
        <w:rPr/>
        <w:t xml:space="preserve">●	European Environment Agency. (2026, June 10). Integrating innovative solutions across multiple sectors to reduce water scarcity and increase climate resilience: Non-conventional water sources on Greek islands. Climate-ADAPT. https://climate-adapt.eea.europa.eu/en/mission-inactive/solutions/mission-stories-inactive/non-conventional-water-sources-on-greek-islands-story94⁠, </w:t>
      </w:r>
    </w:p>
    <w:p/>
    <w:p/>
    <w:p>
      <w:pPr/>
      <w:r>
        <w:rPr/>
        <w:t xml:space="preserve">●	European Parliament &amp; Council of the European Union. (2026, March 30). Directive (EU) 2026/805 amending Directive 2000/60/EC establishing a framework for Community action in the field of water policy, Directive 2006/118/EC on the protection of groundwater against pollution and deterioration and Directive 2008/105/EC on environmental quality standards in the field of water policy. Official Journal of the European Union, L 2026/805. https://eur-lex.europa.eu/legal-content/EL/TXT/?uri=OJ:L_202600805⁠, προσπελάστηκε 18/07/2026, </w:t>
      </w:r>
    </w:p>
    <w:p/>
    <w:p/>
    <w:p>
      <w:pPr/>
      <w:r>
        <w:rPr/>
        <w:t xml:space="preserve">●	Gorelick, S. M. (1983). A Review of Distributed Parameter Groundwater Management Modeling Methods. Water Resources Research, 19(2), 305–319.</w:t>
      </w:r>
    </w:p>
    <w:p/>
    <w:p/>
    <w:p>
      <w:pPr/>
      <w:r>
        <w:rPr/>
        <w:t xml:space="preserve">●	Μαυρομμάτης, Γ. (1980). Το βιοκλίμα της Ελλάδος: Σχέσεις κλίματος και φυσικής βλαστήσεως - Βιοκλιματικοί χάρτες. Υπουργείο Γεωργίας, Ίδρυμα Δασικών Ερευνών. http://hdl.handle.net/20.500.12038/205, </w:t>
      </w:r>
    </w:p>
    <w:p/>
    <w:p/>
    <w:p>
      <w:pPr/>
      <w:r>
        <w:rPr/>
        <w:t xml:space="preserve">●	Νόμος 4759/2020 «Εκσυγχρονισμός της Χωροταξικής και Πολεοδομικής Νομοθεσίας και άλλες διατάξεις», 2020.</w:t>
      </w:r>
    </w:p>
    <w:p/>
    <w:p/>
    <w:p>
      <w:pPr/>
      <w:r>
        <w:rPr/>
        <w:t xml:space="preserve">●	Νόμος 4832/2021. Κύρωση κώδικα νομοθεσίας για την ολοκληρωμένη θαλάσσια πολιτική στον νησιωτικό χώρο και για τον μηχανισμό εφαρμογής, την κρατική εποπτεία και τους γενικούς όρους υλοποίησης του Μεταφορικού Ισοδυνάμου. (2021, 25 Σεπτεμβρίου). Εφημερίς της Κυβερνήσεως της Ελληνικής Δημοκρατίας, ΦΕΚ A 172.</w:t>
      </w:r>
    </w:p>
    <w:p/>
    <w:p/>
    <w:p>
      <w:pPr/>
      <w:r>
        <w:rPr/>
        <w:t xml:space="preserve">●	RETOUCH NEXUS. (2026, June 4). New policy brief: Water and energy sustainability in small island economies. https://retouch-nexus.eu/2026/06/04/new-policy-brief-water-and-energy-sustainability-in-small-island-economies/⁠</w:t>
      </w:r>
    </w:p>
    <w:p/>
    <w:p/>
    <w:p>
      <w:pPr/>
      <w:r>
        <w:rPr/>
        <w:t xml:space="preserve">●	Σύνταγμα της Ελλάδος. (1975). Άρθρο 25. </w:t>
      </w:r>
    </w:p>
    <w:p/>
    <w:p/>
    <w:p>
      <w:pPr/>
      <w:r>
        <w:rPr/>
        <w:t xml:space="preserve">●	Yin, J., Pham, H. V., &amp; Tsai, F. T.-C. (2020). Multiobjective spatial pumping optimization for groundwater management in a multiaquifer system. Journal of Water Resources Planning and Management, 146(4), Article 04020013. https://doi.org/10.1061/(ASCE)WR.1943-5452.0001180. </w:t>
      </w:r>
    </w:p>
    <w:p/>
    <w:p/>
    <w:p>
      <w:pPr/>
      <w:r>
        <w:rPr/>
        <w:t xml:space="preserve">●	Υπουργείο Περιβάλλοντος, Χωροταξίας και Δημοσίων Έργων. (2008). Κοινή Υπουργική Απόφαση 6876/4871/2008. Έγκριση του Γενικού Πλαισίου Χωροταξικού Σχεδιασμού και Αειφόρου Ανάπτυξης. Εφημερίδα της Κυβερνήσεως της Ελληνικής Δημοκρατίας, ΦΕΚ 128/Α/03.07.2008.</w:t>
      </w:r>
    </w:p>
    <w:p/>
    <w:p/>
    <w:p>
      <w:pPr/>
      <w:r>
        <w:rPr/>
        <w:t xml:space="preserve">●	Υπουργείο Περιβάλλοντος &amp; Ενέργειας. (2021, Μάρτιος). Τεχνικές προδιαγραφές μελετών ζωνών υφαλμύρινσης υπόγειων υδροφορέων σύμφωνα με τις απαιτήσεις των Σχεδίων Διαχείρισης των Λεκανών Απορροής Ποταμών της Οδηγίας 2000/60/ΕΚ. Γενική Γραμματεία Φυσικού Περιβάλλοντος &amp; Υδάτων, Γενική Διεύθυνση Υδάτων. ypeka.gr. </w:t>
      </w:r>
    </w:p>
    <w:p/>
    <w:p/>
    <w:p>
      <w:pPr/>
      <w:r>
        <w:rPr/>
        <w:t xml:space="preserve">Κάβουρας Σπύρος</w:t>
      </w:r>
    </w:p>
    <w:p/>
    <w:p>
      <w:pPr/>
      <w:r>
        <w:rPr/>
        <w:t xml:space="preserve">πρόεδρος Συλλόγου Θιγομένων Ιδιοκτητών από Σχέδιο Πόλης Χίου</w:t>
      </w:r>
    </w:p>
    <w:p/>
    <w:p>
      <w:pPr/>
      <w:r>
        <w:rPr/>
        <w:t xml:space="preserve">Τελειόφοιτος ΜΠΣ Παν. Αιγαίου, </w:t>
      </w:r>
    </w:p>
    <w:p/>
    <w:p>
      <w:pPr/>
      <w:r>
        <w:rPr/>
        <w:t xml:space="preserve">Ανθρωπογεωγραφίας, Χωρικού Σχεδιασμού και Ανάπτυξης</w:t>
      </w:r>
    </w:p>
    <w:p/>
    <w:p>
      <w:pPr/>
      <w:r>
        <w:rPr>
          <w:b w:val="1"/>
          <w:bCs w:val="1"/>
        </w:rPr>
        <w:t xml:space="preserve">ΕΛΛΗΝΙΚΗ ΕΤΑΙΡΕΙΑ Περιβάλλοντος και Πολιτισμού – 22 Ιουλίου 2026, 13:37</w:t>
      </w:r>
    </w:p>
    <w:p>
      <w:pPr/>
      <w:r>
        <w:rPr/>
        <w:t xml:space="preserve">22/7/2026</w:t>
      </w:r>
    </w:p>
    <w:p/>
    <w:p/>
    <w:p>
      <w:pPr/>
      <w:r>
        <w:rPr/>
        <w:t xml:space="preserve">ΕΘΝΙΚΗ ΣΤΡΑΤΗΓΙΚΗ ΓΙΑ ΤΑ ΥΔΑΤΑ</w:t>
      </w:r>
    </w:p>
    <w:p/>
    <w:p/>
    <w:p>
      <w:pPr/>
      <w:r>
        <w:rPr/>
        <w:t xml:space="preserve">Κείμενο θέσεων της ΕΛΛΗΝΙΚΗΣ ΕΤΑΙΡΕΙΑΣ ΠΕΡΙΒΑΛΛΟΝΤΟΣ ΚΑΙ ΠΟΛΙΤΙΣΜΟΥ επί του σχεδίου της ΕΘΝΙΚΗΣ ΣΤΡΑΤΗΓΙΚΗΣ ΓΙΑ ΤΑ ΥΔΑΤΑ όπως αυτό εκδόθηκε στις 21/6/2026 και τέθηκε σε δημόσια ηλεκτρονική διαβούλευση από τις 22/6/2026 έως τις 22/7/2026.</w:t>
      </w:r>
    </w:p>
    <w:p/>
    <w:p/>
    <w:p>
      <w:pPr/>
      <w:r>
        <w:rPr/>
        <w:t xml:space="preserve">Εισαγωγικό πλαίσιο</w:t>
      </w:r>
    </w:p>
    <w:p/>
    <w:p/>
    <w:p>
      <w:pPr/>
      <w:r>
        <w:rPr/>
        <w:t xml:space="preserve">Η Ελληνική Εταιρεία Περιβάλλοντος και Πολιτισμού (ΕΛΛΕΤ) θεωρεί ιδιαίτερα σημαντική την πρωτοβουλία του Υπουργείου Περιβάλλοντος και Ενέργειας για τη διαμόρφωση μιας Εθνικής Στρατηγικής για τα Ύδατα, η οποία φιλοδοξεί να αποτελέσει το κεντρικό πλαίσιο πολιτικής για την προστασία, διαχείριση και βιώσιμη αξιοποίηση των υδατικών πόρων της χώρας.</w:t>
      </w:r>
    </w:p>
    <w:p/>
    <w:p/>
    <w:p>
      <w:pPr/>
      <w:r>
        <w:rPr/>
        <w:t xml:space="preserve">Η ανάγκη υιοθέτησης μιας ολοκληρωμένης στρατηγικής καθίσταται σήμερα περισσότερο επιτακτική από ποτέ. Η κλιματική κρίση, η αυξανόμενη συχνότητα και ένταση φαινομένων λειψυδρίας και πλημμυρών, η υπερεκμετάλλευση επιφανειακών και υπόγειων υδάτων, οι πιέσεις από τον τουρισμό, τη γεωργία και την αστική ανάπτυξη, καθώς και η διαρκής υποβάθμιση σημαντικών υδατικών οικοσυστημάτων, επιβάλλουν μια συνεκτική πολιτική που θα θέτει ως προτεραιότητα την προστασία του φυσικού κεφαλαίου της χώρας.</w:t>
      </w:r>
    </w:p>
    <w:p/>
    <w:p/>
    <w:p>
      <w:pPr/>
      <w:r>
        <w:rPr/>
        <w:t xml:space="preserve">Η Eθνική Στρατηγική ορθώς αναγνωρίζει το νερό ως δημόσιο αγαθό και θεμελιώδη προϋπόθεση για την κοινωνική ευημερία, τη δημόσια υγεία και τη βιώσιμη ανάπτυξη. Ωστόσο, η αποτελεσματικότητα ενός τέτοιου κειμένου θα κριθεί τελικά από τον βαθμό στον οποίο οι γενικές κατευθύνσεις μετατρέπονται σε συγκεκριμένες, δεσμευτικές και εφαρμόσιμες πολιτικές.</w:t>
      </w:r>
    </w:p>
    <w:p/>
    <w:p/>
    <w:p>
      <w:pPr/>
      <w:r>
        <w:rPr/>
        <w:t xml:space="preserve">Επί της αρχής</w:t>
      </w:r>
    </w:p>
    <w:p/>
    <w:p/>
    <w:p>
      <w:pPr/>
      <w:r>
        <w:rPr/>
        <w:t xml:space="preserve">Η ΕΛΛΕΤ συμφωνεί ως προς την ανάγκη ολοκληρωμένης διαχείρισης των υδατικών πόρων, την ενίσχυση της ανθεκτικότητας απέναντι στην κλιματική αλλαγή, την εξοικονόμηση νερού και την προστασία των υδατικών οικοσυστημάτων.</w:t>
      </w:r>
    </w:p>
    <w:p/>
    <w:p/>
    <w:p>
      <w:pPr/>
      <w:r>
        <w:rPr/>
        <w:t xml:space="preserve">Θεωρούμε θετική τη ρητή αναφορά στην Οδηγία-Πλαίσιο για τα Ύδατα (2000/60/ΕΚ) και στην οικοσυστημική προσέγγιση, σύμφωνα με την οποία το νερό δεν αντιμετωπίζεται αποκλειστικά ως οικονομικός ή παραγωγικός πόρος, αλλά ως θεμέλιο της οικολογικής λειτουργίας των λεκανών απορροής και των φυσικών οικοσυστημάτων.</w:t>
      </w:r>
    </w:p>
    <w:p/>
    <w:p/>
    <w:p>
      <w:pPr/>
      <w:r>
        <w:rPr/>
        <w:t xml:space="preserve">Ωστόσο, η Eθνική Στρατηγική παραμένει σε μεγάλο βαθμό ένα κείμενο γενικών αρχών και κατευθύνσεων. Δεν προσδιορίζει επαρκώς τις υποχρεώσεις των εμπλεκόμενων φορέων, τους μηχανισμούς εφαρμογής, τα χρονοδιαγράμματα, τους δείκτες παρακολούθησης και τις συνέπειες της μη συμμόρφωσης. Η απουσία αυτών των στοιχείων δημιουργεί εύλογα ερωτήματα ως προς την αποτελεσματικότητα της εφαρμογής της.</w:t>
      </w:r>
    </w:p>
    <w:p/>
    <w:p/>
    <w:p>
      <w:pPr/>
      <w:r>
        <w:rPr/>
        <w:t xml:space="preserve">Θετικά σημεία με βελτιωτικές προτάσεις         </w:t>
      </w:r>
    </w:p>
    <w:p/>
    <w:p/>
    <w:p>
      <w:pPr/>
      <w:r>
        <w:rPr/>
        <w:t xml:space="preserve">1. Έμφαση στην εξοικονόμηση νερού και στην ορθολογική διαχείριση της ζήτησης</w:t>
      </w:r>
    </w:p>
    <w:p/>
    <w:p>
      <w:pPr/>
      <w:r>
        <w:rPr/>
        <w:t xml:space="preserve">Η αναγνώριση της ανάγκης περιορισμού των απωλειών στα δίκτυα ύδρευσης και άρδευσης, καθώς και η προώθηση μέτρων εξοικονόμησης νερού, αποτελούν κρίσιμες προϋποθέσεις για τη βιώσιμη διαχείριση των υδατικών πόρων.</w:t>
      </w:r>
    </w:p>
    <w:p/>
    <w:p/>
    <w:p>
      <w:pPr/>
      <w:r>
        <w:rPr/>
        <w:t xml:space="preserve">2. Καταπολέμηση των παράνομων υδροληψιών</w:t>
      </w:r>
    </w:p>
    <w:p/>
    <w:p>
      <w:pPr/>
      <w:r>
        <w:rPr/>
        <w:t xml:space="preserve">Η πρόβλεψη για ενίσχυση των ελέγχων και η αξιοποίηση ψηφιακών συστημάτων παρακολούθησης των υδροληψιών μπορεί να συμβάλει ουσιαστικά στον περιορισμό της ανεξέλεγκτης εκμετάλλευσης των υπόγειων υδροφορέων.</w:t>
      </w:r>
    </w:p>
    <w:p/>
    <w:p/>
    <w:p>
      <w:pPr/>
      <w:r>
        <w:rPr/>
        <w:t xml:space="preserve">3. Εκσυγχρονισμός των αρδευτικών δικτύων</w:t>
      </w:r>
    </w:p>
    <w:p/>
    <w:p>
      <w:pPr/>
      <w:r>
        <w:rPr/>
        <w:t xml:space="preserve">Η αντιμετώπιση των σημαντικών απωλειών νερού στα υφιστάμενα δίκτυα άρδευσης αποτελεί αναγκαία συνθήκη για τη μείωση της πίεσης στους υδατικούς πόρους και τη βελτίωση της αποδοτικότητας του αγροτικού τομέα.</w:t>
      </w:r>
    </w:p>
    <w:p/>
    <w:p/>
    <w:p>
      <w:pPr/>
      <w:r>
        <w:rPr/>
        <w:t xml:space="preserve">4. Προώθηση της επαναχρησιμοποίησης νερού</w:t>
      </w:r>
    </w:p>
    <w:p/>
    <w:p>
      <w:pPr/>
      <w:r>
        <w:rPr/>
        <w:t xml:space="preserve">Η αξιοποίηση επεξεργασμένων εκροών για κατάλληλες μη πόσιμες χρήσεις αποτελεί σημαντικό βήμα προς την κατεύθυνση της κυκλικής οικονομίας και της εξοικονόμησης υδατικών πόρων.</w:t>
      </w:r>
    </w:p>
    <w:p/>
    <w:p/>
    <w:p>
      <w:pPr/>
      <w:r>
        <w:rPr/>
        <w:t xml:space="preserve">Σημεία προβληματισμού και κριτικής, με βελτιωτικές προτάσεις</w:t>
      </w:r>
    </w:p>
    <w:p/>
    <w:p/>
    <w:p>
      <w:pPr/>
      <w:r>
        <w:rPr/>
        <w:t xml:space="preserve"> 1. Έλλειψη δεσμευτικού χαρακτήρα</w:t>
      </w:r>
    </w:p>
    <w:p/>
    <w:p>
      <w:pPr/>
      <w:r>
        <w:rPr/>
        <w:t xml:space="preserve">Το σημαντικότερο έλλειμμα της Eθνικής Στρατηγικής είναι η απουσία σαφών δεσμεύσεων, μετρήσιμων στόχων, χρονοδιαγραμμάτων και μηχανισμών λογοδοσίας.</w:t>
      </w:r>
    </w:p>
    <w:p/>
    <w:p>
      <w:pPr/>
      <w:r>
        <w:rPr/>
        <w:t xml:space="preserve">Προτείνεται η ενσωμάτωση συγκεκριμένων δεικτών επίδοσης, τακτικής αξιολόγησης της προόδου και δημόσιας δημοσιοποίησης των αποτελεσμάτων εφαρμογής.</w:t>
      </w:r>
    </w:p>
    <w:p/>
    <w:p/>
    <w:p>
      <w:pPr/>
      <w:r>
        <w:rPr/>
        <w:t xml:space="preserve">2. Ανεπαρκής εξειδίκευση της εφαρμογής της Οδηγίας-Πλαισίου για τα Ύδατα (2000/60/ΕΚ)</w:t>
      </w:r>
    </w:p>
    <w:p/>
    <w:p>
      <w:pPr/>
      <w:r>
        <w:rPr/>
        <w:t xml:space="preserve">Η Eθνική Στρατηγική δεν εξηγεί με ποιον τρόπο θα επιτευχθεί η «καλή κατάσταση» των υδάτων ούτε πώς θα αντιμετωπισθούν οι χρόνιες παραβάσεις που έχουν οδηγήσει την Ελλάδα σε διαδικασίες επί παραβάσει στο παρελθόν.</w:t>
      </w:r>
    </w:p>
    <w:p/>
    <w:p/>
    <w:p>
      <w:pPr/>
      <w:r>
        <w:rPr/>
        <w:t xml:space="preserve">3. Μεταφορές υδάτων μεταξύ λεκανών απορροής</w:t>
      </w:r>
    </w:p>
    <w:p/>
    <w:p>
      <w:pPr/>
      <w:r>
        <w:rPr/>
        <w:t xml:space="preserve">Η αναφορά σε «στρατηγικές διασυνδέσεις» και μεταφορά πλεοναζόντων υδάτων προς ελλειμματικές περιοχές προκαλεί σοβαρό προβληματισμό.</w:t>
      </w:r>
    </w:p>
    <w:p/>
    <w:p>
      <w:pPr/>
      <w:r>
        <w:rPr/>
        <w:t xml:space="preserve">Η ΕΛΛΕΤ θεωρεί ότι κάθε σχεδιασμός μεταφοράς υδάτων πρέπει να αποτελεί έσχατη επιλογή, να τεκμηριώνεται επιστημονικά και να προηγείται εξάντληση όλων των δυνατοτήτων εξοικονόμησης, περιορισμού της ζήτησης και αποκατάστασης των τοπικών υδατικών ισοζυγίων.</w:t>
      </w:r>
    </w:p>
    <w:p/>
    <w:p/>
    <w:p>
      <w:pPr/>
      <w:r>
        <w:rPr/>
        <w:t xml:space="preserve">4. Ελλιπής προστασία των υδατικών πόρων εντός προστατευόμενων περιοχών</w:t>
      </w:r>
    </w:p>
    <w:p/>
    <w:p>
      <w:pPr/>
      <w:r>
        <w:rPr/>
        <w:t xml:space="preserve">Παρά τη σημασία των περιοχών του δικτύου Natura 2000, των Εθνικών Πάρκων και των προστατευόμενων υγροτόπων, δεν προβλέπονται ειδικά μέτρα προστασίας των πηγών, των ποταμών και των υδροφορέων που βρίσκονται εντός αυτών.</w:t>
      </w:r>
    </w:p>
    <w:p/>
    <w:p/>
    <w:p>
      <w:pPr/>
      <w:r>
        <w:rPr/>
        <w:t xml:space="preserve">5. Απουσία αναφοράς στη βιομηχανία εμφιάλωσης νερού</w:t>
      </w:r>
    </w:p>
    <w:p/>
    <w:p>
      <w:pPr/>
      <w:r>
        <w:rPr/>
        <w:t xml:space="preserve">Η αυξανόμενη εμπορική εκμετάλλευση φυσικών πηγών δεν συνοδεύεται από αντίστοιχη αναφορά στους όρους παραχώρησης, στους μηχανισμούς παρακολούθησης και στις περιβαλλοντικές επιπτώσεις.</w:t>
      </w:r>
    </w:p>
    <w:p/>
    <w:p>
      <w:pPr/>
      <w:r>
        <w:rPr/>
        <w:t xml:space="preserve">Η Στρατηγική οφείλει να εξετάσει το ζήτημα στο πλαίσιο της βιώσιμης διαχείρισης των υδατικών πόρων.</w:t>
      </w:r>
    </w:p>
    <w:p/>
    <w:p/>
    <w:p>
      <w:pPr/>
      <w:r>
        <w:rPr/>
        <w:t xml:space="preserve">6. Ανεπαρκής αναγνώριση της αξίας της φυσικής ροής των υδάτων</w:t>
      </w:r>
    </w:p>
    <w:p/>
    <w:p>
      <w:pPr/>
      <w:r>
        <w:rPr/>
        <w:t xml:space="preserve">Απουσιάζει μια σαφής πολιτική προτεραιότητας στη διατήρηση των φυσικών ροών ποταμών και πηγών, καθώς και στην αποκατάσταση υποβαθμισμένων υδατικών οικοσυστημάτων.</w:t>
      </w:r>
    </w:p>
    <w:p/>
    <w:p>
      <w:pPr/>
      <w:r>
        <w:rPr/>
        <w:t xml:space="preserve">Η διασφάλιση της οικολογικής παροχής δεν μπορεί να αντιμετωπίζεται ως δευτερεύον ζήτημα αλλά ως θεμελιώδης περιβαλλοντική υποχρέωση.</w:t>
      </w:r>
    </w:p>
    <w:p/>
    <w:p/>
    <w:p>
      <w:pPr/>
      <w:r>
        <w:rPr/>
        <w:t xml:space="preserve">7. Έλλειψη σύνδεσης με τη φέρουσα ικανότητα των περιοχών</w:t>
      </w:r>
    </w:p>
    <w:p/>
    <w:p>
      <w:pPr/>
      <w:r>
        <w:rPr/>
        <w:t xml:space="preserve">Ιδιαίτερα στις νησιωτικές και τουριστικές περιοχές, η κατανάλωση νερού αυξάνεται με ρυθμούς που υπερβαίνουν τη φυσική αναπλήρωση των πόρων.</w:t>
      </w:r>
    </w:p>
    <w:p/>
    <w:p>
      <w:pPr/>
      <w:r>
        <w:rPr/>
        <w:t xml:space="preserve">Η Στρατηγική οφείλει να συνδέσει ρητά τη διαθεσιμότητα υδατικών πόρων με τον χωροταξικό σχεδιασμό, τις χρήσεις γης και τα όρια ανάπτυξης.</w:t>
      </w:r>
    </w:p>
    <w:p/>
    <w:p/>
    <w:p>
      <w:pPr/>
      <w:r>
        <w:rPr/>
        <w:t xml:space="preserve">8. Έλλειψη ολοκληρωμένου χρηματοδοτικού και ελεγκτικού πλαισίου</w:t>
      </w:r>
    </w:p>
    <w:p/>
    <w:p/>
    <w:p>
      <w:pPr/>
      <w:r>
        <w:rPr/>
        <w:t xml:space="preserve">Δεν προβλέπεται σαφές πρόγραμμα χρηματοδότησης των αναγκαίων έργων ούτε ανεξάρτητος μηχανισμός ελέγχου της εφαρμογής της Eθνικής Στρατηγικής.</w:t>
      </w:r>
    </w:p>
    <w:p/>
    <w:p>
      <w:pPr/>
      <w:r>
        <w:rPr/>
        <w:t xml:space="preserve">Η επιτυχία της θα εξαρτηθεί από την εξασφάλιση πόρων και τη συστηματική παρακολούθηση της υλοποίησής της.</w:t>
      </w:r>
    </w:p>
    <w:p/>
    <w:p/>
    <w:p>
      <w:pPr/>
      <w:r>
        <w:rPr/>
        <w:t xml:space="preserve">Τελική τοποθέτηση</w:t>
      </w:r>
    </w:p>
    <w:p/>
    <w:p/>
    <w:p>
      <w:pPr/>
      <w:r>
        <w:rPr/>
        <w:t xml:space="preserve">Η ΕΛΛΕΤ θεωρεί ότι το σχέδιο Εθνικής Στρατηγικής για τα Ύδατα αποτελεί ένα χρήσιμο πρώτο βήμα προς τη διαμόρφωση μιας συνεκτικής εθνικής πολιτικής για το νερό. Περιλαμβάνει σημαντικές κατευθύνσεις ως προς την εξοικονόμηση, την παρακολούθηση των υδατικών πόρων, την κλιματική ανθεκτικότητα και την προστασία των οικοσυστημάτων.</w:t>
      </w:r>
    </w:p>
    <w:p/>
    <w:p/>
    <w:p>
      <w:pPr/>
      <w:r>
        <w:rPr/>
        <w:t xml:space="preserve">Ωστόσο, η Eθνική Στρατηγική χρειάζεται ουσιαστική ενίσχυση προκειμένου να μετατραπεί από ένα κείμενο κατευθύνσεων σε ένα πραγματικό εργαλείο πολιτικής. Απαιτούνται σαφείς δεσμεύσεις, μετρήσιμοι στόχοι, μηχανισμοί λογοδοσίας, ειδικές προβλέψεις για τις προστατευόμενες περιοχές και ουσιαστική ενσωμάτωση των αρχών της οικοσυστημικής διαχείρισης.</w:t>
      </w:r>
    </w:p>
    <w:p/>
    <w:p/>
    <w:p>
      <w:pPr/>
      <w:r>
        <w:rPr/>
        <w:t xml:space="preserve">Η προστασία του νερού δεν αποτελεί μόνο ζήτημα υποδομών και διαχείρισης. Αποτελεί πρωτίστως ζήτημα διαφύλαξης του φυσικού κεφαλαίου της χώρας, προστασίας της βιοποικιλότητας, κοινωνικής δικαιοσύνης και ευθύνης απέναντι στις επόμενες γενιές.</w:t>
      </w:r>
    </w:p>
    <w:p/>
    <w:p>
      <w:pPr/>
      <w:r>
        <w:rPr>
          <w:b w:val="1"/>
          <w:bCs w:val="1"/>
        </w:rPr>
        <w:t xml:space="preserve">ΓΕΩΡΓΙΟΣ ΣΑΧΙΝΗΣ – 22 Ιουλίου 2026, 15:31</w:t>
      </w:r>
    </w:p>
    <w:p>
      <w:pPr/>
      <w:r>
        <w:rPr/>
        <w:t xml:space="preserve">Τα παρακάτω σχόλια υποβάλλονται από τον κ. Γεώργιο Σαχίνη, εκ μέρους της Διεύθυνσης  Στρατηγικής της ΕΥΔΑΠ Α.Ε. </w:t>
      </w:r>
    </w:p>
    <w:p/>
    <w:p/>
    <w:p>
      <w:pPr/>
      <w:r>
        <w:rPr/>
        <w:t xml:space="preserve">ΘΕΜΑΤΙΚΗ (5.1) : ΠΟΛΙΤΙΚΗ ΔΙΑΧΕΙΡΙΣΗΣ ΖΗΤΗΣΗΣ ΚΑΙ ΕΞΟΙΚΟΝΟΜΗΣΗΣ ΝΕΡΟΥ</w:t>
      </w:r>
    </w:p>
    <w:p/>
    <w:p/>
    <w:p>
      <w:pPr/>
      <w:r>
        <w:rPr/>
        <w:t xml:space="preserve">1.	ΠΡΟΤΑΣΗ : ΘΕΣΠΙΣΗ ΜΕΤΡΗΣΙΜΩΝ ΣΤΟΧΩΝ ΕΞΟΙΚΟΝΟΜΗΣΗΣ ΝΕΡΟΥ ΚΑΙ ΟΜΟΓΕΝΟΠΟΙΗΣΗ – ΤΑΚΤΙΚΗ ΕΝΗΜΕΡΩΣΗ ΚΑΙ ΠΑΡΑΚΟΛΟΥΘΗΣΗ ΕΘΝΙΚΟΥ ΜΗΤΡΩΟΥ ΣΗΜΕΙΩΝ ΥΔΡΟΛΗΨΙΩΝ </w:t>
      </w:r>
    </w:p>
    <w:p/>
    <w:p/>
    <w:p>
      <w:pPr/>
      <w:r>
        <w:rPr/>
        <w:t xml:space="preserve">Το κενό της Εθνικής Στρατηγικής</w:t>
      </w:r>
    </w:p>
    <w:p/>
    <w:p>
      <w:pPr/>
      <w:r>
        <w:rPr/>
        <w:t xml:space="preserve">Η Στρατηγική αναγνωρίζει ορθά τη σημασία της εξοικονόμησης νερού και της μείωσης των απωλειών στα δίκτυα ύδρευσης και άρδευσης, καθώς και την ανάγκη βελτίωσης της αποδοτικότητας των υποδομών διαχείρισης υδάτων. Ωστόσο, δεν προβλέπει συγκεκριμένους ποσοτικοποιημένους εθνικούς στόχους στους δείκτες που σήμερα παρακολουθούνται από το ΥΠΕΝ και τη ΡΑΑΕΥ. </w:t>
      </w:r>
    </w:p>
    <w:p/>
    <w:p/>
    <w:p>
      <w:pPr/>
      <w:r>
        <w:rPr/>
        <w:t xml:space="preserve">Πρόταση Στρατηγικής Προσθήκης</w:t>
      </w:r>
    </w:p>
    <w:p/>
    <w:p>
      <w:pPr/>
      <w:r>
        <w:rPr/>
        <w:t xml:space="preserve">Θεσμοθέτηση εθνικού πλαισίου καθορισμού μετρήσιμων στόχων εξοικονόμησης νερού και μείωσης απωλειών ανά κατηγορία παρόχου υπηρεσιών ύδατος.  </w:t>
      </w:r>
    </w:p>
    <w:p/>
    <w:p>
      <w:pPr/>
      <w:r>
        <w:rPr/>
        <w:t xml:space="preserve">Παράλληλα, ομογενοποίηση του τρόπου ενημέρωσης και τακτική ενημέρωση - παρακολούθηση του Εθνικού Μητρώου Σημείων Υδροληψιών συμπεριλαμβανομένων των δεδομένων από σχετικά μετρητικά συστήματα.  </w:t>
      </w:r>
    </w:p>
    <w:p/>
    <w:p>
      <w:pPr/>
      <w:r>
        <w:rPr/>
        <w:t xml:space="preserve">Διασύνδεση με τα μητρώα όλων των φορέων με στοχό την γεωχωρική ταυτοποίηση. </w:t>
      </w:r>
    </w:p>
    <w:p/>
    <w:p/>
    <w:p>
      <w:pPr/>
      <w:r>
        <w:rPr/>
        <w:t xml:space="preserve">Άξονες Στρατηγικής Υλοποίησης</w:t>
      </w:r>
    </w:p>
    <w:p/>
    <w:p>
      <w:pPr/>
      <w:r>
        <w:rPr/>
        <w:t xml:space="preserve">•	Καθορισμός Εθνικών Στόχων Απόδοσης: Θέσπιση ποσοτικοποιημένων στόχων για τη μείωση των απωλειών δικτύου, τη βελτίωση της αποδοτικότητας χρήσης νερού και τον περιορισμό των μη τιμολογούμενων ποσοτήτων νερού, με διαφοροποίηση ανά κατηγορία και μέγεθος παρόχου.</w:t>
      </w:r>
    </w:p>
    <w:p/>
    <w:p>
      <w:pPr/>
      <w:r>
        <w:rPr/>
        <w:t xml:space="preserve">•	Τακτική ενημέρωση του Εθνικού Μητρώου Σημείων Υδροληψιών με στοιχεία απολήψεων και συστηματοποίηση ελέγχων.</w:t>
      </w:r>
    </w:p>
    <w:p/>
    <w:p>
      <w:pPr/>
      <w:r>
        <w:rPr/>
        <w:t xml:space="preserve">•	Διασύνδεση και Διαλειτουργικότητα Δεδομένων: Σύνδεση του Εθνικού Μητρώου Σημείων υδροληψιών με συστήματα παρακολούθησης κατανάλωσης ενέργειας, πληροφοριακά συστήματα παρόχων και εθνικές βάσεις δεδομένων όπως από το Κτηματολόγιο, Δασολόγιο και Αρχαιολογία, ώστε να ενισχυθεί η αξιοπιστία των στοιχείων, η ταυτοποίηση υδροληψιών και να περιοριστούν φαινόμενα μη καταγεγραμμένης – νόμιμης άντλησης.</w:t>
      </w:r>
    </w:p>
    <w:p/>
    <w:p>
      <w:pPr/>
      <w:r>
        <w:rPr/>
        <w:t xml:space="preserve">•	Δημοσιοποίηση και Διαφάνεια: Καθιέρωση ετήσιας δημοσιοποίησης αποτελεσμάτων και δεικτών απόδοσης σε εθνικό επίπεδο, ώστε να ενισχυθεί η λογοδοσία, η συγκριτική αξιολόγηση και η διάχυση καλών πρακτικών.</w:t>
      </w:r>
    </w:p>
    <w:p/>
    <w:p>
      <w:pPr/>
      <w:r>
        <w:rPr/>
        <w:t xml:space="preserve">•	Μηχανισμός Περιοδικής Αξιολόγησης και Αναθεώρησης: Τακτική επανεξέταση στόχων, δεικτών και επιδόσεων, με δυνατότητα προσαρμογής των πολιτικών ανάλογα με τις εξελίξεις στους υδατικούς πόρους, τις τεχνολογικές δυνατότητες και τις επιπτώσεις της κλιματικής αλλαγής.</w:t>
      </w:r>
    </w:p>
    <w:p/>
    <w:p/>
    <w:p>
      <w:pPr/>
      <w:r>
        <w:rPr/>
        <w:t xml:space="preserve">Στρατηγικό Όφελος</w:t>
      </w:r>
    </w:p>
    <w:p/>
    <w:p>
      <w:pPr/>
      <w:r>
        <w:rPr/>
        <w:t xml:space="preserve">•	Βελτίωση της αποδοτικότητας των δικτύων ύδρευσης και περιορισμός των απωλειών νερού.</w:t>
      </w:r>
    </w:p>
    <w:p/>
    <w:p>
      <w:pPr/>
      <w:r>
        <w:rPr/>
        <w:t xml:space="preserve">•	Ενίσχυση της διαφάνειας, της λογοδοσίας και της συγκριτικής αξιολόγησης μεταξύ παρόχων υπηρεσιών ύδατος.</w:t>
      </w:r>
    </w:p>
    <w:p/>
    <w:p>
      <w:pPr/>
      <w:r>
        <w:rPr/>
        <w:t xml:space="preserve">•	Βελτίωση της ποιότητας, της πληρότητας και της αξιοπιστίας των δεδομένων διαχείρισης υδάτων.</w:t>
      </w:r>
    </w:p>
    <w:p/>
    <w:p>
      <w:pPr/>
      <w:r>
        <w:rPr/>
        <w:t xml:space="preserve">•	Περιορισμός των μη καταγεγραμμένων απολήψεων και αποτελεσματικότερη παρακολούθηση της χρήσης των υδατικών πόρων.</w:t>
      </w:r>
    </w:p>
    <w:p/>
    <w:p>
      <w:pPr/>
      <w:r>
        <w:rPr/>
        <w:t xml:space="preserve">•	Υποστήριξη τεκμηριωμένης λήψης αποφάσεων για τη διαχείριση λειψυδρίας, την κατανομή πόρων και τον επενδυτικό σχεδιασμό.</w:t>
      </w:r>
    </w:p>
    <w:p/>
    <w:p>
      <w:pPr/>
      <w:r>
        <w:rPr/>
        <w:t xml:space="preserve">•	Ενίσχυση της υδατικής ασφάλειας και της ανθεκτικότητας των συστημάτων ύδρευσης απέναντι στις επιπτώσεις της κλιματικής αλλαγής.</w:t>
      </w:r>
    </w:p>
    <w:p/>
    <w:p>
      <w:pPr/>
      <w:r>
        <w:rPr/>
        <w:t xml:space="preserve">•	Σύγκλιση με τις διεθνείς καλές πρακτικές διαχείρισης απόδοσης και ψηφιακής διακυβέρνησης των υπηρεσιών ύδατος.</w:t>
      </w:r>
    </w:p>
    <w:p/>
    <w:p/>
    <w:p>
      <w:pPr/>
      <w:r>
        <w:rPr/>
        <w:t xml:space="preserve">ΘΕΜΑΤΙΚΗ (5.1) : ΠΟΛΙΤΙΚΗ ΔΙΑΧΕΙΡΙΣΗΣ ΖΗΤΗΣΗΣ ΚΑΙ ΕΞΟΙΚΟΝΟΜΗΣΗΣ ΝΕΡΟΥ</w:t>
      </w:r>
    </w:p>
    <w:p/>
    <w:p/>
    <w:p>
      <w:pPr/>
      <w:r>
        <w:rPr/>
        <w:t xml:space="preserve">2.	ΠΡΟΤΑΣΗ : ΕΘΝΙΚΟ ΠΛΑΙΣΙΟ ΥΔΑΤΙΚΗΣ ΑΕΙΦΟΡΙΑΣ ΤΟΥΡΙΣΤΙΚΩΝ ΥΠΟΔΟΜΩΝ</w:t>
      </w:r>
    </w:p>
    <w:p/>
    <w:p/>
    <w:p>
      <w:pPr/>
      <w:r>
        <w:rPr/>
        <w:t xml:space="preserve">Το κενό της Εθνικής Στρατηγικής</w:t>
      </w:r>
    </w:p>
    <w:p/>
    <w:p>
      <w:pPr/>
      <w:r>
        <w:rPr/>
        <w:t xml:space="preserve">Η Στρατηγική ορθώς αναγνωρίζει τη σημασία της εξοικονόμησης νερού και της βιώσιμης διαχείρισης των υδατικών πόρων, ιδίως σε περιοχές που αντιμετωπίζουν αυξημένες πιέσεις λόγω της κλιματικής αλλαγής και της αυξανόμενης εποχικότητας της ζήτησης νερού. </w:t>
      </w:r>
    </w:p>
    <w:p/>
    <w:p>
      <w:pPr/>
      <w:r>
        <w:rPr/>
        <w:t xml:space="preserve">Ωστόσο, δεν προβλέπεται ένα ολοκληρωμένο πλαίσιο υδατικής αειφορίας ειδικά προσαρμοσμένο στις ανάγκες του τουριστικού τομέα. </w:t>
      </w:r>
    </w:p>
    <w:p/>
    <w:p>
      <w:pPr/>
      <w:r>
        <w:rPr/>
        <w:t xml:space="preserve">Παράλληλα, απουσιάζει ένα συνεκτικό πλαίσιο κινήτρων που να ενθαρρύνει τη μείωση της κατανάλωσης νερού, την εφαρμογή μέτρων εξοικονόμησης, την επαναχρησιμοποίηση και την αξιοποίηση εναλλακτικών υδατικών πόρων στις τουριστικές υποδομές. Η μακροχρόνια βιωσιμότητα του ελληνικού τουριστικού προϊόντος προϋποθέτει τη σταδιακή ενσωμάτωση της διάστασης του νερού στον σχεδιασμό και τη λειτουργία των τουριστικών υποδομών.</w:t>
      </w:r>
    </w:p>
    <w:p/>
    <w:p/>
    <w:p>
      <w:pPr/>
      <w:r>
        <w:rPr/>
        <w:t xml:space="preserve">Πρόταση Στρατηγικής Προσθήκης</w:t>
      </w:r>
    </w:p>
    <w:p/>
    <w:p>
      <w:pPr/>
      <w:r>
        <w:rPr/>
        <w:t xml:space="preserve">Θεσμοθέτηση Εθνικού Πλαισίου Υδατικής Αειφορίας Τουριστικών Υποδομών με στόχο την ενσωμάτωση της υδατικής αποδοτικότητας, της επαναχρησιμοποίησης νερού και της κυκλικής διαχείρισης υδάτων στον σχεδιασμό, τη λειτουργία και την αξιολόγηση των τουριστικών εγκαταστάσεων.</w:t>
      </w:r>
    </w:p>
    <w:p/>
    <w:p/>
    <w:p>
      <w:pPr/>
      <w:r>
        <w:rPr/>
        <w:t xml:space="preserve">Άξονες Στρατηγικής Υλοποίησης</w:t>
      </w:r>
    </w:p>
    <w:p/>
    <w:p>
      <w:pPr/>
      <w:r>
        <w:rPr/>
        <w:t xml:space="preserve">•	Ενσωμάτωση Κριτηρίων Υδατικής Αειφορίας στον Τουριστικό Σχεδιασμό.</w:t>
      </w:r>
    </w:p>
    <w:p/>
    <w:p>
      <w:pPr/>
      <w:r>
        <w:rPr/>
        <w:t xml:space="preserve">•	Προώθηση της Επαναχρησιμοποίησης Νερού στον Τουριστικό Τομέα.</w:t>
      </w:r>
    </w:p>
    <w:p/>
    <w:p>
      <w:pPr/>
      <w:r>
        <w:rPr/>
        <w:t xml:space="preserve">•	Ψηφιακή Παρακολούθηση και Έξυπνη Διαχείριση Νερού.</w:t>
      </w:r>
    </w:p>
    <w:p/>
    <w:p>
      <w:pPr/>
      <w:r>
        <w:rPr/>
        <w:t xml:space="preserve">•	Ειδικές Κατευθύνσεις για Περιοχές Υψηλού Υδατικού Στρες.</w:t>
      </w:r>
    </w:p>
    <w:p/>
    <w:p>
      <w:pPr/>
      <w:r>
        <w:rPr/>
        <w:t xml:space="preserve">•	Ενίσχυση συμμετοχής σε διεθνή πρότυπα βιωσιμότητας σύμφωνα με τις σχετικές Ευρωπαϊκές κατευθύνσεις (EU Ecolabel, Green Key κλπ).</w:t>
      </w:r>
    </w:p>
    <w:p/>
    <w:p/>
    <w:p>
      <w:pPr/>
      <w:r>
        <w:rPr/>
        <w:t xml:space="preserve">Στρατηγικό Όφελος</w:t>
      </w:r>
    </w:p>
    <w:p/>
    <w:p>
      <w:pPr/>
      <w:r>
        <w:rPr/>
        <w:t xml:space="preserve">•	Μείωση του υδατικού αποτυπώματος των τουριστικών δραστηριοτήτων.</w:t>
      </w:r>
    </w:p>
    <w:p/>
    <w:p>
      <w:pPr/>
      <w:r>
        <w:rPr/>
        <w:t xml:space="preserve">•	Περιορισμός πιέσεων στους τοπικούς υδατικούς πόρους.</w:t>
      </w:r>
    </w:p>
    <w:p/>
    <w:p>
      <w:pPr/>
      <w:r>
        <w:rPr/>
        <w:t xml:space="preserve">•	Αύξηση αξιοποίησης ανακτημένου νερού και εναλλακτικών πόρων.</w:t>
      </w:r>
    </w:p>
    <w:p/>
    <w:p>
      <w:pPr/>
      <w:r>
        <w:rPr/>
        <w:t xml:space="preserve">•	Ενίσχυση ανθεκτικότητας έναντι λειψυδρίας.</w:t>
      </w:r>
    </w:p>
    <w:p/>
    <w:p>
      <w:pPr/>
      <w:r>
        <w:rPr/>
        <w:t xml:space="preserve">•	Βελτίωση περιβαλλοντικής ανταγωνιστικότητας του ελληνικού τουρισμού.</w:t>
      </w:r>
    </w:p>
    <w:p/>
    <w:p/>
    <w:p>
      <w:pPr/>
      <w:r>
        <w:rPr/>
        <w:t xml:space="preserve">Στρατηγικός Σκοπός: Μείωση του υδατικού αποτυπώματος των τουριστικών υποδομών.</w:t>
      </w:r>
    </w:p>
    <w:p/>
    <w:p/>
    <w:p>
      <w:pPr/>
      <w:r>
        <w:rPr/>
        <w:t xml:space="preserve">Αναμενόμενο Όφελος: Προστασία υδατικών πόρων.</w:t>
      </w:r>
    </w:p>
    <w:p/>
    <w:p/>
    <w:p>
      <w:pPr/>
      <w:r>
        <w:rPr/>
        <w:t xml:space="preserve">ΘΕΜΑΤΙΚΗ (5.2) : ΠΟΛΙΤΙΚΗ ΚΥΚΛΙΚΗΣ ΟΙΚΟΝΟΜΙΑΣ ΚΑΙ ΕΠΑΝΑΧΡΗΣΙΜΟΠΟΙΗΣΗΣ ΝΕΡΟΥ ΣΥΝΔΥΑΣΜΟΣ ΜΕ ΘΕΜΑΤΙΚΗ (5.5) ΠΟΛΙΤΙΚΗ ΕΝΣΩΜΑΤΩΣΗΣ ΣΤΟΝ ΧΩΡΟΤΑΞΙΚΟ/ΠΟΛΕΟΔΟΜΙΚΟ ΚΑΙ ΚΤΙΡΙΟΛΟΓΙΚΟ ΣΧΕΔΙΑΣΜΟ</w:t>
      </w:r>
    </w:p>
    <w:p/>
    <w:p/>
    <w:p>
      <w:pPr/>
      <w:r>
        <w:rPr/>
        <w:t xml:space="preserve">3.	ΠΡΟΤΑΣΗ : ΘΕΣΜΟΘΕΤΗΣΗ ΣΥΣΤΗΜΑΤΩΝ ΑΠΟΚΕΝΤΡΩΜΕΝΗΣ ΑΝΑΚΤΗΣΗΣ ΝΕΡΟΥ (ΣΑΑΝ)</w:t>
      </w:r>
    </w:p>
    <w:p/>
    <w:p/>
    <w:p>
      <w:pPr/>
      <w:r>
        <w:rPr/>
        <w:t xml:space="preserve">Το κενό της Εθνικής Στρατηγικής: </w:t>
      </w:r>
    </w:p>
    <w:p/>
    <w:p>
      <w:pPr/>
      <w:r>
        <w:rPr/>
        <w:t xml:space="preserve">Η Στρατηγική ορθώς θέτει ως προτεραιότητα την κεντρική επαναχρησιμοποίηση μέσω της αναβάθμισης των μεγάλων Εγκαταστάσεων Επεξεργασίας Λυμάτων (ΕΕΛ). </w:t>
      </w:r>
    </w:p>
    <w:p/>
    <w:p>
      <w:pPr/>
      <w:r>
        <w:rPr/>
        <w:t xml:space="preserve">Ωστόσο, η προσέγγιση αυτή παραμένει ημιτελής αν δεν πλαισιωθεί από παράλληλες λύσεις. </w:t>
      </w:r>
    </w:p>
    <w:p/>
    <w:p>
      <w:pPr/>
      <w:r>
        <w:rPr/>
        <w:t xml:space="preserve">Η κεντρική διαχείριση, αν και απαραίτητη, δεν επαρκεί από μόνη της για την επίτευξη ολιστικής υδατικής ασφάλειας. Λόγω των μεγάλων αποστάσεων και των υψομετρικών διαφορών, η αποκλειστική εξάρτηση από τις κεντρικές ΕΕΛ συνεπάγεται δυσανάλογο ενεργειακό και οικονομικό κόστος για τη μεταφορά του ανακτημένου νερού προς τα εσωτερικά σημεία ζήτησης (όπως περιαστικά δάση, αστικό πράσινο/ πάρκα κ.α.). </w:t>
      </w:r>
    </w:p>
    <w:p/>
    <w:p>
      <w:pPr/>
      <w:r>
        <w:rPr/>
        <w:t xml:space="preserve">Για να υπάρξει μια πραγματικά ολιστική αντιμετώπιση, η κεντρική υποδομή πρέπει να συναντήσει την αποκεντρωμένη, καλύπτοντας τα κενά διανομής και βελτιστοποιώντας το υδατικό ισοζύγιο στην πηγή.</w:t>
      </w:r>
    </w:p>
    <w:p/>
    <w:p/>
    <w:p>
      <w:pPr/>
      <w:r>
        <w:rPr/>
        <w:t xml:space="preserve">Πρόταση Στρατηγικής Προσθήκης: </w:t>
      </w:r>
    </w:p>
    <w:p/>
    <w:p>
      <w:pPr/>
      <w:r>
        <w:rPr/>
        <w:t xml:space="preserve">Θεσμοθέτηση και εθνική χωροθέτηση των Συστημάτων Αποκεντρωμένης Ανάκτησης Νερού (ΣΑΑΝ) ως ισότιμο, συμπληρωματικό πυλώνα στην αξιοποίηση του ανακτημένου νερού/επαναχρησιμοποίηση.</w:t>
      </w:r>
    </w:p>
    <w:p/>
    <w:p>
      <w:pPr/>
      <w:r>
        <w:rPr/>
        <w:t xml:space="preserve">Το μοντέλο των ΣΑΑΝ μετατοπίζει τη φιλοσοφία από την απλή "επεξεργασία αποβλήτων" στην εγγενή κυκλικότητα (circularity-by-design), επεξεργαζόμενο τα αστικά λύματα απευθείας στον τόπο παραγωγής τους.</w:t>
      </w:r>
    </w:p>
    <w:p/>
    <w:p/>
    <w:p>
      <w:pPr/>
      <w:r>
        <w:rPr/>
        <w:t xml:space="preserve">Άξονες Στρατηγικής Υλοποίησης:</w:t>
      </w:r>
    </w:p>
    <w:p/>
    <w:p>
      <w:pPr/>
      <w:r>
        <w:rPr/>
        <w:t xml:space="preserve">•	Θεσμικό &amp; Κανονιστικό Πλαίσιο ΣΑΑΝ: Θέσπιση ειδικών τεχνικών προδιαγραφών και απλοποιημένων αδειοδοτικών διαδικασιών για τη λειτουργία αυτόνομων ΣΑΑΝ (π.χ. compact συστήματα μεμβρανών MBR ή ολοκληρωμένες Λύσεις βασισμένες στη Φύση - NBS) σε επίπεδο πολεοδομικού τετραγώνου, μεγάλων τουριστικών αναπτύξεων, βιομηχανικών ζωνών και δημόσιων υποδομών.</w:t>
      </w:r>
    </w:p>
    <w:p/>
    <w:p>
      <w:pPr/>
      <w:r>
        <w:rPr/>
        <w:t xml:space="preserve">•	Πολεοδομικός και Χωροταξικός Σχεδιασμός Πρόβλεψη υποδομών ΣΑΑΝ (και διπλών δικτύων διανομής) θεσμική και ρυθμιστική ενσωμάτωση της αποκεντρωμένης Επαναχρησιμοποίησης Νερού στα σχέδια  πόλεων, στα Σχέδια Βιώσιμης Αστικής Κινητικότητας (ΣΒΑΚ) και στις Στρατηγικές Μελέτες Περιβαλλοντικών Επιπτώσεων (ΣΜΠΕ) μεγάλων έργων.</w:t>
      </w:r>
    </w:p>
    <w:p/>
    <w:p>
      <w:pPr/>
      <w:r>
        <w:rPr/>
        <w:t xml:space="preserve">Άμεση προτεραιοποιηση της εφαρμογής τους σε χώρους αστικού και περιαστικού πρασίνου, άλση, πάρκα, δημόσιους χώρους και λοιπές υποδομές που συμβάλλουν στη βελτίωση του μικροκλίματος, στη μείωση των φαινομένων αστικής θερμικής νησίδας και στην προσαρμογή στην κλιματική αλλαγή</w:t>
      </w:r>
    </w:p>
    <w:p/>
    <w:p>
      <w:pPr/>
      <w:r>
        <w:rPr/>
        <w:t xml:space="preserve">•	Μηχανισμός Διαμοιρασμού Κόστους/Οφέλους: Σύνδεση των ΣΑΑΝ με τις τοπικές ΔΕΥΑ (ΕΥΔΑΠ / ΕΥΑΘ στην περιοχή αρμοδιότητας τους). Οι ΔΕΥΑ/ (ΕΥΔΑΠ / ΕΥΑΘ στην περιοχή αρμοδιότητας τους) θα μπορούν να λειτουργούν ως εγγυητές ή διαχειριστές των αποκεντρωμένων αυτών συστημάτων, μειώνοντας το φορτίο που δέχονται τα κεντρικά τους δίκτυα αποχέτευσης και εξοικονομώντας πόρους από τη λειτουργία των κεντρικών αντλιοστασίων.</w:t>
      </w:r>
    </w:p>
    <w:p/>
    <w:p/>
    <w:p>
      <w:pPr/>
      <w:r>
        <w:rPr/>
        <w:t xml:space="preserve">Στρατηγικό Όφελος : </w:t>
      </w:r>
    </w:p>
    <w:p/>
    <w:p>
      <w:pPr/>
      <w:r>
        <w:rPr/>
        <w:t xml:space="preserve">•	τα ΣΑΑΝ μετατρέπουν τις πόλεις και τις τουριστικές περιοχές από "καταναλωτές" σε "παραγωγούς" νερού. </w:t>
      </w:r>
    </w:p>
    <w:p/>
    <w:p>
      <w:pPr/>
      <w:r>
        <w:rPr/>
        <w:t xml:space="preserve">•	επιτυγχάνεται γεωγραφική αποκέντρωση του υδατικού ρίσκου (ανθεκτικότητα σε ξηρασία)</w:t>
      </w:r>
    </w:p>
    <w:p/>
    <w:p>
      <w:pPr/>
      <w:r>
        <w:rPr/>
        <w:t xml:space="preserve">•	ελαχιστοποιείται το ενεργειακό αποτύπωμα της μεταφοράς νερού </w:t>
      </w:r>
    </w:p>
    <w:p/>
    <w:p>
      <w:pPr/>
      <w:r>
        <w:rPr/>
        <w:t xml:space="preserve">•	διασφαλίζεται η άμεση, επιτόπια διαθεσιμότητα πόρων για κρίσιμες ανάγκες (πυρόσβεση, αστική ψύξη, άρδευση).</w:t>
      </w:r>
    </w:p>
    <w:p/>
    <w:p/>
    <w:p/>
    <w:p>
      <w:pPr/>
      <w:r>
        <w:rPr/>
        <w:t xml:space="preserve">ΘΕΜΑΤΙΚΗ (5.2) : ΠΟΛΙΤΙΚΗ ΚΥΚΛΙΚΗΣ ΟΙΚΟΝΟΜΙΑΣ ΚΑΙ ΕΠΑΝΑΧΡΗΣΙΜΟΠΟΙΗΣΗΣ ΝΕΡΟΥ</w:t>
      </w:r>
    </w:p>
    <w:p/>
    <w:p/>
    <w:p>
      <w:pPr/>
      <w:r>
        <w:rPr/>
        <w:t xml:space="preserve">4.	ΠΡΟΤΑΣΗ: ΕΘΝΙΚΟ ΠΡΟΓΡΑΜΜΑ ΕΛΕΓΧΟΜΕΝΟΥ ΕΜΠΛΟΥΤΙΣΜΟΥ ΥΔΡΟΦΟΡΕΩΝ (MANAGED AQUIFER RECHARGE – MAR)</w:t>
      </w:r>
    </w:p>
    <w:p/>
    <w:p/>
    <w:p>
      <w:pPr/>
      <w:r>
        <w:rPr/>
        <w:t xml:space="preserve">Το κενό της Εθνικής Στρατηγικής</w:t>
      </w:r>
    </w:p>
    <w:p/>
    <w:p>
      <w:pPr/>
      <w:r>
        <w:rPr/>
        <w:t xml:space="preserve">Η Στρατηγική αναγνωρίζει την ανάγκη αντιμετώπισης της λειψυδρίας και ενίσχυσης της ανθεκτικότητας των υδατικών συστημάτων έναντι των επιπτώσεων της κλιματικής αλλαγής.   </w:t>
      </w:r>
    </w:p>
    <w:p/>
    <w:p>
      <w:pPr/>
      <w:r>
        <w:rPr/>
        <w:t xml:space="preserve">Ωστόσο, δεν προβλέπει ένα ολοκληρωμένο εθνικό πλαίσιο για την αξιοποίηση των υπόγειων υδροφορέων ως στρατηγικών φυσικών αποθηκών νερού.</w:t>
      </w:r>
    </w:p>
    <w:p/>
    <w:p>
      <w:pPr/>
      <w:r>
        <w:rPr/>
        <w:t xml:space="preserve">Η απουσία οργανωμένου προγράμματος ελεγχόμενου εμπλουτισμού υδροφορέων περιορίζει τη δυνατότητα αξιοποίησης του περίσσειου ανακτημένου νερού που δύναται να προκύπτει από τις Εγκαταστάσεις Επεξεργασίας Λυμάτων, τα Συστήματα Αποκεντρωμένης Ανάκτησης Νερού (ΣΑΑΝ), καθώς και από πλεονάζουσες χειμερινές απορροές και άλλους μη συμβατικούς υδατικούς πόρους. Ως αποτέλεσμα, δεν αξιοποιείται επαρκώς η δυνατότητα αναπλήρωσης των υπόγειων αποθεμάτων και ενίσχυσης της υδατικής ασφάλειας της χώρας.</w:t>
      </w:r>
    </w:p>
    <w:p/>
    <w:p>
      <w:pPr/>
      <w:r>
        <w:rPr/>
        <w:t xml:space="preserve">Η διεθνής εμπειρία καταδεικνύει ότι ο Ελεγχόμενος Εμπλουτισμός Υδροφορέων (Managed Aquifer Recharge – MAR) συνιστά ένα από τα πλέον αποτελεσματικά εργαλεία αποθήκευσης νερού μεγάλης κλίμακας, συνδυάζοντας την επαναχρησιμοποίηση υδατικών πόρων με την προστασία και αποκατάσταση των υπόγειων υδροφορέων.</w:t>
      </w:r>
    </w:p>
    <w:p/>
    <w:p>
      <w:pPr/>
      <w:r>
        <w:rPr/>
        <w:t xml:space="preserve">Η επιτυχής εφαρμογή έργων MAR προϋποθέτει ένα κεντρικά συντονιζόμενο και ολοκληρωμένο σύστημα διαχείρισης, το οποίο διασφαλίζει τον ενιαίο σχεδιασμό, τη συνεχή παρακολούθηση και την εποπτεία όλων των σταδίων λειτουργίας των έργων. Η διαχείριση αυτή πρέπει να βασίζεται σε εξειδικευμένες υδρογεωλογικές μελέτες και να υποστηρίζεται από συστήματα συνεχών μετρήσεων, δίκτυα αισθητήρων, ψηφιακά εργαλεία παρακολούθησης και μηχανισμούς αξιολόγησης δεδομένων. Παράλληλα, απαιτείται ενεργή διαχείριση και έλεγχος των αντλήσεων από τους υδροφορείς, ώστε να διασφαλίζεται η βιώσιμη αξιοποίηση των αποθεμάτων και η διατήρηση της καλής ποσοτικής και ποιοτικής κατάστασης των υπόγειων υδάτων.</w:t>
      </w:r>
    </w:p>
    <w:p/>
    <w:p>
      <w:pPr/>
      <w:r>
        <w:rPr/>
        <w:t xml:space="preserve">Κρίσιμο στοιχείο επιτυχίας αποτελεί η ύπαρξη ενιαίου ή ισχυρά συντονισμένου σχήματος διακυβέρνησης, στο οποίο ο φορέας διαχείρισης των υπόγειων υδάτων και ο φορέας διαχείρισης των υδατικών πόρων που αξιοποιούνται για τον εμπλουτισμό (ανακτημένο νερό, επιφανειακά ύδατα ή άλλοι εναλλακτικοί πόροι) λειτουργούν υπό κοινό στρατηγικό σχεδιασμό και λειτουργικό συντονισμό. Όπου δεν υφίσταται ενιαίος φορέας, απαιτείται θεσμοθετημένη συνεργασία μεταξύ των εμπλεκόμενων οργανισμών με σαφείς αρμοδιότητες, κοινά πρωτόκολλα παρακολούθησης και μηχανισμούς ανταλλαγής δεδομένων.</w:t>
      </w:r>
    </w:p>
    <w:p/>
    <w:p>
      <w:pPr/>
      <w:r>
        <w:rPr/>
        <w:t xml:space="preserve">Στην Ελλάδα, η ανάπτυξη ενός τέτοιου πλαισίου παραμένει ζητούμενο, καθώς η διαχείριση των υπόγειων υδάτων εξακολουθεί να επικεντρώνεται κυρίως στην αδειοδότηση και τον έλεγχο των υδρογεωτρήσεων, χωρίς ένα ολοκληρωμένο σύστημα ενεργού διαχείρισης των υδροφορέων σε επίπεδο υδρογεωλογικής λεκάνης.</w:t>
      </w:r>
    </w:p>
    <w:p/>
    <w:p>
      <w:pPr/>
      <w:r>
        <w:rPr/>
        <w:t xml:space="preserve">Παράλληλα, ο τεχνητός εμπλουτισμός δεν συμβάλλει μόνο στην ποσοτική ενίσχυση των υπόγειων αποθεμάτων, αλλά και στην αντιμετώπιση προβλημάτων ποιοτικής υποβάθμισης, όπως η υφαλμύρινση παράκτιων υδροφορέων. Μέσω της δημιουργίας υδραυλικών φραγμών γλυκού νερού είναι δυνατός ο περιορισμός της διείσδυσης θαλάσσιου νερού και η σταδιακή αποκατάσταση της ποιότητας των υπόγειων υδάτων σε ευάλωτες παράκτιες περιοχές. Χαρακτηριστικό παράδειγμα αποτελεί το Θριάσιο Πεδίο, όπου έχουν εκπονηθεί σχετικές μελέτες από το πρώην ΙΓΜΕ για τη διερεύνηση της εφαρμογής αντίστοιχων παρεμβάσεων.</w:t>
      </w:r>
    </w:p>
    <w:p/>
    <w:p>
      <w:pPr/>
      <w:r>
        <w:rPr/>
        <w:t xml:space="preserve">Η ευρωπαϊκή εμπειρία αποδεικνύει ότι ο Ελεγχόμενος Εμπλουτισμός Υδροφορέων (Managed Aquifer Recharge - MAR) αποτελεί πλέον ώριμη και αποδεδειγμένα αποτελεσματική πρακτική διαχείρισης υδατικών πόρων. </w:t>
      </w:r>
    </w:p>
    <w:p/>
    <w:p>
      <w:pPr/>
      <w:r>
        <w:rPr/>
        <w:t xml:space="preserve">Τα έργα  MAR υλοποιούνται στο πλαίσιο ολοκληρωμένης διαχείρισης υδάτων, σύμφωνα με τις αρχές της Οδηγίας-Πλαίσιο για τα Ύδατα (2000/60/ΕΚ), των αντίστοιχων Σχεδίων Διαχείρισης Λεκανών Απορροής και των εθνικών συστημάτων αδειοδότησης και διαχείρισης υδάτων. Η εμπειρία αυτή καταδεικνύει ότι η επιτυχία των έργων MAR συνδέεται άμεσα με την ύπαρξη θεσμικού πλαισίου, ολοκληρωμένης διαχείρισης των υπόγειων υδάτων, συστημάτων συνεχούς παρακολούθησης και ισχυρού συντονισμού μεταξύ των εμπλεκόμενων φορέων. </w:t>
      </w:r>
    </w:p>
    <w:p/>
    <w:p/>
    <w:p>
      <w:pPr/>
      <w:r>
        <w:rPr/>
        <w:t xml:space="preserve">Πρόταση Στρατηγικής Προσθήκης</w:t>
      </w:r>
    </w:p>
    <w:p/>
    <w:p>
      <w:pPr/>
      <w:r>
        <w:rPr/>
        <w:t xml:space="preserve">Θεσμοθέτηση Εθνικού Προγράμματος Ελεγχόμενου Εμπλουτισμού Υδροφορέων (Managed Aquifer Recharge – MAR), με στόχο την οργανωμένη αποθήκευση υδατικών πόρων στους υπόγειους υδροφορείς μέσω κατάλληλων έργων εμπλουτισμού, προηγμένων συστημάτων παρακολούθησης και ολοκληρωμένων μηχανισμών διαχείρισης και ελέγχου.</w:t>
      </w:r>
    </w:p>
    <w:p/>
    <w:p/>
    <w:p>
      <w:pPr/>
      <w:r>
        <w:rPr/>
        <w:t xml:space="preserve">Άξονες Στρατηγικής Υλοποίησης</w:t>
      </w:r>
    </w:p>
    <w:p/>
    <w:p>
      <w:pPr/>
      <w:r>
        <w:rPr/>
        <w:t xml:space="preserve">•	Θέσπιση εθνικού θεσμικού και τεχνικού πλαισίου για τον σχεδιασμό, την αδειοδότηση, τη λειτουργία και την παρακολούθηση έργων MAR.</w:t>
      </w:r>
    </w:p>
    <w:p/>
    <w:p>
      <w:pPr/>
      <w:r>
        <w:rPr/>
        <w:t xml:space="preserve">•	Κατάρτιση Εθνικού Μητρώου Υδροφορέων κατάλληλων για εφαρμογή έργων τεχνητού εμπλουτισμού.</w:t>
      </w:r>
    </w:p>
    <w:p/>
    <w:p>
      <w:pPr/>
      <w:r>
        <w:rPr/>
        <w:t xml:space="preserve">•	Διασύνδεση του MAR με τα Σχέδια Διαχείρισης Λεκανών Απορροής Ποταμών (ΣΔΛΑΠ), τα Σχέδια Διαχείρισης Κινδύνων Ξηρασίας και τα μέτρα προσαρμογής στην κλιματική αλλαγή.</w:t>
      </w:r>
    </w:p>
    <w:p/>
    <w:p>
      <w:pPr/>
      <w:r>
        <w:rPr/>
        <w:t xml:space="preserve">•	Αξιοποίηση ανακτημένου νερού από Εγκαταστάσεις Επεξεργασίας Λυμάτων, πλεοναζόντων χειμερινών απορροών και λοιπών μη συμβατικών υδατικών πόρων.</w:t>
      </w:r>
    </w:p>
    <w:p/>
    <w:p>
      <w:pPr/>
      <w:r>
        <w:rPr/>
        <w:t xml:space="preserve">•	Ανάπτυξη ψηφιακών συστημάτων παρακολούθησης της ποσοτικής και ποιοτικής κατάστασης των υδροφορέων.</w:t>
      </w:r>
    </w:p>
    <w:p/>
    <w:p>
      <w:pPr/>
      <w:r>
        <w:rPr/>
        <w:t xml:space="preserve">•	Δημιουργία μηχανισμών παρακολούθησης και διαχείρισης αντλήσεων για τη διασφάλιση της βιωσιμότητας των υπόγειων αποθεμάτων.</w:t>
      </w:r>
    </w:p>
    <w:p/>
    <w:p>
      <w:pPr/>
      <w:r>
        <w:rPr/>
        <w:t xml:space="preserve">•	Προώθηση λύσεων βασισμένων στη φύση (Nature-Based Solutions – NBS), όπως τεχνητοί υγρότοποι, λεκάνες διήθησης, έργα φυσικού εμπλουτισμού και πράσινες υποδομές διαχείρισης ομβρίων.</w:t>
      </w:r>
    </w:p>
    <w:p/>
    <w:p>
      <w:pPr/>
      <w:r>
        <w:rPr/>
        <w:t xml:space="preserve">•	Υλοποίηση πιλοτικών έργων σε νησιωτικές, παράκτιες και λειψυδρικές περιοχές με υψηλή τρωτότητα στην κλιματική αλλαγή.</w:t>
      </w:r>
    </w:p>
    <w:p/>
    <w:p>
      <w:pPr/>
      <w:r>
        <w:rPr/>
        <w:t xml:space="preserve">•	Ενίσχυση της συνεργασίας μεταξύ ΥΠΕΝ, Περιφερειών, ΕΥΔΑΠ, ΕΥΑΘ, ΔΕΥΑ και λοιπών αρμόδιων φορέων στον σχεδιασμό, τη λειτουργία και την εποπτεία έργων εμπλουτισμού.</w:t>
      </w:r>
    </w:p>
    <w:p/>
    <w:p/>
    <w:p>
      <w:pPr/>
      <w:r>
        <w:rPr/>
        <w:t xml:space="preserve">Στρατηγικό Όφελος</w:t>
      </w:r>
    </w:p>
    <w:p/>
    <w:p>
      <w:pPr/>
      <w:r>
        <w:rPr/>
        <w:t xml:space="preserve">•	Ενίσχυση των εθνικών στρατηγικών αποθεμάτων νερού και της υδατικής ασφάλειας της χώρας.</w:t>
      </w:r>
    </w:p>
    <w:p/>
    <w:p>
      <w:pPr/>
      <w:r>
        <w:rPr/>
        <w:t xml:space="preserve">•	Αποτελεσματικότερη αντιμετώπιση της λειψυδρίας και των επιπτώσεων της κλιματικής αλλαγής.</w:t>
      </w:r>
    </w:p>
    <w:p/>
    <w:p>
      <w:pPr/>
      <w:r>
        <w:rPr/>
        <w:t xml:space="preserve">•	Μείωση φαινομένων υφαλμύρινσης και αποκατάσταση υποβαθμισμένων παράκτιων υδροφορέων.</w:t>
      </w:r>
    </w:p>
    <w:p/>
    <w:p>
      <w:pPr/>
      <w:r>
        <w:rPr/>
        <w:t xml:space="preserve">•	Ανάκτηση και αξιοποίηση ανακτημένου νερού και άλλων μη συμβατικών υδατικών πόρων.</w:t>
      </w:r>
    </w:p>
    <w:p/>
    <w:p>
      <w:pPr/>
      <w:r>
        <w:rPr/>
        <w:t xml:space="preserve">•	Μείωση του περιβαλλοντικού και ενεργειακού αποτυπώματος της αποθήκευσης και μεταφοράς νερού.</w:t>
      </w:r>
    </w:p>
    <w:p/>
    <w:p>
      <w:pPr/>
      <w:r>
        <w:rPr/>
        <w:t xml:space="preserve">•	Ενίσχυση της ανθεκτικότητας των υδατικών συστημάτων σε περιόδους παρατεταμένης ξηρασίας.</w:t>
      </w:r>
    </w:p>
    <w:p/>
    <w:p>
      <w:pPr/>
      <w:r>
        <w:rPr/>
        <w:t xml:space="preserve">•	Υποστήριξη των στόχων της κυκλικής οικονομίας, της βιώσιμης διαχείρισης υδάτων και της προσαρμογής στην κλιματική αλλαγή.</w:t>
      </w:r>
    </w:p>
    <w:p/>
    <w:p/>
    <w:p>
      <w:pPr/>
      <w:r>
        <w:rPr/>
        <w:t xml:space="preserve">Στρατηγικός Σκοπός</w:t>
      </w:r>
    </w:p>
    <w:p/>
    <w:p>
      <w:pPr/>
      <w:r>
        <w:rPr/>
        <w:t xml:space="preserve">Αξιοποίηση των υπόγειων υδροφορέων ως στρατηγικών φυσικών υποδομών αποθήκευσης νερού και ενίσχυση της υδατικής ανθεκτικότητας της χώρας.</w:t>
      </w:r>
    </w:p>
    <w:p/>
    <w:p/>
    <w:p>
      <w:pPr/>
      <w:r>
        <w:rPr/>
        <w:t xml:space="preserve">Αναμενόμενο Όφελος</w:t>
      </w:r>
    </w:p>
    <w:p/>
    <w:p>
      <w:pPr/>
      <w:r>
        <w:rPr/>
        <w:t xml:space="preserve">Αύξηση της διαθεσιμότητας υδατικών πόρων, ενίσχυση της ανθεκτικότητας έναντι της λειψυδρίας και βελτίωση της ποσοτικής και ποιοτικής κατάστασης των υπόγειων υδάτων.</w:t>
      </w:r>
    </w:p>
    <w:p/>
    <w:p/>
    <w:p>
      <w:pPr/>
      <w:r>
        <w:rPr/>
        <w:t xml:space="preserve">ΘΕΜΑΤΙΚΗ (5.2) : ΠΟΛΙΤΙΚΗ ΚΥΚΛΙΚΗΣ ΟΙΚΟΝΟΜΙΑΣ ΚΑΙ ΕΠΑΝΑΧΡΗΣΙΜΟΠΟΙΗΣΗΣ ΝΕΡΟΥ</w:t>
      </w:r>
    </w:p>
    <w:p/>
    <w:p/>
    <w:p>
      <w:pPr/>
      <w:r>
        <w:rPr/>
        <w:t xml:space="preserve">5.	ΠΡΟΤΑΣΗ : ΣΤΑΔΙΑΚΗ ΘΕΣΜΙΚΗ ΚΑΙ ΡΥΘΜΙΣΤΙΚΗ ΕΝΣΩΜΑΤΩΣΗ ΤΗΣ ΕΠΑΝΑΧΡΗΣΙΜΟΠΟΙΗΣΗΣ ΝΕΡΟΥ ΣΕ ΤΟΜΕΙΣ ΥΨΗΛΗΣ ΚΑΤΑΝΑΛΩΣΗΣ</w:t>
      </w:r>
    </w:p>
    <w:p/>
    <w:p/>
    <w:p>
      <w:pPr/>
      <w:r>
        <w:rPr/>
        <w:t xml:space="preserve">Το κενό της Εθνικής Στρατηγικής</w:t>
      </w:r>
    </w:p>
    <w:p/>
    <w:p>
      <w:pPr/>
      <w:r>
        <w:rPr/>
        <w:t xml:space="preserve">Η Στρατηγική ορθώς αναδεικνύει την ανάγκη αύξησης της επαναχρησιμοποίησης νερού και τη μετάβαση προς ένα μοντέλο κυκλικής οικονομίας στον τομέα των υδάτων.</w:t>
      </w:r>
    </w:p>
    <w:p/>
    <w:p>
      <w:pPr/>
      <w:r>
        <w:rPr/>
        <w:t xml:space="preserve">Ωστόσο, η προσέγγιση παραμένει κυρίως επικεντρωμένη στην παραγωγή ανακτημένου νερού και λιγότερο στη διαμόρφωση ενός ολοκληρωμένου πλαισίου αξιοποίησης και απορρόφησής του από τους τελικούς χρήστες.</w:t>
      </w:r>
    </w:p>
    <w:p/>
    <w:p>
      <w:pPr/>
      <w:r>
        <w:rPr/>
        <w:t xml:space="preserve">Παρά την ύπαρξη διαθέσιμων ή δυνητικά διαθέσιμων ποσοτήτων ανακτημένου νερού από τις Εγκαταστάσεις Επεξεργασίας Λυμάτων, καθώς και από Συστήματα Αποκεντρωμένης Ανάκτησης Νερού (ΣΑΑΝ), η αξιοποίησή τους παραμένει περιορισμένη κυρίως λόγω της απουσίας στοχευμένων πολιτικών σε τομείς με υψηλή κατανάλωση νερού.</w:t>
      </w:r>
    </w:p>
    <w:p/>
    <w:p>
      <w:pPr/>
      <w:r>
        <w:rPr/>
        <w:t xml:space="preserve">Η αποτελεσματική αξιοποίηση του ανακτημένου νερού προϋποθέτει όχι μόνο την ανάπτυξη των απαραίτητων υποδομών παραγωγής του, αλλά και τη σταδιακή διαμόρφωση ενός θεσμικού, κανονιστικού και οικονομικού πλαισίου που θα ενθαρρύνει και θα διευκολύνει τη χρήση του σε δραστηριότητες όπου η χρήση πόσιμου νερού δεν είναι αναγκαία. Η μετάβαση προς μία πραγματικά κυκλική διαχείριση των υδάτων απαιτεί τη δημιουργία σταθερών μηχανισμών απορρόφησης της διαθέσιμης ποσότητας ανακτημένου νερού από τους τελικούς χρήστες.</w:t>
      </w:r>
    </w:p>
    <w:p/>
    <w:p>
      <w:pPr/>
      <w:r>
        <w:rPr/>
        <w:t xml:space="preserve">Για να επιτευχθεί ουσιαστική μετάβαση προς την κυκλική διαχείριση των υδάτων, απαιτείται σταδιακή αλλά συστηματική διεύρυνση των χρήσεων επαναχρησιμοποίησης σε τομείς που παρουσιάζουν υψηλές καταναλώσεις και σημαντικό δυναμικό υποκατάστασης πόσιμου νερού.</w:t>
      </w:r>
    </w:p>
    <w:p/>
    <w:p/>
    <w:p>
      <w:pPr/>
      <w:r>
        <w:rPr/>
        <w:t xml:space="preserve">Πρόταση Στρατηγικής Προσθήκης</w:t>
      </w:r>
    </w:p>
    <w:p/>
    <w:p>
      <w:pPr/>
      <w:r>
        <w:rPr/>
        <w:t xml:space="preserve">Θεσμοθέτηση εθνικού πλαισίου σταδιακής ενσωμάτωσης του ανακτημένου νερού σε τομείς υψηλής κατανάλωσης, μέσω συνδυασμού κανονιστικών παρεμβάσεων, τεχνικών προδιαγραφών, οικονομικών κινήτρων και αναπτυξιακών εργαλείων.</w:t>
      </w:r>
    </w:p>
    <w:p/>
    <w:p>
      <w:pPr/>
      <w:r>
        <w:rPr/>
        <w:t xml:space="preserve">Η προσέγγιση αυτή δεν αντιμετωπίζει την επαναχρησιμοποίηση ως μεμονωμένη τεχνολογική εφαρμογή, αλλά ως δομικό στοιχείο της εθνικής υδατικής πολιτικής και της μετάβασης προς μία κυκλική οικονομία νερού.</w:t>
      </w:r>
    </w:p>
    <w:p/>
    <w:p/>
    <w:p>
      <w:pPr/>
      <w:r>
        <w:rPr/>
        <w:t xml:space="preserve">Άξονες Στρατηγικής Υλοποίησης</w:t>
      </w:r>
    </w:p>
    <w:p/>
    <w:p>
      <w:pPr/>
      <w:r>
        <w:rPr/>
        <w:t xml:space="preserve">•	Τομεακή Ιεράρχηση Χρήσεων Υψηλού Υδατικού Αποτυπώματος</w:t>
      </w:r>
    </w:p>
    <w:p/>
    <w:p>
      <w:pPr/>
      <w:r>
        <w:rPr/>
        <w:t xml:space="preserve">Προσδιορισμός τομέων προτεραιότητας όπου η χρήση ανακτημένου νερού μπορεί να εφαρμοσθεί με ασφάλεια και υψηλή αποδοτικότητα, όπως:</w:t>
      </w:r>
    </w:p>
    <w:p/>
    <w:p>
      <w:pPr/>
      <w:r>
        <w:rPr/>
        <w:t xml:space="preserve">	αγροτική άρδευση</w:t>
      </w:r>
    </w:p>
    <w:p/>
    <w:p>
      <w:pPr/>
      <w:r>
        <w:rPr/>
        <w:t xml:space="preserve">	άρδευση αστικού και περιαστικού πρασίνου,</w:t>
      </w:r>
    </w:p>
    <w:p/>
    <w:p>
      <w:pPr/>
      <w:r>
        <w:rPr/>
        <w:t xml:space="preserve">	τουριστικές εγκαταστάσεις,</w:t>
      </w:r>
    </w:p>
    <w:p/>
    <w:p>
      <w:pPr/>
      <w:r>
        <w:rPr/>
        <w:t xml:space="preserve">	γήπεδα γκολφ,</w:t>
      </w:r>
    </w:p>
    <w:p/>
    <w:p>
      <w:pPr/>
      <w:r>
        <w:rPr/>
        <w:t xml:space="preserve">	βιομηχανικές και βιοτεχνικές χρήσεις,</w:t>
      </w:r>
    </w:p>
    <w:p/>
    <w:p>
      <w:pPr/>
      <w:r>
        <w:rPr/>
        <w:t xml:space="preserve">	δημοτικές χρήσεις,</w:t>
      </w:r>
    </w:p>
    <w:p/>
    <w:p>
      <w:pPr/>
      <w:r>
        <w:rPr/>
        <w:t xml:space="preserve">	καθαρισμοί οδών και κοινόχρηστων χώρων,</w:t>
      </w:r>
    </w:p>
    <w:p/>
    <w:p>
      <w:pPr/>
      <w:r>
        <w:rPr/>
        <w:t xml:space="preserve">	χρήσεις ψύξης και κλιματισμού,</w:t>
      </w:r>
    </w:p>
    <w:p/>
    <w:p>
      <w:pPr/>
      <w:r>
        <w:rPr/>
        <w:t xml:space="preserve">	έργα περιβαλλοντικής αποκατάστασης</w:t>
      </w:r>
    </w:p>
    <w:p/>
    <w:p>
      <w:pPr/>
      <w:r>
        <w:rPr/>
        <w:t xml:space="preserve">•	Προσδιορισμός εύρους υδατικού αποτυπώματος ανά δραστηριότητα - γραμμή παραγωγής και διάχυση σχετικών καλών πρακτικών.</w:t>
      </w:r>
    </w:p>
    <w:p/>
    <w:p>
      <w:pPr/>
      <w:r>
        <w:rPr/>
        <w:t xml:space="preserve">Στις περιπτώσεις όπου είναι εφικτή η συγκριτική αξιολόγηση του εύρους υδατικού αποτυπώματος ανά δραστηριότητα, είναι σκόπιμο να πραγματοποιείται έστω και για λόγους διάχυσης και ενσωμάτωσης καλών πρακτικών. </w:t>
      </w:r>
    </w:p>
    <w:p/>
    <w:p>
      <w:pPr/>
      <w:r>
        <w:rPr/>
        <w:t xml:space="preserve">•	Σταδιακή Ρυθμιστική Ενσωμάτωση</w:t>
      </w:r>
    </w:p>
    <w:p/>
    <w:p>
      <w:pPr/>
      <w:r>
        <w:rPr/>
        <w:t xml:space="preserve">Ανάπτυξη μηχανισμού σταδιακής ενσωμάτωσης στόχων χρήσης ανακτημένου νερού στις διαδικασίες αδειοδότησης νέων ή εκσυγχρονιζόμενων εγκαταστάσεων υψηλής κατανάλωσης νερού.  </w:t>
      </w:r>
    </w:p>
    <w:p/>
    <w:p>
      <w:pPr/>
      <w:r>
        <w:rPr/>
        <w:t xml:space="preserve">•	Καθορισμός, τεχνικές προδιαγραφές και πρότυπα μεγάλων καταναλωτών</w:t>
      </w:r>
    </w:p>
    <w:p/>
    <w:p>
      <w:pPr/>
      <w:r>
        <w:rPr/>
        <w:t xml:space="preserve">Επικαιροποίηση και εξειδίκευση τεχνικών προδιαγραφών, προτύπων ποιότητας και διαδικασιών ελέγχου, ώστε να διευκολύνεται η ασφαλής και ομοιόμορφη εφαρμογή έργων επαναχρησιμοποίησης σε όλη τη χώρα.</w:t>
      </w:r>
    </w:p>
    <w:p/>
    <w:p>
      <w:pPr/>
      <w:r>
        <w:rPr/>
        <w:t xml:space="preserve">•	Οικονομικά Κίνητρα και Χρηματοδοτικά Εργαλεία </w:t>
      </w:r>
    </w:p>
    <w:p/>
    <w:p>
      <w:pPr/>
      <w:r>
        <w:rPr/>
        <w:t xml:space="preserve">	Σαφής πρόβλεψη χρηματοδοτικών εργαλείων και μηχανισμών ενίσχυσης των έργων επαναχρησιμοποίησης. </w:t>
      </w:r>
    </w:p>
    <w:p/>
    <w:p>
      <w:pPr/>
      <w:r>
        <w:rPr/>
        <w:t xml:space="preserve">	Δημιουργία ειδικών χρηματοδοτικών προγραμμάτων και κινήτρων για φορείς που επενδύουν σε υποδομές αξιοποίησης ανακτημένου νερού ή προσαρμόζουν τις εγκαταστάσεις τους για τη χρήση του.</w:t>
      </w:r>
    </w:p>
    <w:p/>
    <w:p>
      <w:pPr/>
      <w:r>
        <w:rPr/>
        <w:t xml:space="preserve">•	Καθορισμός συγκεκριμένων εθνικών στόχων για την αξιοποίηση ανακτημένου νερού σε αγροτικές, βιομηχανικές και περιβαλλοντικές χρήσεις.</w:t>
      </w:r>
    </w:p>
    <w:p/>
    <w:p>
      <w:pPr/>
      <w:r>
        <w:rPr/>
        <w:t xml:space="preserve">Η θέσπιση ποσοτικών εθνικών στόχων ανά τομέα χρήσης θα ενισχύσει τη διείσδυση της επαναχρησιμοποίησης νερού, θα διευκολύνει την παρακολούθηση των αποτελεσμάτων πολιτικής και θα συμβάλει στη μείωση της κατανάλωσης πρωτογενών υδατικών πόρων σε αγροτικές, βιομηχανικές και περιβαλλοντικές εφαρμογές.</w:t>
      </w:r>
    </w:p>
    <w:p/>
    <w:p>
      <w:pPr/>
      <w:r>
        <w:rPr/>
        <w:t xml:space="preserve">•	Κυκλικός Σχεδιασμός Νέων Υδατικών Υποδομών</w:t>
      </w:r>
    </w:p>
    <w:p/>
    <w:p>
      <w:pPr/>
      <w:r>
        <w:rPr/>
        <w:t xml:space="preserve">Καθιέρωση της εξέτασης δυνατοτήτων επαναχρησιμοποίησης νερού ως στοιχείου του σχεδιασμού νέων τουριστικών, βιομηχανικών, εμπορικών και αστικών αναπτύξεων, με στόχο τη σταδιακή υποκατάσταση της χρήσης πόσιμου νερού όπου αυτό είναι τεχνικά εφικτό, περιβαλλοντικά ασφαλές και οικονομικά βιώσιμο.</w:t>
      </w:r>
    </w:p>
    <w:p/>
    <w:p>
      <w:pPr/>
      <w:r>
        <w:rPr/>
        <w:t xml:space="preserve">•	Παρακολούθηση και Αξιολόγηση Εφαρμογής</w:t>
      </w:r>
    </w:p>
    <w:p/>
    <w:p>
      <w:pPr/>
      <w:r>
        <w:rPr/>
        <w:t xml:space="preserve">Ανάπτυξη μηχανισμού παρακολούθησης των ποσοτήτων ανακτημένου νερού που αξιοποιούνται ανά τομέα χρήσης, με καθορισμό δεικτών προόδου και περιοδική αναθεώρηση στόχων.</w:t>
      </w:r>
    </w:p>
    <w:p/>
    <w:p/>
    <w:p>
      <w:pPr/>
      <w:r>
        <w:rPr/>
        <w:t xml:space="preserve">Στρατηγικό Όφελος</w:t>
      </w:r>
    </w:p>
    <w:p/>
    <w:p/>
    <w:p>
      <w:pPr/>
      <w:r>
        <w:rPr/>
        <w:t xml:space="preserve">•	αυξάνεται η πραγματική αξιοποίηση των διαθέσιμων ποσοτήτων ανακτημένου νερού,</w:t>
      </w:r>
    </w:p>
    <w:p/>
    <w:p>
      <w:pPr/>
      <w:r>
        <w:rPr/>
        <w:t xml:space="preserve">•	μειώνεται η χρήση πόσιμου νερού σε δραστηριότητες όπου δεν απαιτείται ποιότητα ανθρώπινης κατανάλωσης,</w:t>
      </w:r>
    </w:p>
    <w:p/>
    <w:p>
      <w:pPr/>
      <w:r>
        <w:rPr/>
        <w:t xml:space="preserve">•	περιορίζονται οι πιέσεις στους επιφανειακούς και υπόγειους υδατικούς πόρους,</w:t>
      </w:r>
    </w:p>
    <w:p/>
    <w:p>
      <w:pPr/>
      <w:r>
        <w:rPr/>
        <w:t xml:space="preserve">•	επιταχύνεται η μετάβαση προς την κυκλική οικονομία νερού,</w:t>
      </w:r>
    </w:p>
    <w:p/>
    <w:p>
      <w:pPr/>
      <w:r>
        <w:rPr/>
        <w:t xml:space="preserve">•	ενισχύεται η ανθεκτικότητα των περιοχών που αντιμετωπίζουν αυξημένο υδατικό στρες και λειψυδρία,</w:t>
      </w:r>
    </w:p>
    <w:p/>
    <w:p>
      <w:pPr/>
      <w:r>
        <w:rPr/>
        <w:t xml:space="preserve">•	δημιουργείται σταθερή και προβλέψιμη ζήτηση για ανακτημένο νερό, βελτιώνοντας τη βιωσιμότητα των σχετικών επενδύσεων,</w:t>
      </w:r>
    </w:p>
    <w:p/>
    <w:p>
      <w:pPr/>
      <w:r>
        <w:rPr/>
        <w:t xml:space="preserve">•	υποστηρίζεται η επίτευξη των εθνικών στόχων προσαρμογής στην κλιματική αλλαγή και βιώσιμης διαχείρισης των υδάτων.</w:t>
      </w:r>
    </w:p>
    <w:p/>
    <w:p/>
    <w:p>
      <w:pPr/>
      <w:r>
        <w:rPr/>
        <w:t xml:space="preserve">Στρατηγικός Σκοπός</w:t>
      </w:r>
    </w:p>
    <w:p/>
    <w:p>
      <w:pPr/>
      <w:r>
        <w:rPr/>
        <w:t xml:space="preserve">Αύξηση της επαναχρησιμοποίησης νερού.</w:t>
      </w:r>
    </w:p>
    <w:p/>
    <w:p/>
    <w:p>
      <w:pPr/>
      <w:r>
        <w:rPr/>
        <w:t xml:space="preserve">Αναμενόμενο Όφελος</w:t>
      </w:r>
    </w:p>
    <w:p/>
    <w:p>
      <w:pPr/>
      <w:r>
        <w:rPr/>
        <w:t xml:space="preserve">Μείωση των πιέσεων στους υδατικούς πόρους.</w:t>
      </w:r>
    </w:p>
    <w:p/>
    <w:p>
      <w:pPr/>
      <w:r>
        <w:rPr>
          <w:b w:val="1"/>
          <w:bCs w:val="1"/>
        </w:rPr>
        <w:t xml:space="preserve">ΓΕΩΡΓΙΟΣ ΣΑΧΙΝΗΣ – 22 Ιουλίου 2026, 15:36</w:t>
      </w:r>
    </w:p>
    <w:p>
      <w:pPr/>
      <w:r>
        <w:rPr/>
        <w:t xml:space="preserve">Τα παρακάτω σχόλια υποβάλλονται από τον κ. Γεώργιο Σαχίνη, εκ μέρους της Διεύθυνσης  Στρατηγικής της ΕΥΔΑΠ Α.Ε.</w:t>
      </w:r>
    </w:p>
    <w:p/>
    <w:p/>
    <w:p>
      <w:pPr/>
      <w:r>
        <w:rPr/>
        <w:t xml:space="preserve">ΘΕΜΑΤΙΚΗ (5.3) : ΠΟΛΙΤΙΚΗ ΠΡΟΣΤΑΣΙΑΣ ΥΔΑΤΙΚΩΝ ΣΥΣΤΗΜΑΤΩΝ ΣΕ ΣΥΝΔΥΑΣΜΟ ΜΕ ΘΕΜΑΤΙΚΗ (5.4) : ΠΟΛΙΤΙΚΗ ΑΝΘΕΚΤΙΚΟΤΗΤΑΣ ΣΤΗΝ ΚΛΙΜΑΤΙΚΗ ΑΛΛΑΓΗ ΚΑΙ ΘΕΜΑΤΙΚΗ 7.1 ΠΛΑΙΣΙΟ ΟΡΓΑΝΩΣΗΣ ΚΑΙ ΘΕΣΜΙΚΟΎ ΣΥΝΤΟΝΙΣΜΟΥ</w:t>
      </w:r>
    </w:p>
    <w:p/>
    <w:p/>
    <w:p>
      <w:pPr/>
      <w:r>
        <w:rPr/>
        <w:t xml:space="preserve">6.	ΠΡΟΤΑΣΗ : ΕΘΝΙΚΟ ΠΛΑΙΣΙΟ ΔΙΑΧΕΙΡΙΣΗΣ ΞΗΡΑΣΙΑΣ ΚΑΙ ΛΕΙΨΥΔΡΙΑΣ </w:t>
      </w:r>
    </w:p>
    <w:p/>
    <w:p/>
    <w:p>
      <w:pPr/>
      <w:r>
        <w:rPr/>
        <w:t xml:space="preserve">Το κενό της Εθνικής Στρατηγικής</w:t>
      </w:r>
    </w:p>
    <w:p/>
    <w:p>
      <w:pPr/>
      <w:r>
        <w:rPr/>
        <w:t xml:space="preserve">Η κλιματική αλλαγή επηρεάζει ολοένα και περισσότερο τη διαθεσιμότητα των υδατικών πόρων, αυξάνοντας τη συχνότητα, τη διάρκεια και την ένταση φαινομένων ξηρασίας και λειψυδρίας. Η διασφάλιση της υδατικής ασφάλειας της χώρας απαιτεί τη μετάβαση από την αποσπασματική αντιμετώπιση κρίσεων σε ένα ολοκληρωμένο, προληπτικό και δυναμικό σύστημα διαχείρισης κινδύνων. </w:t>
      </w:r>
    </w:p>
    <w:p/>
    <w:p>
      <w:pPr/>
      <w:r>
        <w:rPr/>
        <w:t xml:space="preserve">Η Στρατηγική αναγνωρίζει την ανάγκη ενίσχυσης της ανθεκτικότητας των υδατικών συστημάτων, ωστόσο δεν προβλέπει ένα ολοκληρωμένο εθνικό πλαίσιο σχεδιασμού, εφαρμογής, παρακολούθησης και συνεχούς επικαιροποίησης των Σχεδίων Ξηρασίας και Λειψυδρίας. Παράλληλα, δεν προσδιορίζονται με σαφήνεια ενιαίες διαδικασίες ενεργοποίησης μέτρων, επίπεδα συναγερμού, δείκτες παρακολούθησης και μηχανισμοί λήψης αποφάσεων σε συνθήκες υδατικής κρίσης.</w:t>
      </w:r>
    </w:p>
    <w:p/>
    <w:p>
      <w:pPr/>
      <w:r>
        <w:rPr/>
        <w:t xml:space="preserve">Τα Σχέδια Ξηρασίας και Λειψυδρίας αποτελούν βασικά εργαλεία προσαρμογής στην κλιματική αλλαγή και διαχείρισης κινδύνων. Ωστόσο, η αποτελεσματικότητά τους εξαρτάται από τη συνεχή επικαιροποίησή τους, την αξιοποίηση σύγχρονων επιστημονικών δεδομένων, τη διασύνδεσή τους με μηχανισμούς έγκαιρης προειδοποίησης και την ύπαρξη σαφούς επιχειρησιακού πλαισίου εφαρμογής. </w:t>
      </w:r>
    </w:p>
    <w:p/>
    <w:p>
      <w:pPr/>
      <w:r>
        <w:rPr/>
        <w:t xml:space="preserve">Παράλληλα, απαιτείται ειδική μέριμνα για περιοχές υψηλής στρατηγικής σημασίας και αυξημένης υδατικής εξάρτησης, όπως η Αττική, μέσω της αξιολόγησης εναλλακτικών πηγών υδροδότησης, της δημιουργίας στρατηγικών αποθεμάτων νερού και της προετοιμασίας για σενάρια παρατεταμένης ξηρασίας. Εξίσου αναγκαία είναι η αποσαφήνιση του πλαισίου χρήσης στρατηγικών ή εφεδρικών γεωτρήσεων σε περιόδους έκτακτης ανάγκης, ώστε να επιτυγχάνεται ισορροπία μεταξύ προστασίας των υπόγειων υδροφορέων και ασφάλειας υδροδότησης. </w:t>
      </w:r>
    </w:p>
    <w:p/>
    <w:p/>
    <w:p>
      <w:pPr/>
      <w:r>
        <w:rPr/>
        <w:t xml:space="preserve">Πρόταση Στρατηγικής Προσθήκης</w:t>
      </w:r>
    </w:p>
    <w:p/>
    <w:p>
      <w:pPr/>
      <w:r>
        <w:rPr/>
        <w:t xml:space="preserve">Θεσμοθέτηση ολοκληρωμένου Εθνικού Πλαισίου Διαχείρισης Ξηρασίας και Λειψυδρίας, το οποίο θα περιλαμβάνει:</w:t>
      </w:r>
    </w:p>
    <w:p/>
    <w:p>
      <w:pPr/>
      <w:r>
        <w:rPr/>
        <w:t xml:space="preserve">•	Εθνικό Σχέδιο Διαχείρισης Ξηρασίας και Λειψυδρίας.</w:t>
      </w:r>
    </w:p>
    <w:p/>
    <w:p>
      <w:pPr/>
      <w:r>
        <w:rPr/>
        <w:t xml:space="preserve">•	Περιφερειακά Σχέδια Ξηρασίας και Λειψυδρίας.</w:t>
      </w:r>
    </w:p>
    <w:p/>
    <w:p>
      <w:pPr/>
      <w:r>
        <w:rPr/>
        <w:t xml:space="preserve">•	Εθνικό Μηχανισμό Επικαιροποίησης και Δυναμικής Εφαρμογής των Σχεδίων.</w:t>
      </w:r>
    </w:p>
    <w:p/>
    <w:p>
      <w:pPr/>
      <w:r>
        <w:rPr/>
        <w:t xml:space="preserve">•	Σύστημα επιπέδων συναγερμού και αντικειμενικών κριτηρίων ενεργοποίησης μέτρων.</w:t>
      </w:r>
    </w:p>
    <w:p/>
    <w:p>
      <w:pPr/>
      <w:r>
        <w:rPr/>
        <w:t xml:space="preserve">•	Διασύνδεση με τους μηχανισμούς παρακολούθησης, έγκαιρης προειδοποίησης και συντονισμού της εθνικής υδατικής πολιτικής. </w:t>
      </w:r>
    </w:p>
    <w:p/>
    <w:p>
      <w:pPr/>
      <w:r>
        <w:rPr/>
        <w:t xml:space="preserve">Το πλαίσιο αυτό θα διασφαλίζει ότι τα Σχέδια Ξηρασίας και Λειψυδρίας δεν αποτελούν στατικά διοικητικά έγγραφα αλλά δυναμικά και επιχειρησιακά εργαλεία λήψης αποφάσεων, τα οποία θα αναθεωρούνται συστηματικά, θα ενεργοποιούνται έγκαιρα και θα προσαρμόζονται στις μεταβαλλόμενες συνθήκες διαθεσιμότητας των υδατικών πόρων.</w:t>
      </w:r>
    </w:p>
    <w:p/>
    <w:p>
      <w:pPr/>
      <w:r>
        <w:rPr/>
        <w:t xml:space="preserve"> </w:t>
      </w:r>
    </w:p>
    <w:p/>
    <w:p>
      <w:pPr/>
      <w:r>
        <w:rPr/>
        <w:t xml:space="preserve">Άξονες Στρατηγικής Υλοποίησης</w:t>
      </w:r>
    </w:p>
    <w:p/>
    <w:p>
      <w:pPr/>
      <w:r>
        <w:rPr/>
        <w:t xml:space="preserve">•	Καθορισμός επιπέδων συναγερμού και σεναρίων εξέλιξης κινδύνου, με αντικειμενικά κριτήρια ενεργοποίησης μέτρων πρόληψης, περιορισμού κατανάλωσης και διαχείρισης κρίσεων. </w:t>
      </w:r>
    </w:p>
    <w:p/>
    <w:p>
      <w:pPr/>
      <w:r>
        <w:rPr/>
        <w:t xml:space="preserve">•	Σύσταση Εθνικού Μηχανισμού Επικαιροποίησης και Δυναμικής Εφαρμογής των Σχεδίων, με αρμοδιότητα την έγκαιρη αναθεώρηση, επιχειρησιακή ενεργοποίηση και αξιολόγηση της αποτελεσματικότητάς τους. </w:t>
      </w:r>
    </w:p>
    <w:p/>
    <w:p>
      <w:pPr/>
      <w:r>
        <w:rPr/>
        <w:t xml:space="preserve">•	Διασύνδεση των Σχεδίων με τον Εθνικό Δείκτη Υδατικής Διαθεσιμότητας, το Εθνικό Παρατηρητήριο Υδατικής Ανθεκτικότητας και το Μόνιμο Εθνικό Συντονιστικό Όργανο Διαχείρισης Λειψυδρίας, ώστε να εξασφαλίζεται ενιαία αντίληψη κινδύνου και συντονισμένη λήψη αποφάσεων. </w:t>
      </w:r>
    </w:p>
    <w:p/>
    <w:p>
      <w:pPr/>
      <w:r>
        <w:rPr/>
        <w:t xml:space="preserve">•	Υποχρεωτική διενέργεια αξιολογήσεων κλιματικών κινδύνων και εκπόνηση σχεδίων προσαρμογής για κρίσιμες υποδομές ύδρευσης και αποχέτευσης. </w:t>
      </w:r>
    </w:p>
    <w:p/>
    <w:p>
      <w:pPr/>
      <w:r>
        <w:rPr/>
        <w:t xml:space="preserve">•	Ανάπτυξη ειδικού πλαισίου υδατικής ασφάλειας για την Αττική και λοιπές περιοχές υψηλής στρατηγικής σημασίας, με αξιολόγηση εναλλακτικών πηγών τροφοδοσίας, στρατηγικών αποθεμάτων νερού και σεναρίων πολυετούς ξηρασίας. </w:t>
      </w:r>
    </w:p>
    <w:p/>
    <w:p>
      <w:pPr/>
      <w:r>
        <w:rPr/>
        <w:t xml:space="preserve">•	Αποσαφήνιση των όρων χρήσης στρατηγικών και εφεδρικών γεωτρήσεων, σε συνθήκες έκτακτης ανάγκης, με παράλληλη προστασία της ποσοτικής και ποιοτικής κατάστασης των υπόγειων υδροφορέων. </w:t>
      </w:r>
    </w:p>
    <w:p/>
    <w:p>
      <w:pPr/>
      <w:r>
        <w:rPr/>
        <w:t xml:space="preserve">•	Παρακολούθηση και περιοδική αξιολόγηση της αποτελεσματικότητας των μέτρων, μέσω των δεικτών απόδοσης και αναθεώρησης των σχεδίων όταν μεταβάλλονται οι κλιματικές ή υδρολογικές συνθήκες. </w:t>
      </w:r>
    </w:p>
    <w:p/>
    <w:p/>
    <w:p>
      <w:pPr/>
      <w:r>
        <w:rPr/>
        <w:t xml:space="preserve">Στρατηγικό Όφελος</w:t>
      </w:r>
    </w:p>
    <w:p/>
    <w:p>
      <w:pPr/>
      <w:r>
        <w:rPr/>
        <w:t xml:space="preserve">•	Μετάβαση από μια στατική προσέγγιση σχεδιασμού σε ένα δυναμικό και επιχειρησιακά αξιοποιήσιμο σύστημα πρόληψης, ετοιμότητας και διαχείρισης κινδύνων λειψυδρίας.</w:t>
      </w:r>
    </w:p>
    <w:p/>
    <w:p>
      <w:pPr/>
      <w:r>
        <w:rPr/>
        <w:t xml:space="preserve">•	Δημιουργία ολοκληρωμένου και συνεκτικού εθνικού πλαισίου διαχείρισης ξηρασίας και λειψυδρίας. </w:t>
      </w:r>
    </w:p>
    <w:p/>
    <w:p>
      <w:pPr/>
      <w:r>
        <w:rPr/>
        <w:t xml:space="preserve">•	Έγκαιρη αναγνώριση κινδύνων και ταχύτερη ενεργοποίηση μέτρων πρόληψης και απόκρισης. </w:t>
      </w:r>
    </w:p>
    <w:p/>
    <w:p>
      <w:pPr/>
      <w:r>
        <w:rPr/>
        <w:t xml:space="preserve">•	Βελτίωση της επιχειρησιακής ετοιμότητας των αρμόδιων φορέων σε συνθήκες παρατεταμένης ξηρασίας και υδατικής κρίσης. </w:t>
      </w:r>
    </w:p>
    <w:p/>
    <w:p>
      <w:pPr/>
      <w:r>
        <w:rPr/>
        <w:t xml:space="preserve">•	Ενίσχυση της ασφάλειας υδροδότησης της Αττικής και άλλων περιοχών υψηλής σημασίας για τη χώρα. </w:t>
      </w:r>
    </w:p>
    <w:p/>
    <w:p>
      <w:pPr/>
      <w:r>
        <w:rPr/>
        <w:t xml:space="preserve">•	Αποτελεσματικότερη αξιοποίηση επιστημονικών δεδομένων, δεικτών παρακολούθησης και μηχανισμών έγκαιρης προειδοποίησης. </w:t>
      </w:r>
    </w:p>
    <w:p/>
    <w:p>
      <w:pPr/>
      <w:r>
        <w:rPr/>
        <w:t xml:space="preserve">•	Ενίσχυση της ανθεκτικότητας των υδατικών υποδομών και των παρόχων υπηρεσιών ύδατος απέναντι στις επιπτώσεις της κλιματικής αλλαγής. </w:t>
      </w:r>
    </w:p>
    <w:p/>
    <w:p/>
    <w:p>
      <w:pPr/>
      <w:r>
        <w:rPr/>
        <w:t xml:space="preserve">ΘΕΜΑΤΙΚΗ (5.6) ΠΟΛΙΤΙΚΗ ΨΗΦΙΟΠΟΙΗΣΗΣ ΚΑΙ ΔΙΑΧΕΙΡΙΣΗΣ ΔΕΔΟΜΕΝΩΝ ΣΕ ΣΥΝΔΥΑΣΜΟ ΜΕ ΘΕΜΑΤΙΚΗ (5.4) : ΠΟΛΙΤΙΚΗ ΑΝΘΕΚΤΙΚΟΤΗΤΑΣ ΣΤΗΝ ΚΛΙΜΑΤΙΚΗ ΑΛΛΑΓΗ ΚΑΙ ΘΕΜΑΤΙΚΗ 7.1 ΠΛΑΙΣΙΟ ΟΡΓΑΝΩΣΗΣ ΚΑΙ ΘΕΣΜΙΚΟΎ ΣΥΝΤΟΝΙΣΜΟΥ</w:t>
      </w:r>
    </w:p>
    <w:p/>
    <w:p/>
    <w:p>
      <w:pPr/>
      <w:r>
        <w:rPr/>
        <w:t xml:space="preserve">7.	ΠΡΟΤΑΣΗ : ΕΘΝΙΚΟ ΠΑΡΑΤΗΡΗΤΗΡΙΟ ΥΔΑΤΙΚΗΣ ΑΝΘΕΚΤΙΚΟΤΗΤΑΣ Η ΣΧΕΤΙΚΟΣ ΜΗΧΑΝΙΣΜΟΣ</w:t>
      </w:r>
    </w:p>
    <w:p/>
    <w:p/>
    <w:p>
      <w:pPr/>
      <w:r>
        <w:rPr/>
        <w:t xml:space="preserve">Το κενό της Εθνικής Στρατηγικής</w:t>
      </w:r>
    </w:p>
    <w:p/>
    <w:p>
      <w:pPr/>
      <w:r>
        <w:rPr/>
        <w:t xml:space="preserve">Η Στρατηγική ορθώς αναγνωρίζει την ανάγκη ενίσχυσης του συντονισμού, της συνεργασίας μεταξύ φορέων και της αξιοποίησης δεδομένων για την αντιμετώπιση της λειψυδρίας και των επιπτώσεων της κλιματικής αλλαγής.</w:t>
      </w:r>
    </w:p>
    <w:p/>
    <w:p>
      <w:pPr/>
      <w:r>
        <w:rPr/>
        <w:t xml:space="preserve">Παράλληλα αναγνωρίζει τον κατακερματισμό αρμοδιοτήτων που εξακολουθεί να χαρακτηρίζει τη διακυβέρνηση των υδάτων στη χώρα.</w:t>
      </w:r>
    </w:p>
    <w:p/>
    <w:p>
      <w:pPr/>
      <w:r>
        <w:rPr/>
        <w:t xml:space="preserve">Ωστόσο δεν προβλέπεται η λειτουργία ενός μόνιμου εθνικού μηχανισμού συνεργασίας, παρακολούθησης, αξιολόγησης και έγκαιρης προειδοποίησης που να συγκεντρώνει συστηματικά δεδομένα και να υποστηρίζει τον συντονισμό των δράσεων σε εθνικό επίπεδο.</w:t>
      </w:r>
    </w:p>
    <w:p/>
    <w:p>
      <w:pPr/>
      <w:r>
        <w:rPr/>
        <w:t xml:space="preserve">Σήμερα οι πληροφορίες για τους ταμιευτήρες, τους υπόγειους υδροφορείς, τα φαινόμενα λειψυδρίας και τις υποδομές ύδατος παράγονται από διαφορετικούς φορείς χωρίς μόνιμη δομή που να εξασφαλίζει ενιαία εικόνα και θεσμοθετημένη ανταλλαγή πληροφοριών.</w:t>
      </w:r>
    </w:p>
    <w:p/>
    <w:p>
      <w:pPr/>
      <w:r>
        <w:rPr/>
        <w:t xml:space="preserve">Η ενίσχυση της υδατικής ανθεκτικότητας της χώρας έχει ανάγκη από έναν μόνιμο μηχανισμό συνεργασίας, παρακολούθησης και έγκαιρης προειδοποίησης, ο οποίος θα λειτουργεί ως σημείο αναφοράς για την αξιολόγηση κινδύνων, τον συντονισμό των εμπλεκόμενων φορέων και την υποστήριξη της λήψης αποφάσεων σε ζητήματα λειψυδρίας και διαχείρισης υδάτων.</w:t>
      </w:r>
    </w:p>
    <w:p/>
    <w:p/>
    <w:p>
      <w:pPr/>
      <w:r>
        <w:rPr/>
        <w:t xml:space="preserve">Πρόταση Στρατηγικής Προσθήκης</w:t>
      </w:r>
    </w:p>
    <w:p/>
    <w:p>
      <w:pPr/>
      <w:r>
        <w:rPr/>
        <w:t xml:space="preserve">Σύσταση και λειτουργία Εθνικού Παρατηρητηρίου Υδατικής Ανθεκτικότητας ή άλλος κατάλληλος μόνιμος μηχανισμός συνεργασίας, παρακολούθησης, αξιολόγησης και υποστήριξης της λήψης αποφάσεων για ζητήματα λειψυδρίας, διαθεσιμότητας υδατικών πόρων, υδατικής ασφάλειας και ανθεκτικότητας των υποδομών ύδατος.</w:t>
      </w:r>
    </w:p>
    <w:p/>
    <w:p/>
    <w:p>
      <w:pPr/>
      <w:r>
        <w:rPr/>
        <w:t xml:space="preserve">Άξονες Στρατηγικής Υλοποίησης</w:t>
      </w:r>
    </w:p>
    <w:p/>
    <w:p>
      <w:pPr/>
      <w:r>
        <w:rPr/>
        <w:t xml:space="preserve">•	Μόνιμος Μηχανισμός Συντονισμού</w:t>
      </w:r>
    </w:p>
    <w:p/>
    <w:p>
      <w:pPr/>
      <w:r>
        <w:rPr/>
        <w:t xml:space="preserve">•	Ενιαία Παρακολούθηση Υδατικών Πόρων</w:t>
      </w:r>
    </w:p>
    <w:p/>
    <w:p>
      <w:pPr/>
      <w:r>
        <w:rPr/>
        <w:t xml:space="preserve">•	Παρακολούθηση Λειψυδρίας και Υδατικής Ανθεκτικότητας</w:t>
      </w:r>
    </w:p>
    <w:p/>
    <w:p>
      <w:pPr/>
      <w:r>
        <w:rPr/>
        <w:t xml:space="preserve">•	Σύστημα Έγκαιρης Προειδοποίησης</w:t>
      </w:r>
    </w:p>
    <w:p/>
    <w:p>
      <w:pPr/>
      <w:r>
        <w:rPr/>
        <w:t xml:space="preserve">•	Υποστήριξη Δημόσιων Πολιτικών</w:t>
      </w:r>
    </w:p>
    <w:p/>
    <w:p>
      <w:pPr/>
      <w:r>
        <w:rPr/>
        <w:t xml:space="preserve">•	Διασύνδεση με European Drought Observatory (EDO), Copernicus Climate Change Service (C3S), Copernicus Emergency Management Service (CEMS) και European Environment Agency (EEA)</w:t>
      </w:r>
    </w:p>
    <w:p/>
    <w:p/>
    <w:p>
      <w:pPr/>
      <w:r>
        <w:rPr/>
        <w:t xml:space="preserve">Στρατηγικό Όφελος</w:t>
      </w:r>
    </w:p>
    <w:p/>
    <w:p>
      <w:pPr/>
      <w:r>
        <w:rPr/>
        <w:t xml:space="preserve">•	Ενίσχυση συντονισμού μεταξύ φορέων.</w:t>
      </w:r>
    </w:p>
    <w:p/>
    <w:p>
      <w:pPr/>
      <w:r>
        <w:rPr/>
        <w:t xml:space="preserve">•	Περιορισμός επιπτώσεων κατακερματισμού αρμοδιοτήτων.</w:t>
      </w:r>
    </w:p>
    <w:p/>
    <w:p>
      <w:pPr/>
      <w:r>
        <w:rPr/>
        <w:t xml:space="preserve">•	Ενιαία εικόνα της υδατικής κατάστασης της χώρας.</w:t>
      </w:r>
    </w:p>
    <w:p/>
    <w:p>
      <w:pPr/>
      <w:r>
        <w:rPr/>
        <w:t xml:space="preserve">•	Έγκαιρη αναγνώριση κινδύνων λειψυδρίας.</w:t>
      </w:r>
    </w:p>
    <w:p/>
    <w:p>
      <w:pPr/>
      <w:r>
        <w:rPr/>
        <w:t xml:space="preserve">•	Τεκμηριωμένη λήψη αποφάσεων.</w:t>
      </w:r>
    </w:p>
    <w:p/>
    <w:p>
      <w:pPr/>
      <w:r>
        <w:rPr/>
        <w:t xml:space="preserve">•	Ενίσχυση προσαρμογής στην κλιματική αλλαγή.</w:t>
      </w:r>
    </w:p>
    <w:p/>
    <w:p/>
    <w:p>
      <w:pPr/>
      <w:r>
        <w:rPr/>
        <w:t xml:space="preserve">Στρατηγικός Σκοπός</w:t>
      </w:r>
    </w:p>
    <w:p/>
    <w:p>
      <w:pPr/>
      <w:r>
        <w:rPr/>
        <w:t xml:space="preserve">Ενίσχυση του εθνικού συντονισμού και της υδατικής ανθεκτικότητας μέσω μόνιμου μηχανισμού συνεργασίας, παρακολούθησης και έγκαιρης προειδοποίησης.</w:t>
      </w:r>
    </w:p>
    <w:p/>
    <w:p/>
    <w:p>
      <w:pPr/>
      <w:r>
        <w:rPr/>
        <w:t xml:space="preserve">Αναμενόμενο Όφελος</w:t>
      </w:r>
    </w:p>
    <w:p/>
    <w:p>
      <w:pPr/>
      <w:r>
        <w:rPr/>
        <w:t xml:space="preserve">Βελτίωση της διακυβέρνησης των υδάτων, έγκαιρη αναγνώριση κινδύνων λειψυδρίας και αποτελεσματικότερη υποστήριξη των πολιτικών διαχείρισης υδατικών πόρων.</w:t>
      </w:r>
    </w:p>
    <w:p/>
    <w:p/>
    <w:p>
      <w:pPr/>
      <w:r>
        <w:rPr/>
        <w:t xml:space="preserve">ΘΕΜΑΤΙΚΗ (5.6) ΠΟΛΙΤΙΚΗ ΨΗΦΙΟΠΟΙΗΣΗΣ ΚΑΙ ΔΙΑΧΕΙΡΙΣΗΣ ΔΕΔΟΜΕΝΩΝ ΣΕ ΣΥΝΔΥΑΣΜΟ ΘΕΜΑΤΙΚΗ (5.4) : ΠΟΛΙΤΙΚΗ ΑΝΘΕΚΤΙΚΟΤΗΤΑΣ ΣΤΗΝ ΚΛΙΜΑΤΙΚΗ ΑΛΛΑΓΗ ΚΑΙ ΘΕΜΑΤΙΚΗ 7.1 ΠΛΑΙΣΙΟ ΟΡΓΑΝΩΣΗΣ ΚΑΙ ΘΕΣΜΙΚΟΎ ΣΥΝΤΟΝΙΣΜΟΥ</w:t>
      </w:r>
    </w:p>
    <w:p/>
    <w:p/>
    <w:p>
      <w:pPr/>
      <w:r>
        <w:rPr/>
        <w:t xml:space="preserve">8.	ΠΡΟΤΑΣΗ : ΕΘΝΙΚΟΣ ΔΕΙΚΤΗΣ ΥΔΑΤΙΚΗΣ ΔΙΑΘΕΣΙΜΟΤΗΤΑΣ ΚΑΙ ΥΔΑΤΙΚΗΣ ΑΝΘΕΚΤΙΚΟΤΗΤΑΣ</w:t>
      </w:r>
    </w:p>
    <w:p/>
    <w:p/>
    <w:p>
      <w:pPr/>
      <w:r>
        <w:rPr/>
        <w:t xml:space="preserve">Το κενό της Εθνικής Στρατηγικής</w:t>
      </w:r>
    </w:p>
    <w:p/>
    <w:p>
      <w:pPr/>
      <w:r>
        <w:rPr/>
        <w:t xml:space="preserve">Η Στρατηγική αναγνωρίζει τη σημασία της λειψυδρίας, της παρακολούθησης των υδατικών πόρων και της ανάγκης για τεκμηριωμένη λήψη αποφάσεων.</w:t>
      </w:r>
    </w:p>
    <w:p/>
    <w:p>
      <w:pPr/>
      <w:r>
        <w:rPr/>
        <w:t xml:space="preserve">Ωστόσο δεν προβλέπεται ένας ενιαίος εθνικός δείκτης που να αποτυπώνει με συγκρίσιμο και διαφανή τρόπο την κατάσταση των υδατικών πόρων και τον βαθμό υδατικής ανθεκτικότητας της χώρας.  </w:t>
      </w:r>
    </w:p>
    <w:p/>
    <w:p>
      <w:pPr/>
      <w:r>
        <w:rPr/>
        <w:t xml:space="preserve">Η αξιολόγηση της υδατικής διαθεσιμότητας βασίζεται σήμερα σε επιμέρους δεδομένα και διαφορετικές μεθοδολογίες χωρίς κοινό εργαλείο αξιολόγησης σε εθνικό επίπεδο.</w:t>
      </w:r>
    </w:p>
    <w:p/>
    <w:p>
      <w:pPr/>
      <w:r>
        <w:rPr/>
        <w:t xml:space="preserve">Η ενίσχυση της υδατικής ανθεκτικότητας της χώρας έχει ανάγκη από ένα κοινό εθνικό εργαλείο παρακολούθησης που να παρέχει αξιόπιστη εικόνα της κατάστασης των διαθέσιμων υδατικών πόρων και των κινδύνων υδατικής καταπόνησης.</w:t>
      </w:r>
    </w:p>
    <w:p/>
    <w:p/>
    <w:p>
      <w:pPr/>
      <w:r>
        <w:rPr/>
        <w:t xml:space="preserve">Πρόταση Στρατηγικής Προσθήκης</w:t>
      </w:r>
    </w:p>
    <w:p/>
    <w:p>
      <w:pPr/>
      <w:r>
        <w:rPr/>
        <w:t xml:space="preserve">Ανάπτυξη και θεσμοθέτηση Εθνικού Δείκτη Υδατικής Διαθεσιμότητας και Υδατικής Ανθεκτικότητας ως ενιαίου εργαλείου παρακολούθησης, αξιολόγησης και υποστήριξης πολιτικών για τη διαχείριση υδάτων και τη λειψυδρία.  Αυτή την περίοδο βαίνει προς οριστικοποίηση ο τρόπος υπολογισμού του δείκτη WEI+ βάσει ευρωπαϊκών κατευθύνσεων.</w:t>
      </w:r>
    </w:p>
    <w:p/>
    <w:p/>
    <w:p>
      <w:pPr/>
      <w:r>
        <w:rPr/>
        <w:t xml:space="preserve">Άξονες Στρατηγικής Υλοποίησης</w:t>
      </w:r>
    </w:p>
    <w:p/>
    <w:p>
      <w:pPr/>
      <w:r>
        <w:rPr/>
        <w:t xml:space="preserve">•	Καθιέρωση Ενιαίας Μεθοδολογίας Αξιολόγησης</w:t>
      </w:r>
    </w:p>
    <w:p/>
    <w:p>
      <w:pPr/>
      <w:r>
        <w:rPr/>
        <w:t xml:space="preserve">•	Παρακολούθηση Υδατικών Πόρων</w:t>
      </w:r>
    </w:p>
    <w:p/>
    <w:p>
      <w:pPr/>
      <w:r>
        <w:rPr/>
        <w:t xml:space="preserve">•	Έγκαιρη Προειδοποίηση και Ενεργοποίηση Μέτρων</w:t>
      </w:r>
    </w:p>
    <w:p/>
    <w:p>
      <w:pPr/>
      <w:r>
        <w:rPr/>
        <w:t xml:space="preserve">•	Υποστήριξη Δημόσιων Πολιτικών</w:t>
      </w:r>
    </w:p>
    <w:p/>
    <w:p>
      <w:pPr/>
      <w:r>
        <w:rPr/>
        <w:t xml:space="preserve">•	Δημόσια Πληροφόρηση και Διαφάνεια</w:t>
      </w:r>
    </w:p>
    <w:p/>
    <w:p>
      <w:pPr/>
      <w:r>
        <w:rPr/>
        <w:t xml:space="preserve">•	Διασύνδεση με EDO, C3S, CEMS και EEA</w:t>
      </w:r>
    </w:p>
    <w:p/>
    <w:p/>
    <w:p>
      <w:pPr/>
      <w:r>
        <w:rPr/>
        <w:t xml:space="preserve">Στρατηγικό Όφελος</w:t>
      </w:r>
    </w:p>
    <w:p/>
    <w:p>
      <w:pPr/>
      <w:r>
        <w:rPr/>
        <w:t xml:space="preserve">•	Κοινή και αντικειμενική εικόνα της κατάστασης των υδατικών πόρων.</w:t>
      </w:r>
    </w:p>
    <w:p/>
    <w:p>
      <w:pPr/>
      <w:r>
        <w:rPr/>
        <w:t xml:space="preserve">•	Έγκαιρη αναγνώριση κινδύνων λειψυδρίας και υδατικής καταπόνησης.</w:t>
      </w:r>
    </w:p>
    <w:p/>
    <w:p>
      <w:pPr/>
      <w:r>
        <w:rPr/>
        <w:t xml:space="preserve">•	Τεκμηριωμένη λήψη αποφάσεων.</w:t>
      </w:r>
    </w:p>
    <w:p/>
    <w:p>
      <w:pPr/>
      <w:r>
        <w:rPr/>
        <w:t xml:space="preserve">•	Βελτίωση της αποτελεσματικότητας των μέτρων πρόληψης και αντιμετώπισης λειψυδρίας.</w:t>
      </w:r>
    </w:p>
    <w:p/>
    <w:p>
      <w:pPr/>
      <w:r>
        <w:rPr/>
        <w:t xml:space="preserve">•	Ενίσχυση της διαφάνειας και της δημόσιας ενημέρωσης.</w:t>
      </w:r>
    </w:p>
    <w:p/>
    <w:p/>
    <w:p>
      <w:pPr/>
      <w:r>
        <w:rPr/>
        <w:t xml:space="preserve">Στρατηγικός Σκοπός</w:t>
      </w:r>
    </w:p>
    <w:p/>
    <w:p>
      <w:pPr/>
      <w:r>
        <w:rPr/>
        <w:t xml:space="preserve">Ενίσχυση της έγκαιρης παρακολούθησης και της τεκμηριωμένης διαχείρισης της λειψυδρίας μέσω ενός ενιαίου εθνικού συστήματος αξιολόγησης της υδατικής διαθεσιμότητας και της υδατικής ανθεκτικότητας.</w:t>
      </w:r>
    </w:p>
    <w:p/>
    <w:p/>
    <w:p>
      <w:pPr/>
      <w:r>
        <w:rPr/>
        <w:t xml:space="preserve">Αναμενόμενο Όφελος</w:t>
      </w:r>
    </w:p>
    <w:p/>
    <w:p>
      <w:pPr/>
      <w:r>
        <w:rPr/>
        <w:t xml:space="preserve">Βελτίωση της πρόληψης και της διαχείρισης φαινομένων λειψυδρίας και ενίσχυση της υδατικής ανθεκτικότητας της χώρας.</w:t>
      </w:r>
    </w:p>
    <w:p/>
    <w:p/>
    <w:p>
      <w:pPr/>
      <w:r>
        <w:rPr/>
        <w:t xml:space="preserve">ΘΕΜΑΤΙΚΗ (5.6) ΠΟΛΙΤΙΚΗ ΨΗΦΙΟΠΟΙΗΣΗΣ ΚΑΙ ΔΙΑΧΕΙΡΙΣΗΣ ΔΕΔΟΜΕΝΩΝ ΣΕ ΣΥΝΔΥΑΣΜΟ ΜΕ ΘΕΜΑΤΙΚΗ (5.4) : ΠΟΛΙΤΙΚΗ ΑΝΘΕΚΤΙΚΟΤΗΤΑΣ ΣΤΗΝ ΚΛΙΜΑΤΙΚΗ ΑΛΛΑΓΗ ΚΑΙ ΘΕΜΑΤΙΚΗ 7.1 ΠΛΑΙΣΙΟ ΟΡΓΑΝΩΣΗΣ ΚΑΙ ΘΕΣΜΙΚΟΎ ΣΥΝΤΟΝΙΣΜΟΥ</w:t>
      </w:r>
    </w:p>
    <w:p/>
    <w:p/>
    <w:p>
      <w:pPr/>
      <w:r>
        <w:rPr/>
        <w:t xml:space="preserve">9.	ΠΡΟΤΑΣΗ: ΕΘΝΙΚΟ ΣΥΝΤΟΝΙΣΤΙΚΟ ΌΡΓΑΝΟ ΔΙΑΧΕΙΡΙΣΗΣ ΛΕΙΨΥΔΡΙΑΣ ή ΚΑΤΑΛΛΗΛΟΣ ΜΟΝΙΜΟΣ ΜΗΧΑΝΙΣΜΟΣ</w:t>
      </w:r>
    </w:p>
    <w:p/>
    <w:p/>
    <w:p>
      <w:pPr/>
      <w:r>
        <w:rPr/>
        <w:t xml:space="preserve">Το κενό της Εθνικής Στρατηγικής</w:t>
      </w:r>
    </w:p>
    <w:p/>
    <w:p>
      <w:pPr/>
      <w:r>
        <w:rPr/>
        <w:t xml:space="preserve">Η Στρατηγική αναγνωρίζει την ανάγκη ενίσχυσης του συντονισμού των εμπλεκόμενων φορέων και τη βελτίωση της διακυβέρνησης των υδάτων.</w:t>
      </w:r>
    </w:p>
    <w:p/>
    <w:p>
      <w:pPr/>
      <w:r>
        <w:rPr/>
        <w:t xml:space="preserve">Η διαχείριση ζητημάτων λειψυδρίας και υδατικής επάρκειας ασκείται σήμερα μέσω αρμοδιοτήτων που κατανέμονται σε διαφορετικούς φορείς της κεντρικής διοίκησης, των περιφερειών, των παρόχων υπηρεσιών ύδατος και λοιπών οργανισμών.</w:t>
      </w:r>
    </w:p>
    <w:p/>
    <w:p>
      <w:pPr/>
      <w:r>
        <w:rPr/>
        <w:t xml:space="preserve">Οι αρμοδιότητες αυτές είναι σημαντικές και συμπληρωματικές, καλύπτουν όμως επιμέρους πτυχές της διαχείρισης των υδάτων και δεν συγκροτούν έναν μόνιμο μηχανισμό οριζόντιου συντονισμού με αποκλειστικό αντικείμενο τη συνολική διαχείριση κινδύνων λειψυδρίας σε εθνικό επίπεδο.</w:t>
      </w:r>
    </w:p>
    <w:p/>
    <w:p>
      <w:pPr/>
      <w:r>
        <w:rPr/>
        <w:t xml:space="preserve">Παρότι υφίστανται αρμόδιοι φορείς με σημαντικές και διακριτές αρμοδιότητες στον τομέα των υδάτων, της πολιτικής προστασίας, της προστασίας κρίσιμων οντοτήτων και της περιβαλλοντικής διαχείρισης, διαπιστώνεται η ανάγκη ύπαρξης μόνιμου μηχανισμού συντονισμού που να εξασφαλίζει συνεκτική, οριζόντια και ενιαία αντιμετώπιση φαινομένων λειψυδρίας σε εθνικό επίπεδο.</w:t>
      </w:r>
    </w:p>
    <w:p/>
    <w:p/>
    <w:p>
      <w:pPr/>
      <w:r>
        <w:rPr/>
        <w:t xml:space="preserve">Πρόταση Στρατηγικής Προσθήκης</w:t>
      </w:r>
    </w:p>
    <w:p/>
    <w:p>
      <w:pPr/>
      <w:r>
        <w:rPr/>
        <w:t xml:space="preserve">Σύσταση Μόνιμου Εθνικού Συντονιστικού Οργάνου Διαχείρισης Λειψυδρίας, ως διατομεακού μηχανισμού διακυβέρνησης και επιχειρησιακού συντονισμού για την πρόληψη, προετοιμασία και αντιμετώπιση φαινομένων λειψυδρίας και κρίσεων υδατικής επάρκειας ή άλλου κατάλληλου μόνιμου μηχανισμού. </w:t>
      </w:r>
    </w:p>
    <w:p/>
    <w:p/>
    <w:p>
      <w:pPr/>
      <w:r>
        <w:rPr/>
        <w:t xml:space="preserve">Ρητή Διάκριση Ρόλων</w:t>
      </w:r>
    </w:p>
    <w:p/>
    <w:p>
      <w:pPr/>
      <w:r>
        <w:rPr/>
        <w:t xml:space="preserve">Εθνικό Παρατηρητήριο Υδατικής Ανθεκτικότητας: παρακολουθεί, αναλύει, αξιολογεί κινδύνους, παράγει δείκτες και προειδοποιήσεις.</w:t>
      </w:r>
    </w:p>
    <w:p/>
    <w:p>
      <w:pPr/>
      <w:r>
        <w:rPr/>
        <w:t xml:space="preserve">Μόνιμο Εθνικό Συντονιστικό Όργανο Διαχείρισης Λειψυδρίας: συντονίζει, αποφασίζει, ενεργοποιεί μέτρα και διαχειρίζεται υδατικές κρίσεις.</w:t>
      </w:r>
    </w:p>
    <w:p/>
    <w:p/>
    <w:p>
      <w:pPr/>
      <w:r>
        <w:rPr/>
        <w:t xml:space="preserve">Άξονες Στρατηγικής Υλοποίησης</w:t>
      </w:r>
    </w:p>
    <w:p/>
    <w:p>
      <w:pPr/>
      <w:r>
        <w:rPr/>
        <w:t xml:space="preserve">•	Εθνικός Επιχειρησιακός Συντονισμός</w:t>
      </w:r>
    </w:p>
    <w:p/>
    <w:p>
      <w:pPr/>
      <w:r>
        <w:rPr/>
        <w:t xml:space="preserve">•	Ενεργοποίηση Μέτρων Διαχείρισης Λειψυδρίας</w:t>
      </w:r>
    </w:p>
    <w:p/>
    <w:p>
      <w:pPr/>
      <w:r>
        <w:rPr/>
        <w:t xml:space="preserve">•	Σχεδιασμός και Ιεράρχηση Παρεμβάσεων</w:t>
      </w:r>
    </w:p>
    <w:p/>
    <w:p>
      <w:pPr/>
      <w:r>
        <w:rPr/>
        <w:t xml:space="preserve">•	Διαχείριση Κρίσεων Υδατικής Επάρκειας</w:t>
      </w:r>
    </w:p>
    <w:p/>
    <w:p>
      <w:pPr/>
      <w:r>
        <w:rPr/>
        <w:t xml:space="preserve">•	Παρακολούθηση Εφαρμογής Μέτρων</w:t>
      </w:r>
    </w:p>
    <w:p/>
    <w:p>
      <w:pPr/>
      <w:r>
        <w:rPr/>
        <w:t xml:space="preserve">•	Διασύνδεση με τον Εθνικό Δείκτη και το Εθνικό Παρατηρητήριο</w:t>
      </w:r>
    </w:p>
    <w:p/>
    <w:p/>
    <w:p>
      <w:pPr/>
      <w:r>
        <w:rPr/>
        <w:t xml:space="preserve">Στρατηγικό Όφελος</w:t>
      </w:r>
    </w:p>
    <w:p/>
    <w:p>
      <w:pPr/>
      <w:r>
        <w:rPr/>
        <w:t xml:space="preserve">•	Ενίσχυση οριζόντιου συντονισμού φορέων.</w:t>
      </w:r>
    </w:p>
    <w:p/>
    <w:p>
      <w:pPr/>
      <w:r>
        <w:rPr/>
        <w:t xml:space="preserve">•	Περιορισμός επιπτώσεων κατακερματισμού αρμοδιοτήτων.</w:t>
      </w:r>
    </w:p>
    <w:p/>
    <w:p>
      <w:pPr/>
      <w:r>
        <w:rPr/>
        <w:t xml:space="preserve">•	Ταχύτερη λήψη αποφάσεων σε περιόδους λειψυδρίας.</w:t>
      </w:r>
    </w:p>
    <w:p/>
    <w:p>
      <w:pPr/>
      <w:r>
        <w:rPr/>
        <w:t xml:space="preserve">•	Βελτίωση επιχειρησιακής ετοιμότητας της χώρας.</w:t>
      </w:r>
    </w:p>
    <w:p/>
    <w:p/>
    <w:p>
      <w:pPr/>
      <w:r>
        <w:rPr/>
        <w:t xml:space="preserve">Στρατηγικός Σκοπός</w:t>
      </w:r>
    </w:p>
    <w:p/>
    <w:p>
      <w:pPr/>
      <w:r>
        <w:rPr/>
        <w:t xml:space="preserve">Ενίσχυση της εθνικής ικανότητας συντονισμού, λήψης αποφάσεων και διαχείρισης φαινομένων λειψυδρίας μέσω μόνιμου επιχειρησιακού μηχανισμού διακυβέρνησης.</w:t>
      </w:r>
    </w:p>
    <w:p/>
    <w:p/>
    <w:p>
      <w:pPr/>
      <w:r>
        <w:rPr/>
        <w:t xml:space="preserve">Αναμενόμενο Όφελος</w:t>
      </w:r>
    </w:p>
    <w:p/>
    <w:p>
      <w:pPr/>
      <w:r>
        <w:rPr/>
        <w:t xml:space="preserve">Συνεκτικότερη και αποτελεσματικότερη αντιμετώπιση φαινομένων λειψυδρίας μέσω συντονισμένης δράσης όλων των συναρμόδιων φορέων.</w:t>
      </w:r>
    </w:p>
    <w:p/>
    <w:p/>
    <w:p>
      <w:pPr/>
      <w:r>
        <w:rPr/>
        <w:t xml:space="preserve">Θεσμική Αρχιτεκτονική</w:t>
      </w:r>
    </w:p>
    <w:p/>
    <w:p>
      <w:pPr/>
      <w:r>
        <w:rPr/>
        <w:t xml:space="preserve">Εθνικός Δείκτης → Μέτρηση | Παρατηρητήριο → Αξιολόγηση | Συντονιστικό Όργανο → Απόφαση και Δράση</w:t>
      </w:r>
    </w:p>
    <w:p/>
    <w:p/>
    <w:p>
      <w:pPr/>
      <w:r>
        <w:rPr/>
        <w:t xml:space="preserve"> ΘΕΜΑΤΙΚΗ: (5.7) ΠΟΛΙΤΙΚΗ ΟΙΚΟΝΟΜΙΚΗΣ ΒΙΩΣΙΜΟΤΗΤΑΣ ΚΑΙ ΑΝΤΑΠΟΔΟΤΙΚΟΤΗΤΑΣ</w:t>
      </w:r>
    </w:p>
    <w:p/>
    <w:p/>
    <w:p>
      <w:pPr/>
      <w:r>
        <w:rPr/>
        <w:t xml:space="preserve">10.	ΠΡΟΤΑΣΗ :  ΔΕΣΜΕΥΣΗ ΜΗΧΑΝΙΣΜΟΥ ΧΡΗΜΑΤΟΔΟΤΗΣΗΣ ΤΗΣ ΕΘΝΙΚΗΣ ΣΤΡΑΤΗΓΙΚΗΣ ΓΙΑ ΤΑ ΥΔΑΤΑ</w:t>
      </w:r>
    </w:p>
    <w:p/>
    <w:p/>
    <w:p>
      <w:pPr/>
      <w:r>
        <w:rPr/>
        <w:t xml:space="preserve">Το κενό της Εθνικής Στρατηγικής</w:t>
      </w:r>
    </w:p>
    <w:p/>
    <w:p>
      <w:pPr/>
      <w:r>
        <w:rPr/>
        <w:t xml:space="preserve">Η Στρατηγική αναγνωρίζει την ανάγκη σημαντικών επενδύσεων σε υποδομές, ψηφιακά συστήματα, έργα ανθεκτικότητας και δράσεις προσαρμογής στην κλιματική αλλαγή. Παράλληλα, προβλέπει αυξημένες απαιτήσεις για ψηφιοποίηση, παρακολούθηση, διαφάνεια, κυβερνοασφάλεια και αναβάθμιση υποδομών.</w:t>
      </w:r>
    </w:p>
    <w:p/>
    <w:p>
      <w:pPr/>
      <w:r>
        <w:rPr/>
        <w:t xml:space="preserve">Ωστόσο, δεν προβλέπει ρητά ροή κονδυλίων για την υποστήριξή της και δεν υποδεικνύει τον τρόπο συνεργασίας μεταξύ όλων των συν-αρμόδιων φορέων για την απαιτούμενη εξασφάλιση των χρηματοδοτήσεων. </w:t>
      </w:r>
    </w:p>
    <w:p/>
    <w:p/>
    <w:p>
      <w:pPr/>
      <w:r>
        <w:rPr/>
        <w:t xml:space="preserve">Πρόταση Στρατηγικής Προσθήκης</w:t>
      </w:r>
    </w:p>
    <w:p/>
    <w:p>
      <w:pPr/>
      <w:r>
        <w:rPr/>
        <w:t xml:space="preserve">Ρητή δέσμευση μηχανισμού χρηματοδότησης της Εθνικής Στρατηγικής για τα Ύδατα και προτεραιοποίησης υλοποίησης.</w:t>
      </w:r>
    </w:p>
    <w:p/>
    <w:p/>
    <w:p>
      <w:pPr/>
      <w:r>
        <w:rPr/>
        <w:t xml:space="preserve">Άξονες Στρατηγικής Υλοποίησης</w:t>
      </w:r>
    </w:p>
    <w:p/>
    <w:p>
      <w:pPr/>
      <w:r>
        <w:rPr/>
        <w:t xml:space="preserve">•	Συλλογή και αξιολόγηση των κοστολογημένων δράσεων και επενδύσεων που εντάσσονται στις προτεραιότητες της Στρατηγικής, στο πλαίσιο των αρμοδιοτήτων της ΡΑΑΕΥ.</w:t>
      </w:r>
    </w:p>
    <w:p/>
    <w:p>
      <w:pPr/>
      <w:r>
        <w:rPr/>
        <w:t xml:space="preserve">•	Χρηματοοικονομική αξιολόγηση κινδύνων και τακτική οικονομική αξιολόγηση των επιπτώσεων σεναρίων λειψυδρίας. </w:t>
      </w:r>
    </w:p>
    <w:p/>
    <w:p>
      <w:pPr/>
      <w:r>
        <w:rPr/>
        <w:t xml:space="preserve">•	Διασφάλιση της προτεραιοποίησης της Εθνικής Στρατηγικής για τα Ύδατα κατά τον σχεδιασμό και τη διαχείριση των χρηματοδοτικών εργαλείων από κάθε αρμόδιο φορέα. </w:t>
      </w:r>
    </w:p>
    <w:p/>
    <w:p>
      <w:pPr/>
      <w:r>
        <w:rPr/>
        <w:t xml:space="preserve">•	Ευθυγράμμιση των μέτρων των ΣΔΛΑΠ με όλες τις αναγκαίες δράσεις και επενδύσεις.</w:t>
      </w:r>
    </w:p>
    <w:p/>
    <w:p/>
    <w:p>
      <w:pPr/>
      <w:r>
        <w:rPr/>
        <w:t xml:space="preserve">Στρατηγικό Όφελος</w:t>
      </w:r>
    </w:p>
    <w:p/>
    <w:p>
      <w:pPr/>
      <w:r>
        <w:rPr/>
        <w:t xml:space="preserve">•	Ενισχύεται η οικονομική βιωσιμότητα και η ανθεκτικότητα των παρόχων υπηρεσιών ύδατος.</w:t>
      </w:r>
    </w:p>
    <w:p/>
    <w:p>
      <w:pPr/>
      <w:r>
        <w:rPr/>
        <w:t xml:space="preserve">•	Εξασφαλίζεται η χαμηλότερη τιμολογιακή επιβάρυνση στον καταναλωτή. </w:t>
      </w:r>
    </w:p>
    <w:p/>
    <w:p>
      <w:pPr/>
      <w:r>
        <w:rPr/>
        <w:t xml:space="preserve">•	Βελτιώνεται ο μακροπρόθεσμος οικονομικός και επενδυτικός σχεδιασμός.</w:t>
      </w:r>
    </w:p>
    <w:p/>
    <w:p>
      <w:pPr/>
      <w:r>
        <w:rPr/>
        <w:t xml:space="preserve">•	Υποστηρίζεται η αποτελεσματική συμμόρφωση με τις αυξανόμενες κανονιστικές απαιτήσεις.</w:t>
      </w:r>
    </w:p>
    <w:p/>
    <w:p>
      <w:pPr/>
      <w:r>
        <w:rPr/>
        <w:t xml:space="preserve">•	Διευκολύνεται η υλοποίηση έργων στρατηγικής σημασίας για την ασφάλεια, την ανθεκτικότητα και τη βιωσιμότητα των υπηρεσιών ύδατος.</w:t>
      </w:r>
    </w:p>
    <w:p/>
    <w:p>
      <w:pPr/>
      <w:r>
        <w:rPr/>
        <w:t xml:space="preserve">•	Διασφαλίζεται η ισορροπία μεταξύ ρυθμιστικών απαιτήσεων, επενδυτικών αναγκών και επιχειρησιακής δυνατότητας των παρόχων.</w:t>
      </w:r>
    </w:p>
    <w:p/>
    <w:p/>
    <w:p>
      <w:pPr/>
      <w:r>
        <w:rPr/>
        <w:t xml:space="preserve">ΘΕΜΑΤΙΚΗ (6.) : ΣΤΡΑΤΗΓΙΚΕΣ ΠΡΟΤΕΡΑΙΟΤΗΤΕΣ ΓΙΑ ΤΗΝ ΕΞΕΙΔΙΚΕΥΣΗ ΜΕΤΡΩΝ</w:t>
      </w:r>
    </w:p>
    <w:p/>
    <w:p/>
    <w:p>
      <w:pPr/>
      <w:r>
        <w:rPr/>
        <w:t xml:space="preserve">11.	ΠΡΟΤΑΣΗ: ΔΕΙΚΤΕΣ ΑΞΙΟΛΟΓΗΣΗΣ ΚΙΝΔΥΝΩΝ </w:t>
      </w:r>
    </w:p>
    <w:p/>
    <w:p/>
    <w:p>
      <w:pPr/>
      <w:r>
        <w:rPr/>
        <w:t xml:space="preserve">Το κενό της Εθνικής Στρατηγικής</w:t>
      </w:r>
    </w:p>
    <w:p/>
    <w:p>
      <w:pPr/>
      <w:r>
        <w:rPr/>
        <w:t xml:space="preserve">Η Στρατηγική δεν περιλαμβάνει ειδική πρόβλεψη για την αξιολόγηση κινδύνων.</w:t>
      </w:r>
    </w:p>
    <w:p/>
    <w:p/>
    <w:p>
      <w:pPr/>
      <w:r>
        <w:rPr/>
        <w:t xml:space="preserve">Πρόταση Στρατηγικής Προσθήκης</w:t>
      </w:r>
    </w:p>
    <w:p/>
    <w:p>
      <w:pPr/>
      <w:r>
        <w:rPr/>
        <w:t xml:space="preserve">Προτείνεται η υιοθέτηση συστήματος Δεικτών Κινδύνου (Key Risk Indicators – KRIs) το οποίο θα λειτουργεί ως μηχανισμός έγκαιρης προειδοποίησης για κρίσιμους τομείς όπως η χρηματοδότηση έργων, οι αποκλίσεις κόστους, οι καθυστερήσεις υλοποίησης, η διαθεσιμότητα κρίσιμων υλικών και εξοπλισμού, η εξάρτηση από στρατηγικούς προμηθευτές και η επάρκεια υδατικών πόρων.   </w:t>
      </w:r>
    </w:p>
    <w:p/>
    <w:p>
      <w:pPr/>
      <w:r>
        <w:rPr/>
        <w:t xml:space="preserve">Παράλληλα, προτείνεται η συστηματική αξιολόγηση κινδύνων εφοδιαστικής αλυσίδας, συμπεριλαμβανομένων γεωπολιτικών εξελίξεων, διακυμάνσεων τιμών, περιορισμών στη διαθεσιμότητα κρίσιμου εξοπλισμού και εξαρτήσεων από συγκεκριμένους προμηθευτές.</w:t>
      </w:r>
    </w:p>
    <w:p/>
    <w:p/>
    <w:p>
      <w:pPr/>
      <w:r>
        <w:rPr/>
        <w:t xml:space="preserve">Άξονες Στρατηγικής Υλοποίησης</w:t>
      </w:r>
    </w:p>
    <w:p/>
    <w:p>
      <w:pPr/>
      <w:r>
        <w:rPr/>
        <w:t xml:space="preserve">•	Υιοθέτηση ενιαίου συστήματος KRIs</w:t>
      </w:r>
    </w:p>
    <w:p/>
    <w:p/>
    <w:p>
      <w:pPr/>
      <w:r>
        <w:rPr/>
        <w:t xml:space="preserve">Στρατηγικό Όφελος</w:t>
      </w:r>
    </w:p>
    <w:p/>
    <w:p>
      <w:pPr/>
      <w:r>
        <w:rPr/>
        <w:t xml:space="preserve">•	Μειώνεται ο κίνδυνος διακοπής λειτουργίας.</w:t>
      </w:r>
    </w:p>
    <w:p/>
    <w:p>
      <w:pPr/>
      <w:r>
        <w:rPr/>
        <w:t xml:space="preserve">•	Προστατεύονται κρίσιμες υπηρεσίες ύδατος.</w:t>
      </w:r>
    </w:p>
    <w:p/>
    <w:p>
      <w:pPr/>
      <w:r>
        <w:rPr/>
        <w:t xml:space="preserve">•	Βελτιώνεται η επιχειρησιακή συνέχεια.</w:t>
      </w:r>
    </w:p>
    <w:p/>
    <w:p/>
    <w:p>
      <w:pPr/>
      <w:r>
        <w:rPr/>
        <w:t xml:space="preserve">ΘΕΜΑΤΙΚΗ (6) : ΣΤΡΑΤΗΓΙΚΕΣ ΠΡΟΤΕΡΑΙΟΤΗΤΕΣ ΓΙΑ ΤΗΝ ΕΞΕΙΔΙΚΕΥΣΗ ΜΕΤΡΩΝ</w:t>
      </w:r>
    </w:p>
    <w:p/>
    <w:p/>
    <w:p>
      <w:pPr/>
      <w:r>
        <w:rPr/>
        <w:t xml:space="preserve">12.	 ΠΡΟΤΑΣΗ : ΟΛΟΚΛΗΡΩΜΕΝΟ ΠΛΑΙΣΙΟ ΑΝΑΛΥΣΗΣ ΚΟΣΤΟΥΣ–ΟΦΕΛΟΥΣ, ΑΞΙΟΛΟΓΗΣΗΣ ΚΙΝΔΥΝΩΝ ΚΑΙ ΠΑΡΑΚΟΛΟΥΘΗΣΗΣ ΤΗΣ ΥΛΟΠΟΙΗΣΗΣ ΤΩΝ ΜΕΤΡΩΝ ΤΗΣ ΕΘΝΙΚΗΣ ΣΤΡΑΤΗΓΙΚΗΣ ΓΙΑ ΤΑ ΥΔΑΤΑ.</w:t>
      </w:r>
    </w:p>
    <w:p/>
    <w:p/>
    <w:p>
      <w:pPr/>
      <w:r>
        <w:rPr/>
        <w:t xml:space="preserve">Το κενό της Εθνικής Στρατηγικής</w:t>
      </w:r>
    </w:p>
    <w:p/>
    <w:p>
      <w:pPr/>
      <w:r>
        <w:rPr/>
        <w:t xml:space="preserve">Η Στρατηγική αναγνωρίζει ότι τα προγράμματα μέτρων παρουσιάζουν υπερπληθωρισμό, περιορισμένη υλοποίηση, αποκλίσεις στην τεκμηρίωση και ανάγκη καλύτερης αξιολόγησης κόστους–οφέλους, ενώ παράλληλα προτείνει την ιεράρχηση των μέτρων βάσει αποδοτικότητας, συνεργειών, καινοτομίας, διασύνδεσης και μετρησιμότητας.</w:t>
      </w:r>
    </w:p>
    <w:p/>
    <w:p>
      <w:pPr/>
      <w:r>
        <w:rPr/>
        <w:t xml:space="preserve">Ωστόσο, δεν προβλέπεται υποχρεωτική, ενιαία και τυποποιημένη μεθοδολογία αξιολόγησης των μέτρων πριν από την υιοθέτηση και εφαρμογή τους, ούτε μηχανισμός συστηματικής παρακολούθησης της υλοποίησής τους και έγκαιρης αναγνώρισης κρίσιμων κινδύνων που ενδέχεται να επηρεάσουν την αποτελεσματικότητα ή τη βιωσιμότητά τους.</w:t>
      </w:r>
    </w:p>
    <w:p/>
    <w:p/>
    <w:p>
      <w:pPr/>
      <w:r>
        <w:rPr/>
        <w:t xml:space="preserve">Πρόταση Στρατηγικής Προσθήκης</w:t>
      </w:r>
    </w:p>
    <w:p/>
    <w:p>
      <w:pPr/>
      <w:r>
        <w:rPr/>
        <w:t xml:space="preserve">Καθιέρωση ολοκληρωμένου πλαισίου ανάλυσης κόστους – οφέλους, αξιολόγησης κινδύνων και παρακολούθησης της υλοποίησης των μέτρων της Εθνικής Στρατηγικής για τα Ύδατα.</w:t>
      </w:r>
    </w:p>
    <w:p/>
    <w:p>
      <w:pPr/>
      <w:r>
        <w:rPr/>
        <w:t xml:space="preserve">Παράλληλα, προτείνεται η υιοθέτηση τυποποιημένου συστήματος Δεικτών Κινδύνου (Key Risk Indicators – KRIs), το οποίο θα λειτουργεί ως μηχανισμός έγκαιρης προειδοποίησης και παρακολούθησης της υλοποίησης των μέτρων, επιτρέποντας τον έγκαιρο εντοπισμό αποκλίσεων και κινδύνων που σχετίζονται με τη χρηματοδότηση, το κόστος, τα χρονοδιαγράμματα, τη διαθεσιμότητα κρίσιμων πόρων και την εφοδιαστική αλυσίδα.</w:t>
      </w:r>
    </w:p>
    <w:p/>
    <w:p/>
    <w:p>
      <w:pPr/>
      <w:r>
        <w:rPr/>
        <w:t xml:space="preserve">Άξονες Στρατηγικής Υλοποίησης</w:t>
      </w:r>
    </w:p>
    <w:p/>
    <w:p>
      <w:pPr/>
      <w:r>
        <w:rPr/>
        <w:t xml:space="preserve">•	Τυποποιημένη μεθοδολογία αξιολόγησης μέτρων.</w:t>
      </w:r>
    </w:p>
    <w:p/>
    <w:p>
      <w:pPr/>
      <w:r>
        <w:rPr/>
        <w:t xml:space="preserve">•	Εκτίμηση κόστους εφαρμογής και λειτουργίας.</w:t>
      </w:r>
    </w:p>
    <w:p/>
    <w:p>
      <w:pPr/>
      <w:r>
        <w:rPr/>
        <w:t xml:space="preserve">•	Εκτίμηση περιβαλλοντικών, κοινωνικών και οικονομικών οφελών.</w:t>
      </w:r>
    </w:p>
    <w:p/>
    <w:p>
      <w:pPr/>
      <w:r>
        <w:rPr/>
        <w:t xml:space="preserve">•	Αξιολόγηση χρηματοδοτικής ωριμότητας και επιχειρησιακής εφικτότητας.</w:t>
      </w:r>
    </w:p>
    <w:p/>
    <w:p>
      <w:pPr/>
      <w:r>
        <w:rPr/>
        <w:t xml:space="preserve">•	Υιοθέτηση συστήματος Δεικτών Κινδύνου (KRIs) για την παρακολούθηση της πορείας υλοποίησης των μέτρων.</w:t>
      </w:r>
    </w:p>
    <w:p/>
    <w:p>
      <w:pPr/>
      <w:r>
        <w:rPr/>
        <w:t xml:space="preserve">•	Παρακολούθηση κρίσιμων παραμέτρων, όπως η χρηματοδότηση έργων, οι αποκλίσεις κόστους, οι καθυστερήσεις υλοποίησης, η διαθεσιμότητα κρίσιμων υλικών και εξοπλισμού και η επάρκεια υδατικών πόρων.</w:t>
      </w:r>
    </w:p>
    <w:p/>
    <w:p>
      <w:pPr/>
      <w:r>
        <w:rPr/>
        <w:t xml:space="preserve">•	Συστηματική αξιολόγηση κινδύνων της εφοδιαστικής αλυσίδας, συμπεριλαμβανομένων γεωπολιτικών εξελίξεων, διακυμάνσεων τιμών, περιορισμών στη διαθεσιμότητα κρίσιμου εξοπλισμού και εξαρτήσεων από στρατηγικούς προμηθευτές.</w:t>
      </w:r>
    </w:p>
    <w:p/>
    <w:p>
      <w:pPr/>
      <w:r>
        <w:rPr/>
        <w:t xml:space="preserve">•	Ιεράρχηση μέτρων βάσει κινδύνου, κόστους, αναμενόμενου οφέλους και στρατηγικής σημασίας.</w:t>
      </w:r>
    </w:p>
    <w:p/>
    <w:p>
      <w:pPr/>
      <w:r>
        <w:rPr/>
        <w:t xml:space="preserve">•	Περιοδική επανεξέταση της αποτελεσματικότητας των μέτρων και επικαιροποίηση των προτεραιοτήτων.</w:t>
      </w:r>
    </w:p>
    <w:p/>
    <w:p/>
    <w:p>
      <w:pPr/>
      <w:r>
        <w:rPr/>
        <w:t xml:space="preserve">Στρατηγικό Όφελος</w:t>
      </w:r>
    </w:p>
    <w:p/>
    <w:p>
      <w:pPr/>
      <w:r>
        <w:rPr/>
        <w:t xml:space="preserve">•	Βελτιώνεται η ποιότητα και η τεκμηρίωση του στρατηγικού σχεδιασμού.</w:t>
      </w:r>
    </w:p>
    <w:p/>
    <w:p>
      <w:pPr/>
      <w:r>
        <w:rPr/>
        <w:t xml:space="preserve">•	Περιορίζονται μη ώριμα, μη υλοποιήσιμα ή χαμηλής αποδοτικότητας μέτρα.</w:t>
      </w:r>
    </w:p>
    <w:p/>
    <w:p>
      <w:pPr/>
      <w:r>
        <w:rPr/>
        <w:t xml:space="preserve">•	Ενισχύεται η δυνατότητα χρηματοδότησης και απορρόφησης πόρων.</w:t>
      </w:r>
    </w:p>
    <w:p/>
    <w:p>
      <w:pPr/>
      <w:r>
        <w:rPr/>
        <w:t xml:space="preserve">•	Βελτιώνεται η παρακολούθηση της υλοποίησης των μέτρων και η διαχείριση κινδύνων.</w:t>
      </w:r>
    </w:p>
    <w:p/>
    <w:p>
      <w:pPr/>
      <w:r>
        <w:rPr/>
        <w:t xml:space="preserve">•	Μειώνεται η πιθανότητα καθυστερήσεων, υπερβάσεων κόστους και προβλημάτων εφοδιαστικής αλυσίδας.</w:t>
      </w:r>
    </w:p>
    <w:p/>
    <w:p>
      <w:pPr/>
      <w:r>
        <w:rPr/>
        <w:t xml:space="preserve">•	Συνδέεται ο στρατηγικός σχεδιασμός με την πραγματική επιχειρησιακή εφαρμογή και τα αποτελέσματα των μέτρων</w:t>
      </w:r>
    </w:p>
    <w:p/>
    <w:p/>
    <w:p>
      <w:pPr/>
      <w:r>
        <w:rPr/>
        <w:t xml:space="preserve">ΠΡΟΣΘΗΚΗ ΝΕΑΣ ΘΕΜΑΤΙΚΗΣ ΣΤΗ ΣΤΡΑΤΗΓΙΚΗ : ΑΝΘΕΚΤΙΚΟΤΗΤΑ ΚΑΙ ΠΡΟΣΤΑΣΙΑ ΚΡΙΣΙΜΩΝ ΥΠΟΔΟΜΩΝ ΎΔΑΤΟΣ</w:t>
      </w:r>
    </w:p>
    <w:p/>
    <w:p/>
    <w:p>
      <w:pPr/>
      <w:r>
        <w:rPr/>
        <w:t xml:space="preserve">13.	 ΠΡΟΤΑΣΗ : ΕΘΝΙΚΟ ΠΡΟΓΡΑΜΜΑ ΑΝΑΠΤΥΞΗΣ ΙΚΑΝΟΤΗΤΩΝ, ΔΙΑΡΚΟΥΣ ΕΚΠΑΙΔΕΥΣΗΣ ΚΑΙ ΚΑΝΟΝΙΣΤΙΚΗΣ ΕΤΟΙΜΟΤΗΤΑΣ ΤΟΥ ΤΟΜΕΑ ΥΔΑΤΟΣ</w:t>
      </w:r>
    </w:p>
    <w:p/>
    <w:p/>
    <w:p>
      <w:pPr/>
      <w:r>
        <w:rPr/>
        <w:t xml:space="preserve">Το κενό της Εθνικής Στρατηγικής</w:t>
      </w:r>
    </w:p>
    <w:p/>
    <w:p>
      <w:pPr/>
      <w:r>
        <w:rPr/>
        <w:t xml:space="preserve">Η Εθνική Στρατηγική αναγνωρίζει την ανάγκη ενίσχυσης των θεσμικών και διοικητικών μηχανισμών διαχείρισης των υδάτων, καθώς και τη σημασία της αποτελεσματικής εφαρμογής των προβλεπόμενων πολιτικών και μέτρων.</w:t>
      </w:r>
    </w:p>
    <w:p/>
    <w:p>
      <w:pPr/>
      <w:r>
        <w:rPr/>
        <w:t xml:space="preserve">Ωστόσο, η επιτυχής εφαρμογή των στόχων της Στρατηγικής προϋποθέτει την ύπαρξη κατάλληλα εκπαιδευμένου ανθρώπινου δυναμικού και την ανάπτυξη εξειδικευμένων διοικητικών, τεχνικών και επιστημονικών ικανοτήτων σε όλους τους εμπλεκόμενους φορείς του τομέα ύδατος.</w:t>
      </w:r>
    </w:p>
    <w:p/>
    <w:p>
      <w:pPr/>
      <w:r>
        <w:rPr/>
        <w:t xml:space="preserve">Οι πάροχοι υπηρεσιών ύδατος καλούνται να ανταποκριθούν σε ένα διαρκώς αυξανόμενο και ιδιαίτερα σύνθετο κανονιστικό περιβάλλον, το οποίο περιλαμβάνει απαιτήσεις σχετικές με την ποιότητα του πόσιμου νερού, την επαναχρησιμοποίηση, την κλιματική προσαρμογή, την ενεργειακή αποδοτικότητα, την κυβερνοασφάλεια, την ανθεκτικότητα κρίσιμων υποδομών, τη διαχείριση κινδύνων και τη συμμόρφωση με νέες ευρωπαϊκές και εθνικές υποχρεώσεις.</w:t>
      </w:r>
    </w:p>
    <w:p/>
    <w:p>
      <w:pPr/>
      <w:r>
        <w:rPr/>
        <w:t xml:space="preserve">Παράλληλα, παρατηρείται σημαντική ανομοιογένεια ως προς τη διοικητική και τεχνική επάρκεια των φορέων του τομέα ύδατος, ενώ δεν προβλέπεται ένα ενιαίο εθνικό πλαίσιο συνεχούς επιμόρφωσης, μεταφοράς τεχνογνωσίας και ανάπτυξης εξειδικευμένων δεξιοτήτων.</w:t>
      </w:r>
    </w:p>
    <w:p/>
    <w:p>
      <w:pPr/>
      <w:r>
        <w:rPr/>
        <w:t xml:space="preserve">Η απουσία οργανωμένων μηχανισμών εκπαίδευσης και θεσμικής υποστήριξης ενδέχεται να περιορίσει την αποτελεσματικότητα των προβλεπόμενων παρεμβάσεων, να επιβραδύνει την εφαρμογή νέων πολιτικών και να αυξήσει τον κίνδυνο μη συμμόρφωσης με κανονιστικές απαιτήσεις.</w:t>
      </w:r>
    </w:p>
    <w:p/>
    <w:p>
      <w:pPr/>
      <w:r>
        <w:rPr/>
        <w:t xml:space="preserve">Η διεθνής εμπειρία καταδεικνύει ότι η υδατική ανθεκτικότητα εξαρτάται όχι μόνο από τις υποδομές και τις επενδύσεις, αλλά και από την ικανότητα των οργανισμών να προσαρμόζονται έγκαιρα στις νέες απαιτήσεις, να αξιοποιούν αποτελεσματικά τα δεδομένα και να διαχειρίζονται σύνθετους τεχνικούς, κανονιστικούς και επιχειρησιακούς κινδύνους.</w:t>
      </w:r>
    </w:p>
    <w:p/>
    <w:p/>
    <w:p>
      <w:pPr/>
      <w:r>
        <w:rPr/>
        <w:t xml:space="preserve">Πρόταση Στρατηγικής Προσθήκης</w:t>
      </w:r>
    </w:p>
    <w:p/>
    <w:p>
      <w:pPr/>
      <w:r>
        <w:rPr/>
        <w:t xml:space="preserve">1.	Θεσμοθέτηση Εθνικού Προγράμματος Ανάπτυξης Ικανοτήτων και Διαρκούς Εκπαίδευσης στον τομέα ύδατος, με στόχο την ενίσχυση της διοικητικής, τεχνικής, επιστημονικής και κανονιστικής ικανότητας των παρόχων υπηρεσιών ύδατος και των αρμόδιων δημόσιων φορέων.   Το πλαίσιο αυτό θα λειτουργεί ως μόνιμος μηχανισμός ανάπτυξης γνώσης, μεταφοράς τεχνογνωσίας, παρακολούθησης κανονιστικών εξελίξεων και ενίσχυσης της επιχειρησιακής ετοιμότητας του τομέα ύδατος απέναντι στις νέες προκλήσεις της κλιματικής αλλαγής, της ψηφιοποίησης, της κυβερνοασφάλειας και της ανθεκτικότητας κρίσιμων υποδομών.</w:t>
      </w:r>
    </w:p>
    <w:p/>
    <w:p>
      <w:pPr/>
      <w:r>
        <w:rPr/>
        <w:t xml:space="preserve">2.	Συλλογή των απαιτήσεων προστασίας και ανθεκτικότητας των υποδομών ύδρευσης και αποχέτευσης έναντι φυσικών κινδύνων, ακραίων καιρικών φαινομένων, κυβερνοεπιθέσεων, δολιοφθορών και λοιπών ανθρωπογενών απειλών. </w:t>
      </w:r>
    </w:p>
    <w:p/>
    <w:p>
      <w:pPr/>
      <w:r>
        <w:rPr/>
        <w:t xml:space="preserve">  </w:t>
      </w:r>
    </w:p>
    <w:p/>
    <w:p>
      <w:pPr/>
      <w:r>
        <w:rPr/>
        <w:t xml:space="preserve">Άξονες Στρατηγικής Υλοποίησης</w:t>
      </w:r>
    </w:p>
    <w:p/>
    <w:p>
      <w:pPr/>
      <w:r>
        <w:rPr/>
        <w:t xml:space="preserve">Για την πρόταση (1): </w:t>
      </w:r>
    </w:p>
    <w:p/>
    <w:p>
      <w:pPr/>
      <w:r>
        <w:rPr/>
        <w:t xml:space="preserve">•	Ανάπτυξη προγραμμάτων συνεχούς εκπαίδευσης και επιμόρφωσης σε θέματα διαχείρισης υδάτων, κινδύνων και κρίσεων, κανονιστικής συμμόρφωσης, κυβερνοασφάλειας, επιχειρησιακής ανθεκτικότητας και προστασίας κρίσιμων υποδομών.</w:t>
      </w:r>
    </w:p>
    <w:p/>
    <w:p>
      <w:pPr/>
      <w:r>
        <w:rPr/>
        <w:t xml:space="preserve">•	Μεταφορά Τεχνογνωσίας και Διάχυση Καλών Πρακτικών: Δημιουργία μόνιμων μηχανισμών ανταλλαγής εμπειρίας και γνώσης μεταξύ παρόχων υπηρεσιών ύδατος, ερευνητικών ιδρυμάτων και δημόσιων φορέων.</w:t>
      </w:r>
    </w:p>
    <w:p/>
    <w:p>
      <w:pPr/>
      <w:r>
        <w:rPr/>
        <w:t xml:space="preserve">•	Ασκήσεις Ετοιμότητας και Επιχειρησιακής Απόκρισης: Διοργάνωση τακτικών ασκήσεων για σενάρια λειψυδρίας, κυβερνοπεριστατικών, φυσικών καταστροφών και διαταραχών κρίσιμων υπηρεσιών.</w:t>
      </w:r>
    </w:p>
    <w:p/>
    <w:p>
      <w:pPr/>
      <w:r>
        <w:rPr/>
        <w:t xml:space="preserve">•	Μηχανισμός Αξιολόγησης Ικανοτήτων και Αναγκών Εκπαίδευσης: Τακτική αξιολόγηση των δεξιοτήτων και αναγκών των φορέων του τομέα ύδατος και επικαιροποίηση των εκπαιδευτικών προγραμμάτων.</w:t>
      </w:r>
    </w:p>
    <w:p/>
    <w:p/>
    <w:p>
      <w:pPr/>
      <w:r>
        <w:rPr/>
        <w:t xml:space="preserve">Για την πρόταση (2):</w:t>
      </w:r>
    </w:p>
    <w:p/>
    <w:p>
      <w:pPr/>
      <w:r>
        <w:rPr/>
        <w:t xml:space="preserve">•	Υποχρεωτικές αξιολογήσεις κινδύνου.</w:t>
      </w:r>
    </w:p>
    <w:p/>
    <w:p>
      <w:pPr/>
      <w:r>
        <w:rPr/>
        <w:t xml:space="preserve">•	Συγκέντρωση σχεδίων επιχειρησιακής συνέχειας, σχεδίων ανάκαμψης από καταστροφές, μέτρα φυσικής και ψηφιακής ασφάλειας, περιοδικές ασκήσεις ετοιμότητας και μηχανισμούς παρακολούθησης της ανθεκτικότητας των κρίσιμων υδατικών υποδομών.</w:t>
      </w:r>
    </w:p>
    <w:p/>
    <w:p/>
    <w:p>
      <w:pPr/>
      <w:r>
        <w:rPr/>
        <w:t xml:space="preserve">Στρατηγικό Όφελος</w:t>
      </w:r>
    </w:p>
    <w:p/>
    <w:p>
      <w:pPr/>
      <w:r>
        <w:rPr/>
        <w:t xml:space="preserve">•	Δημιουργία ισχυρότερου, περισσότερο ανθεκτικού και τεχνολογικά ώριμου τομέα ύδατος.</w:t>
      </w:r>
    </w:p>
    <w:p/>
    <w:p>
      <w:pPr/>
      <w:r>
        <w:rPr/>
        <w:t xml:space="preserve">•	Ανάπτυξη εξειδικευμένων δεξιοτήτων σε θέματα ανθεκτικότητας και διαχείρισης κινδύνων.</w:t>
      </w:r>
    </w:p>
    <w:p/>
    <w:p>
      <w:pPr/>
      <w:r>
        <w:rPr/>
        <w:t xml:space="preserve">•	Ενίσχυση της κανονιστικής συμμόρφωσης και της ετοιμότητας απέναντι σε νέες υποχρεώσεις.</w:t>
      </w:r>
    </w:p>
    <w:p/>
    <w:p>
      <w:pPr/>
      <w:r>
        <w:rPr/>
        <w:t xml:space="preserve">•	Υποστήριξη της ασφαλούς ψηφιακής μετάβασης και της κυβερνοανθεκτικότητας των φορέων ύδατος.</w:t>
      </w:r>
    </w:p>
    <w:p/>
    <w:p>
      <w:pPr/>
      <w:r>
        <w:rPr>
          <w:b w:val="1"/>
          <w:bCs w:val="1"/>
        </w:rPr>
        <w:t xml:space="preserve">ΣΥΝΔΕΣΜΟΣ ΕΛΛΗΝΙΚΩΝ ΦΥΣΙΚΩΝ ΜΕΤΑΛΛΙΚΩΝ ΝΕΡΩΝ (ΣΕΦΥΜΕΝ) – 22 Ιουλίου 2026, 16:36</w:t>
      </w:r>
    </w:p>
    <w:p>
      <w:pPr/>
      <w:r>
        <w:rPr/>
        <w:t xml:space="preserve">1. Θεσμική αναγνώριση του κλάδου (Πυλώνες / Κεφ. 3.7 / §5.7)</w:t>
      </w:r>
    </w:p>
    <w:p/>
    <w:p>
      <w:pPr/>
      <w:r>
        <w:rPr/>
        <w:t xml:space="preserve">Παρατήρηση: Το φυσικό μεταλλικό νερό είναι τρόφιμο με ιδιαίτερο ενωσιακό πλαίσιο (Οδηγία 2009/54/ΕΚ – αναγνώριση πηγής, εμφιάλωση στην πηγή, απαγόρευση επεξεργασιών) και δεν εμπίπτει στην Οδηγία (ΕΕ) 2020/2184 για το «νερό ανθρώπινης κατανάλωσης», την οποία το Σχέδιο επικαλείται εκτενώς. </w:t>
      </w:r>
    </w:p>
    <w:p/>
    <w:p>
      <w:pPr/>
      <w:r>
        <w:rPr/>
        <w:t xml:space="preserve">Πρόταση: Προσθήκη ρητής αναφοράς/ορισμού που διακρίνει το εμφιαλωμένο φυσικό μεταλλικό &amp; πηγαίο νερό από την ύδρευση και τη γενική βιομηχανική χρήση, ώστε να μην εφαρμόζονται καταχρηστικά στους εμφιαλωτές υποχρεώσεις που αφορούν παρόχους δικτύων. </w:t>
      </w:r>
    </w:p>
    <w:p/>
    <w:p/>
    <w:p>
      <w:pPr/>
      <w:r>
        <w:rPr/>
        <w:t xml:space="preserve">2. Ζώνες προστασίας πηγών (§5.3 &amp; §5.5)</w:t>
      </w:r>
    </w:p>
    <w:p/>
    <w:p>
      <w:pPr/>
      <w:r>
        <w:rPr/>
        <w:t xml:space="preserve">Παρατήρηση: Το Σχέδιο αναφέρει «ζώνες προστασίας πόσιμου νερού» και «περιοχές τροφοδοσίας υδροφορέων», χωρίς όμως ειδική μνεία στις ζώνες προστασίας των αναγνωρισμένων πηγών μεταλλικού νερού. </w:t>
      </w:r>
    </w:p>
    <w:p/>
    <w:p>
      <w:pPr/>
      <w:r>
        <w:rPr/>
        <w:t xml:space="preserve">Πρόταση: Ρητή ενσωμάτωση των περιμετρικών ζωνών προστασίας των πηγών εμφιάλωσης στα κριτήρια χωροταξικού/πολεοδομικού σχεδιασμού και προστασίας υδροφορέων, ώστε να θωρακίζονται από ανταγωνιστικές οχλούσες χρήσεις, ρύπανση και υπεράντληση τρίτων στον ίδιο υδροφορέα. </w:t>
      </w:r>
    </w:p>
    <w:p/>
    <w:p/>
    <w:p>
      <w:pPr/>
      <w:r>
        <w:rPr/>
        <w:t xml:space="preserve">3. Τιμολόγηση – περιβαλλοντικό κόστος &amp; κόστος πόρου (Άξονας 6, §5.7)</w:t>
      </w:r>
    </w:p>
    <w:p/>
    <w:p>
      <w:pPr/>
      <w:r>
        <w:rPr/>
        <w:t xml:space="preserve">Παρατήρηση: Το Σχέδιο προωθεί πλήρη ανάκτηση κόστους και «διαφοροποίηση τιμολόγησης ανά τομέα χρήσης (… βιομηχανικό …)», με το περιβαλλοντικό τέλος βιομηχανικής χρήσης ήδη στο 0,0085 €/κ.μ. </w:t>
      </w:r>
    </w:p>
    <w:p/>
    <w:p>
      <w:pPr/>
      <w:r>
        <w:rPr/>
        <w:t xml:space="preserve">Πρόταση: Εφαρμογή της αρχής της αναλογικότητας: κάθε τέλος/χρέωση προς τον κλάδο να αντανακλά το πραγματικό, τοπικό υδατικό αποτύπωμα (μικρές, πλήρως μετρούμενες ποσότητες, ελάχιστες απώλειες) και όχι μια οριζόντια «βιομηχανική» επιβάρυνση. Αποφυγή διπλής επιβάρυνσης με τυχόν άλλα τέλη πόρου. </w:t>
      </w:r>
    </w:p>
    <w:p/>
    <w:p/>
    <w:p>
      <w:pPr/>
      <w:r>
        <w:rPr/>
        <w:t xml:space="preserve">4. Ιεράρχηση χρήσεων σε λειψυδρία - Πολιτική Ανθεκτικότητας στην Κλιματική Αλλαγή (§5.4)</w:t>
      </w:r>
    </w:p>
    <w:p/>
    <w:p>
      <w:pPr/>
      <w:r>
        <w:rPr/>
        <w:t xml:space="preserve">Παρατήρηση: Προβλέπεται «ιεραρχημένο σύστημα προτεραιοτήτων», όπου η ζήτηση «περιορίζεται αυτόματα για μη ζωτικές χρήσεις». Υπάρχει κίνδυνος το εμφιαλωμένο νερό να ταξινομηθεί ως «μη ζωτική χρήση». </w:t>
      </w:r>
    </w:p>
    <w:p/>
    <w:p>
      <w:pPr/>
      <w:r>
        <w:rPr/>
        <w:t xml:space="preserve">Πρόταση: Αναγνώριση του φυσικού μεταλλικού/πηγαίου νερού ως μέρους της αλυσίδας εφοδιασμού τροφίμων και της δημόσιας υγείας· τυχόν περιοριστικά μέτρα να είναι αναλογικά και τεκμηριωμένα στα πραγματικά υδρολογικά δεδομένα του συγκεκριμένου υδροφορέα, όχι οριζόντια · ένταξη στη Στρατηγική η σαφής απαίτηση να συνεκτιμώνται κατά το σχεδιασμό των μηχανισμών διαχείρισης της έλλειψης νερού  οι νομοθετικές υποχρεώσεις επιχειρησιακής συνέχειας, ν 5236/2025 που αποτελεί ενσωμάτωση της Οδηγίας 2022/2557/ΕΕ και το Ν.Δ. 17/1974 περι πολιτικής Σχεδιάσεως Εκτάκτου Ανάγκης  </w:t>
      </w:r>
    </w:p>
    <w:p/>
    <w:p/>
    <w:p>
      <w:pPr/>
      <w:r>
        <w:rPr/>
        <w:t xml:space="preserve">5. Δεδομένα &amp; Εθνικό Δίκτυο Παρακολούθησης (§3.1–3.3, §5.6)</w:t>
      </w:r>
    </w:p>
    <w:p/>
    <w:p>
      <w:pPr/>
      <w:r>
        <w:rPr/>
        <w:t xml:space="preserve">Παρατήρηση: Το κείμενο αναδεικνύει σοβαρά κενά αξιοπιστίας δεδομένων (ομαδοποιήσεις, &gt;13.000 γεωτρήσεις χωρίς άδεια). Ο κλάδος ήδη διενεργεί συστηματική, υψηλής ποιότητας παρακολούθηση των πηγών του (ποιότητα &amp; στάθμη) στο πλαίσιο της νομοθεσίας τροφίμων. </w:t>
      </w:r>
    </w:p>
    <w:p/>
    <w:p>
      <w:pPr/>
      <w:r>
        <w:rPr/>
        <w:t xml:space="preserve">Πρόταση: Αξιοποίηση/διασύνδεση των δεδομένων παρακολούθησης των εμφιαλωτών στην ενιαία ψηφιακή πλατφόρμα/ΕΔΠΥ, με αποφυγή διπλής υποβολής (single reporting) και με προστασία των εμπορικά ευαίσθητων υδρογεωλογικών στοιχείων. Υποχρεωτική ένταξη σε παρακολούθηση απολήψεων όλων των σημείων υδροληψίας (γεωτρήσεων) υπόγειων υδάτων αναξαρτήτου χρήσης (βιομηχανική, υδρευτική, αρδευτική κτλ) με γνώμονα την συλλογή αξιόπιστων δεδομένων για τα υδατικά αποθέματα σε εθνικό επίπεδο.</w:t>
      </w:r>
    </w:p>
    <w:p/>
    <w:p/>
    <w:p>
      <w:pPr/>
      <w:r>
        <w:rPr/>
        <w:t xml:space="preserve">6. Ψηφιακό μητρώο αδειών υδροληψίας (§5.6)</w:t>
      </w:r>
    </w:p>
    <w:p/>
    <w:p>
      <w:pPr/>
      <w:r>
        <w:rPr/>
        <w:t xml:space="preserve">Παρατήρηση: Θετική η ψηφιακή αδειοδότηση και το μητρώο απολήψεων. </w:t>
      </w:r>
    </w:p>
    <w:p/>
    <w:p>
      <w:pPr/>
      <w:r>
        <w:rPr/>
        <w:t xml:space="preserve">Πρόταση: Το μητρώο να αποτυπώνει το ειδικό καθεστώς αναγνώρισης/αδειοδότησης των πηγών μεταλλικού νερού και να διασφαλίζει διαφάνεια αλλά και εμπιστευτικότητα των τεχνικών στοιχείων της πηγής. </w:t>
      </w:r>
    </w:p>
    <w:p/>
    <w:p/>
    <w:p>
      <w:pPr/>
      <w:r>
        <w:rPr/>
        <w:t xml:space="preserve">7. Κυκλική οικονομία &amp; συνάφεια με PPWR/EPR (§5.2 &amp; §5.8)</w:t>
      </w:r>
    </w:p>
    <w:p/>
    <w:p>
      <w:pPr/>
      <w:r>
        <w:rPr/>
        <w:t xml:space="preserve">Παρατήρηση: Το Σχέδιο εισάγει «εταιρική κοινωνική ευθύνη», μείωση «υδατικού αποτυπώματος» και συστήματα σήμανσης (labeling). </w:t>
      </w:r>
    </w:p>
    <w:p/>
    <w:p>
      <w:pPr/>
      <w:r>
        <w:rPr/>
        <w:t xml:space="preserve">Πρόταση: Εναρμόνιση με το υφιστάμενο πλαίσιο συσκευασιών (PPWR, SUPD, EPR) ώστε να αποφευχθούν αλληλεπικαλυπτόμενες ή αντικρουόμενες υποχρεώσεις. Τυχόν σήμανση υδατικού αποτυπώματος να είναι προαιρετική, επιστημονικά τεκμηριωμένη και εναρμονισμένη σε ενωσιακό επίπεδο, χωρίς εμπόδια στο εμπόριο ή σύγχυση καταναλωτή. </w:t>
      </w:r>
    </w:p>
    <w:p/>
    <w:p/>
    <w:p>
      <w:pPr/>
      <w:r>
        <w:rPr/>
        <w:t xml:space="preserve">8. Χωροταξία &amp; ασφάλεια δικαίου επενδύσεων (§5.5)</w:t>
      </w:r>
    </w:p>
    <w:p/>
    <w:p>
      <w:pPr/>
      <w:r>
        <w:rPr/>
        <w:t xml:space="preserve">Παρατήρηση: Η εισαγωγή του «υδατικού ισοζυγίου» και της «φέρουσας ικανότητας» ως δεσμευτικών κριτηρίων χωρικού σχεδιασμού. </w:t>
      </w:r>
    </w:p>
    <w:p/>
    <w:p>
      <w:pPr/>
      <w:r>
        <w:rPr/>
        <w:t xml:space="preserve">Πρόταση: Πρόβλεψη μεταβατικών ρυθμίσεων και προστασίας των υφιστάμενων αναγνωρισμένων πηγών/μονάδων (που κατά νόμο λειτουργούν στην πηγή), ώστε νέοι περιορισμοί να μη θέτουν σε κίνδυνο υφιστάμενες επενδύσεις και θέσεις εργασίας σε ορεινές/ημιορεινές περιοχές. </w:t>
      </w:r>
    </w:p>
    <w:p/>
    <w:p/>
    <w:p>
      <w:pPr/>
      <w:r>
        <w:rPr/>
        <w:t xml:space="preserve">9. Συμμετοχή στη διακυβέρνηση (§3.7, §5.8, Κεφ. 7)</w:t>
      </w:r>
    </w:p>
    <w:p/>
    <w:p>
      <w:pPr/>
      <w:r>
        <w:rPr/>
        <w:t xml:space="preserve">Παρατήρηση: Προβλέπονται μηχανισμοί οριζόντιου συντονισμού και διατομεακής σύγκλισης (αστική, γεωργική, βιομηχανική χρήση). </w:t>
      </w:r>
    </w:p>
    <w:p/>
    <w:p>
      <w:pPr/>
      <w:r>
        <w:rPr/>
        <w:t xml:space="preserve">Πρόταση: Θεσμοθετημένη εκπροσώπηση του κλάδου (μέσω του Συνδέσμου/ΣΕΒΤ) στα όργανα διαβούλευσης και στον μηχανισμό διατομεακού συντονισμού για τη «βιομηχανική χρήση» νερού. </w:t>
      </w:r>
    </w:p>
    <w:p/>
    <w:p/>
    <w:p>
      <w:pPr/>
      <w:r>
        <w:rPr/>
        <w:t xml:space="preserve">10. Αναγνώριση της χαμηλής σχετικής πίεσης του κλάδου (Κεφ. 3.2)</w:t>
      </w:r>
    </w:p>
    <w:p/>
    <w:p>
      <w:pPr/>
      <w:r>
        <w:rPr/>
        <w:t xml:space="preserve">Παρατήρηση: Η ανάλυση πιέσεων καταδεικνύει ότι κυρίαρχες πιέσεις είναι η γεωργία και η διάχυτη ρύπανση, όχι η εμφιάλωση. </w:t>
      </w:r>
    </w:p>
    <w:p/>
    <w:p>
      <w:pPr/>
      <w:r>
        <w:rPr/>
        <w:t xml:space="preserve">Πρόταση: Ρητή μνεία ότι η απόληψη για εμφιάλωση αντιπροσωπεύει μικρό, ελεγχόμενο μερίδιο των συνολικών απολήψεων, με θετικό αποτύπωμα σε προστασία λεκάνης και τοπική οικονομία.</w:t>
      </w:r>
    </w:p>
    <w:p/>
    <w:p>
      <w:pPr/>
      <w:r>
        <w:rPr>
          <w:b w:val="1"/>
          <w:bCs w:val="1"/>
        </w:rPr>
        <w:t xml:space="preserve">Μεσογειακό Ινστιτούτο για τη Φύση και τον Άνθρωπο (MedINA) – 22 Ιουλίου 2026, 17:16</w:t>
      </w:r>
    </w:p>
    <w:p>
      <w:pPr/>
      <w:r>
        <w:rPr/>
        <w:t xml:space="preserve">Σχόλια του Μεσογειακού Ινστιτούτου για τη Φύση και τον Άνθρωπο (MedINA) στη δημόσια διαβούλευση της Εθνικής Στρατηγικής για τα Ύδατα </w:t>
      </w:r>
    </w:p>
    <w:p/>
    <w:p>
      <w:pPr/>
      <w:r>
        <w:rPr/>
        <w:t xml:space="preserve">Το κείμενο των σχολίων του MedINA είναι διαθέσιμο στον και ακόλουθο σύνδεσμο: https://med-ina.org/wp-content/uploads/2026/07/MedINA_Εθνική-Στρατηγική-για-τα-Ύδατα.pdf </w:t>
      </w:r>
    </w:p>
    <w:p/>
    <w:p/>
    <w:p>
      <w:pPr/>
      <w:r>
        <w:rPr/>
        <w:t xml:space="preserve">Γενικά Σχόλια </w:t>
      </w:r>
    </w:p>
    <w:p/>
    <w:p/>
    <w:p>
      <w:pPr/>
      <w:r>
        <w:rPr/>
        <w:t xml:space="preserve">Η κατάρτιση της Εθνικής Στρατηγικής για τα Ύδατα, κατ’ εφαρμογή του άρθρου 6Α του ν. 3199/2003 όπως ισχύει, αποτελεί αναγκαία προϋπόθεση για τη διαμόρφωση ενός συνεκτικού πλαισίου εθνικής πολιτικής για την προστασία και τη βιώσιμη διαχείριση των υδάτων. Το υπό διαβούλευση σχέδιο συγκεντρώνει σε ένα ενιαίο κείμενο τις βασικές προκλήσεις, προτεραιότητες και κατευθύνσεις πολιτικής για τον τομέα των υδάτων, συμβάλλοντας στη διαμόρφωση ενός κοινού στρατηγικού πλαισίου. </w:t>
      </w:r>
    </w:p>
    <w:p/>
    <w:p/>
    <w:p>
      <w:pPr/>
      <w:r>
        <w:rPr/>
        <w:t xml:space="preserve">Παράλληλα, η ίδια η Στρατηγική αναγνωρίζει ότι βασική πρόκληση για τη διαχείριση των υδάτων αποτελεί η υστέρηση στην εφαρμογή της υφιστάμενης πολιτικής. Ωστόσο, οι προτεινόμενες στρατηγικές κατευθύνσεις δεν συνοδεύονται από ένα συνεκτικό πλαίσιο επιχειρησιακής εφαρμογής, ικανό να διασφαλίσει την αποτελεσματική υλοποίηση, παρακολούθηση και αξιολόγησή τους. </w:t>
      </w:r>
    </w:p>
    <w:p/>
    <w:p/>
    <w:p>
      <w:pPr/>
      <w:r>
        <w:rPr/>
        <w:t xml:space="preserve">Ωστόσο, η Στρατηγική παραμένει σε σημαντικό βαθμό περιγραφική και δεν εξειδικεύει επαρκώς τις στρατηγικές κατευθύνσεις σε συγκεκριμένους στόχους, δράσεις και μέτρα εφαρμογής. Ειδικότερα, δεν συνοδεύεται από σαφές χρονοδιάγραμμα υλοποίησης, μηχανισμό παρακολούθησης και αξιολόγησης της εφαρμογής της, ούτε από ενδεικτικό χρηματοδοτικό πλαίσιο για την υποστήριξη των προβλεπόμενων παρεμβάσεων. Για τον λόγο αυτό, κρίνεται σκόπιμο η Εθνική Στρατηγική για τα Ύδατα να συνοδευθεί από Εθνικό Σχέδιο Δράσης, το οποίο θα εξειδικεύει τις στρατηγικές κατευθύνσεις σε συγκεκριμένες δράσεις, θα καθορίζει προτεραιότητες, αρμόδιους φορείς, χρονοδιάγραμμα υλοποίησης, χρηματοδοτικό πλαίσιο και μηχανισμό παρακολούθησης της προόδου. </w:t>
      </w:r>
    </w:p>
    <w:p/>
    <w:p/>
    <w:p>
      <w:pPr/>
      <w:r>
        <w:rPr/>
        <w:t xml:space="preserve">Με γνώμονα τα παραπάνω, καθώς και το ισχύον ενωσιακό θεσμικό και στρατηγικό πλαίσιο για τα ύδατα, διατυπώνονται οι ακόλουθες γενικές και ειδικότερες παρατηρήσεις. </w:t>
      </w:r>
    </w:p>
    <w:p/>
    <w:p/>
    <w:p>
      <w:pPr/>
      <w:r>
        <w:rPr/>
        <w:t xml:space="preserve">Σχόλια ανά Κεφάλαιο  </w:t>
      </w:r>
    </w:p>
    <w:p/>
    <w:p/>
    <w:p>
      <w:pPr/>
      <w:r>
        <w:rPr/>
        <w:t xml:space="preserve">Κεφάλαιο 1. Όραμα και αποστολή </w:t>
      </w:r>
    </w:p>
    <w:p/>
    <w:p/>
    <w:p>
      <w:pPr/>
      <w:r>
        <w:rPr/>
        <w:t xml:space="preserve">Το Κεφάλαιο 1 περιγράφει τον σκοπό και την αποστολή της Εθνικής Στρατηγικής για τα Ύδατα ως του κεντρικού πλαισίου χάραξης της εθνικής πολιτικής για τα ύδατα. Ωστόσο, δεν αποτυπώνει επαρκώς τις στρατηγικές προτεραιότητες που διαμορφώνονται σε ευρωπαϊκό επίπεδο για την προστασία και την αποκατάσταση των υδάτινων οικοσυστημάτων. </w:t>
      </w:r>
    </w:p>
    <w:p/>
    <w:p/>
    <w:p>
      <w:pPr/>
      <w:r>
        <w:rPr/>
        <w:t xml:space="preserve">Παράλληλα, η αναφορά ότι η Εθνική Στρατηγική λειτουργεί ως «καθοδηγητικό κείμενο» για την κατάρτιση και αναθεώρηση των Σχεδίων Διαχείρισης Λεκανών Απορροής Ποταμών (ΣΔΛΑΠ) και των Σχεδίων Διαχείρισης Κινδύνων Πλημμύρας (ΣΔΚΠ) δεν αποτυπώνει με ακρίβεια τον τρόπο με τον οποίο αλληλεπιδρούν η Εθνική Στρατηγική και τα ΣΔΛΑΠ/ΣΔΚΠ στο ισχύον θεσμικό πλαίσιο. Τα ΣΔΛΑΠ και τα ΣΔΚΠ αποτελούν αυτοτελή εργαλεία εφαρμογής της Οδηγίας 2000/60/ΕΚ και της Οδηγίας 2007/60/ΕΚ. Αντίστοιχα, σύμφωνα με το άρθρο 6Α του ν. 3199/2003, η Εθνική Στρατηγική οφείλει να έχει οριζόντιο χαρακτήρα, αξιολογώντας την εφαρμογή της πολιτικής για τα ύδατα, καθορίζοντας στρατηγικές κατευθύνσεις και διατυπώνοντας προτάσεις για τη βελτίωση της κατάρτισης και της εφαρμογής των Σχεδίων Διαχείρισης Λεκανών Απορροής Ποταμών (ΣΔΛΑΠ) και των Σχεδίων Διαχείρισης Κινδύνων Πλημμύρας (ΣΔΚΠ). </w:t>
      </w:r>
    </w:p>
    <w:p/>
    <w:p/>
    <w:p>
      <w:pPr/>
      <w:r>
        <w:rPr/>
        <w:t xml:space="preserve">Συνεπώς, κρίνεται αναγκαία η αναδιατύπωση της ενότητας, ώστε: </w:t>
      </w:r>
    </w:p>
    <w:p/>
    <w:p/>
    <w:p>
      <w:pPr/>
      <w:r>
        <w:rPr/>
        <w:t xml:space="preserve">να αποτυπώνεται ότι η προστασία, η διατήρηση και η αποκατάσταση των υδάτινων οικοσυστημάτων αποτελούν τον κεντρικό στρατηγικό προσανατολισμό της εθνικής πολιτικής για τα ύδατα, σε ευθυγράμμιση με την Οδηγία 2000/60/ΕΚ και την Οδηγία 2007/60/ΕΚ, και  </w:t>
      </w:r>
    </w:p>
    <w:p/>
    <w:p/>
    <w:p>
      <w:pPr/>
      <w:r>
        <w:rPr/>
        <w:t xml:space="preserve">να αποσαφηνίζεται ότι η Εθνική Στρατηγική έχει ως αντικείμενο την αξιολόγηση της εφαρμογής της πολιτικής για τα ύδατα, τον καθορισμό στρατηγικών κατευθύνσεων και τη διατύπωση προτάσεων για τη βελτίωση της κατάρτισης και της αποτελεσματικότερης εφαρμογής των ΣΔΛΑΠ και των ΣΔΚΠ, σύμφωνα με το άρθρο 6Α του ν. 3199/2003. </w:t>
      </w:r>
    </w:p>
    <w:p/>
    <w:p/>
    <w:p>
      <w:pPr/>
      <w:r>
        <w:rPr/>
        <w:t xml:space="preserve">Κεφάλαιο 2. Πυλώνες Πολιτικής </w:t>
      </w:r>
    </w:p>
    <w:p/>
    <w:p/>
    <w:p>
      <w:pPr/>
      <w:r>
        <w:rPr/>
        <w:t xml:space="preserve">Η ανάδειξη της υδατικής ασφάλειας, της κλιματικής θωράκισης και της σύγχρονης διακυβέρνησης ως βασικών πυλώνων της Εθνικής Στρατηγικής αποτυπώνει τις κύριες προκλήσεις που αντιμετωπίζει η διαχείριση των υδάτων. Ωστόσο, η προστασία και η αποκατάσταση των υδάτινων οικοσυστημάτων δεν αναδεικνύονται ως οριζόντια στρατηγική προτεραιότητα στην παρούσα Στρατηγική. Αντίθετα, η διατήρηση της οικολογικής ισορροπίας προσεγγίζεται κυρίως ως μέσο για τη διασφάλιση της επάρκειας και της ποιότητας των υδατικών πόρων. </w:t>
      </w:r>
    </w:p>
    <w:p/>
    <w:p/>
    <w:p>
      <w:pPr/>
      <w:r>
        <w:rPr/>
        <w:t xml:space="preserve">Ιδιαίτερα ως προς τον πυλώνα της κλιματικής θωράκισης, η προσέγγιση της προσαρμογής στην κλιματική αλλαγή εστιάζει κυρίως στη διαχείριση των κινδύνων και στην ενίσχυση των υποδομών, χωρίς να αναδεικνύεται επαρκώς ο ρόλος της προστασίας και της αποκατάστασης των υδάτινων οικοσυστημάτων ως βασικού μέσου ενίσχυσης της ανθεκτικότητας απέναντι στις επιπτώσεις της κλιματικής αλλαγής. </w:t>
      </w:r>
    </w:p>
    <w:p/>
    <w:p/>
    <w:p>
      <w:pPr/>
      <w:r>
        <w:rPr/>
        <w:t xml:space="preserve">Η Στρατηγική της Ευρωπαϊκής Ένωσης για την Προσαρμογή στην Κλιματική Αλλαγή1 αναγνωρίζει τις Λύσεις Βασισμένες στη Φύση (Nature-based Solutions - NbS) ως βασικό εργαλείο προσαρμογής, ενώ η Ευρωπαϊκή Στρατηγική για την Ανθεκτικότητα των Υδάτων2 αναδεικνύει την προστασία και την αποκατάσταση των υδάτινων οικοσυστημάτων ως βασική προϋπόθεση για την αντιμετώπιση της λειψυδρίας, της ξηρασίας και των πλημμυρών, καθώς και για τη μακροπρόθεσμη διασφάλιση της υδατικής ασφάλειας. Στην ίδια κατεύθυνση, ο Κανονισμός (ΕΕ) 2024/1991 για την Αποκατάσταση της Φύσης θεσπίζει υποχρεώσεις για την αποκατάσταση των οικοσυστημάτων γλυκών υδάτων, συμπεριλαμβανομένης της αποκατάστασης της υδρολογικής συνέχειας και της φυσικής λειτουργίας των ποτάμιων οικοσυστημάτων. </w:t>
      </w:r>
    </w:p>
    <w:p/>
    <w:p/>
    <w:p>
      <w:pPr/>
      <w:r>
        <w:rPr/>
        <w:t xml:space="preserve">Προτείνεται η ενίσχυση του εν λόγω Κεφαλαίου με ρητή αναφορά στην προστασία, διατήρηση και αποκατάσταση των υδάτινων οικοσυστημάτων ως οριζόντια στρατηγική προτεραιότητα της εθνικής πολιτικής για τα ύδατα και ως βασικό εργαλείο προσαρμογής στην κλιματική αλλαγή. Η ενσωμάτωση της κατεύθυνσης αυτής θα εξασφαλίσει πληρέστερη ευθυγράμμιση της Εθνικής Στρατηγικής με το ενωσιακό πλαίσιο για την ανθεκτικότητα των υδάτων, την κλιματική προσαρμογή και την αποκατάσταση της φύσης. </w:t>
      </w:r>
    </w:p>
    <w:p/>
    <w:p/>
    <w:p>
      <w:pPr/>
      <w:r>
        <w:rPr/>
        <w:t xml:space="preserve">Κεφάλαιο 3. Υφιστάμενη Κατάσταση </w:t>
      </w:r>
    </w:p>
    <w:p/>
    <w:p/>
    <w:p>
      <w:pPr/>
      <w:r>
        <w:rPr/>
        <w:t xml:space="preserve">3.8 Διασυνοριακή Συνεργασία </w:t>
      </w:r>
    </w:p>
    <w:p/>
    <w:p/>
    <w:p>
      <w:pPr/>
      <w:r>
        <w:rPr/>
        <w:t xml:space="preserve">Το υποκεφάλαιο 3.8 παρουσιάζει συνοπτικά το θεσμικό πλαίσιο και τους υφιστάμενους μηχανισμούς διασυνοριακής συνεργασίας της Ελλάδας για τη διαχείριση των διεθνών λεκανών απορροής. Ωστόσο, η προσέγγισή του παραμένει κυρίως περιγραφική και δεν ανταποκρίνεται πλήρως στον σκοπό της Εθνικής Στρατηγικής, όπως αυτός προσδιορίζεται στο άρθρο 6Α παρ.1 περ. ιβ) του ν. 3199/2003, σύμφωνα με το οποίο η Στρατηγική περιλαμβάνει, μεταξύ άλλων, αξιολόγηση της διασυνοριακής συνεργασίας με γειτονικές χώρες. </w:t>
      </w:r>
    </w:p>
    <w:p/>
    <w:p/>
    <w:p>
      <w:pPr/>
      <w:r>
        <w:rPr/>
        <w:t xml:space="preserve">Ειδικότερα, το κείμενο: </w:t>
      </w:r>
    </w:p>
    <w:p/>
    <w:p/>
    <w:p>
      <w:pPr/>
      <w:r>
        <w:rPr/>
        <w:t xml:space="preserve">α) δεν αξιολογεί τον βαθμό λειτουργίας και αποτελεσματικότητας των υφιστάμενων μηχανισμών συνεργασίας,  </w:t>
      </w:r>
    </w:p>
    <w:p/>
    <w:p/>
    <w:p>
      <w:pPr/>
      <w:r>
        <w:rPr/>
        <w:t xml:space="preserve">β) δεν εξετάζει κατά πόσο οι υφιστάμενοι μηχανισμοί ανταποκρίνονται στις υποχρεώσεις συντονισμού που προβλέπονται στα άρθρα 3 παρ. 5 και 13 παρ. 3 της Οδηγίας 2000/60/ΕΚ. </w:t>
      </w:r>
    </w:p>
    <w:p/>
    <w:p/>
    <w:p>
      <w:pPr/>
      <w:r>
        <w:rPr/>
        <w:t xml:space="preserve">Στο πλαίσιο αυτό, θα ήταν σκόπιμο: </w:t>
      </w:r>
    </w:p>
    <w:p/>
    <w:p/>
    <w:p>
      <w:pPr/>
      <w:r>
        <w:rPr/>
        <w:t xml:space="preserve">α) να αποτυπώνεται η υφιστάμενη κατάσταση της διακρατικής συνεργασίας ανά λεκάνη απορροής,  </w:t>
      </w:r>
    </w:p>
    <w:p/>
    <w:p>
      <w:pPr/>
      <w:r>
        <w:rPr/>
        <w:t xml:space="preserve">β) να αναδεικνύονται οι βασικές προκλήσεις και  </w:t>
      </w:r>
    </w:p>
    <w:p/>
    <w:p>
      <w:pPr/>
      <w:r>
        <w:rPr/>
        <w:t xml:space="preserve">γ) να αξιολογείται η αποτελεσματικότητα των υφιστάμενων θεσμικών μηχανισμών. </w:t>
      </w:r>
    </w:p>
    <w:p/>
    <w:p/>
    <w:p>
      <w:pPr/>
      <w:r>
        <w:rPr/>
        <w:t xml:space="preserve">Χαρακτηριστικό παράδειγμα αποτελεί η λεκάνη του ποταμού Αώου/Vjosa, όπου, παρά τη σύσταση της Μόνιμης Ελληνοαλβανικής Επιτροπής για τα διασυνοριακά γλυκά ύδατα, η οποία κυρώθηκε με τον ν. 3405/2005 και προβλέπει τακτικές συνεδριάσεις και λειτουργία επιμέρους υποεπιτροπών, η Επιτροπή έχει συνεδριάσει μόλις δύο φορές από την ίδρυσή της, ενώ η προβλεπόμενη υποεπιτροπή για τον Αώο/Vjosa δεν έχει ενεργοποιηθεί έως και σήμερα. Το παράδειγμα αυτό καταδεικνύει ότι η ύπαρξη θεσμικών μηχανισμών δεν αρκεί από μόνη της για την αποτελεσματική διασυνοριακή συνεργασία και αναδεικνύει τη σημασία της ουσιαστικής αξιολόγησης της λειτουργίας τους στο πλαίσιο της Εθνικής Στρατηγικής. </w:t>
      </w:r>
    </w:p>
    <w:p/>
    <w:p/>
    <w:p>
      <w:pPr/>
      <w:r>
        <w:rPr/>
        <w:t xml:space="preserve">Είναι αναγκαίο λοιπόν, το υποκεφάλαιο να συμπληρωθεί με αξιολόγηση της αποτελεσματικότητας των υφιστάμενων μηχανισμών διασυνοριακής συνεργασίας, ώστε να αποτυπώνεται πληρέστερα η υφιστάμενη κατάσταση και να τεκμηριώνεται η ανάγκη των στρατηγικών κατευθύνσεων που αναπτύσσονται στα επόμενα κεφάλαια. </w:t>
      </w:r>
    </w:p>
    <w:p/>
    <w:p/>
    <w:p>
      <w:pPr/>
      <w:r>
        <w:rPr/>
        <w:t xml:space="preserve">Κεφάλαιο 4. Άξονες Στρατηγικής </w:t>
      </w:r>
    </w:p>
    <w:p/>
    <w:p/>
    <w:p>
      <w:pPr/>
      <w:r>
        <w:rPr/>
        <w:t xml:space="preserve">Οι επτά Άξονες Στρατηγικής αποτυπώνουν τις βασικές προτεραιότητες της Εθνικής Στρατηγικής για τα Ύδατα. Ωστόσο, δεν αναδεικνύονται με σαφήνεια η προστασία, διατήρηση και αποκατάσταση των υδάτινων οικοσυστημάτων ως οριζόντια στρατηγική αρχή που διατρέχει το σύνολο της Στρατηγικής. Παράλληλα, απουσιάζει ρητή αναφορά στις Λύσεις Βασισμένες στη Φύση (Nature-based Solutions-NbS), οι οποίες αποτελούν πλέον βασικό εργαλείο της ευρωπαϊκής πολιτικής για την προστασία των υδάτων, την προσαρμογή στην κλιματική αλλαγή και την αποκατάσταση της φύσης. </w:t>
      </w:r>
    </w:p>
    <w:p/>
    <w:p/>
    <w:p>
      <w:pPr/>
      <w:r>
        <w:rPr/>
        <w:t xml:space="preserve">Η προσέγγιση αυτή δεν αντανακλά τον σκοπό της Οδηγίας 2000/60/ΕΚ, η οποία στο άρθρο 1 θέτει ως θεμελιώδη στόχο την προστασία, βελτίωση και αποκατάσταση των υδάτινων οικοσυστημάτων, ούτε τις πρόσφατες εξελίξεις του ενωσιακού πλαισίου, ιδίως τον Κανονισμό (ΕΕ) 2024/1991 για την Αποκατάσταση της Φύσης και την Ευρωπαϊκή Στρατηγική για την Ανθεκτικότητα των Υδάτων (COM(2025) 280 final). </w:t>
      </w:r>
    </w:p>
    <w:p/>
    <w:p/>
    <w:p>
      <w:pPr/>
      <w:r>
        <w:rPr/>
        <w:t xml:space="preserve">Προτείνεται να ενισχυθεί το Κεφάλαιο 4 με ρητή αναφορά στην προστασία, διατήρηση και αποκατάσταση των υδάτινων οικοσυστημάτων, καθώς και στις Λύσεις Βασισμένες στη Φύση, ως οριζόντιες αρχές που διατρέχουν όλους τους άξονες της Στρατηγικής. </w:t>
      </w:r>
    </w:p>
    <w:p/>
    <w:p/>
    <w:p>
      <w:pPr/>
      <w:r>
        <w:rPr/>
        <w:t xml:space="preserve">Κεφάλαιο 5. Κατευθύνσεις Πολιτικής - Επιχειρησιακή Στόχευση </w:t>
      </w:r>
    </w:p>
    <w:p/>
    <w:p/>
    <w:p>
      <w:pPr/>
      <w:r>
        <w:rPr/>
        <w:t xml:space="preserve">Παρά τον χαρακτηρισμό του ως κεφαλαίου «επιχειρησιακής στόχευσης», οι προτεινόμενες κατευθύνσεις παραμένουν σε επίπεδο γενικών αρχών και δεν συνοδεύονται από τα αναγκαία στοιχεία που θα επέτρεπαν την αποτελεσματική εφαρμογή και αξιολόγησή τους. </w:t>
      </w:r>
    </w:p>
    <w:p/>
    <w:p/>
    <w:p>
      <w:pPr/>
      <w:r>
        <w:rPr/>
        <w:t xml:space="preserve">Ειδικότερα, δεν προσδιορίζονται μετρήσιμοι στόχοι, δείκτες παρακολούθησης της προόδου, ενδεικτικά χρονοδιαγράμματα υλοποίησης, ούτε σαφής μηχανισμός παρακολούθησης και περιοδικής αξιολόγησης της εφαρμογής των επιμέρους πολιτικών. Ως εκ τούτου, καθίσταται δυσχερής η αποτίμηση της αποτελεσματικότητας της Στρατηγικής και της συμβολής της στην επίτευξη των εθνικών και ενωσιακών στόχων για τα ύδατα. </w:t>
      </w:r>
    </w:p>
    <w:p/>
    <w:p/>
    <w:p>
      <w:pPr/>
      <w:r>
        <w:rPr/>
        <w:t xml:space="preserve">Χρειάζεται οι κατευθύνσεις πολιτικής να συνοδευθούν από ένα συνεκτικό πλαίσιο επιχειρησιακής εφαρμογής, το οποίο να περιλαμβάνει, ανά στρατηγική κατεύθυνση, συγκεκριμένους στόχους, δείκτες παρακολούθησης, ενδεικτικό χρονοδιάγραμμα, αρμόδιους φορείς υλοποίησης και διαδικασία περιοδικής αξιολόγησης και επικαιροποίησης. </w:t>
      </w:r>
    </w:p>
    <w:p/>
    <w:p/>
    <w:p>
      <w:pPr/>
      <w:r>
        <w:rPr/>
        <w:t xml:space="preserve">5.3. Πολιτική Προστασίας Υδατικών Συστημάτων </w:t>
      </w:r>
    </w:p>
    <w:p/>
    <w:p/>
    <w:p>
      <w:pPr/>
      <w:r>
        <w:rPr/>
        <w:t xml:space="preserve">Θετικά κρίνεται η συμπερίληψη της διασφάλισης της τήρησης της οικολογικής παροχής στα επιφανειακά υδατικά συστήματα. Ωστόσο, η σχετική κατεύθυνση περιορίζεται στην παρακολούθηση της συμμόρφωσης, χωρίς να αναδεικνύει την ανάγκη για καθορισμό και εφαρμογή της οικολογικής παροχής, που αποτελούν αναγκαίες προϋποθέσεις για την αποτελεσματική προστασία των υδάτινων οικοσυστημάτων. </w:t>
      </w:r>
    </w:p>
    <w:p/>
    <w:p/>
    <w:p>
      <w:pPr/>
      <w:r>
        <w:rPr/>
        <w:t xml:space="preserve">Σύμφωνα με την Οδηγία 2000/60/ΕΚ και το CIS Guidance Document No. 31 Ecological flows in the implementation of the Water Framework Directive (European Commission, 2015), η οικολογική παροχή αποτελεί κρίσιμο εργαλείο για την επίτευξη των περιβαλλοντικών στόχων της Οδηγίας και τη διατήρηση της καλής οικολογικής κατάστασης των επιφανειακών υδάτων. Η αποτελεσματική εφαρμογή της προϋποθέτει τον επιστημονικό καθορισμό της, την ενσωμάτωσή της στις διαδικασίες διαχείρισης και περιβαλλοντικής αδειοδότησης έργων και δραστηριοτήτων που επηρεάζουν τα υδατικά συστήματα και, στη συνέχεια, την παρακολούθηση της τήρησής της. Στο CIS Guidance Document No. 31 επισημαίνεται ότι η οικολογική παροχή αποτελεί βασικό εργαλείο για την εφαρμογή της Οδηγίας 2000/60/ΕΚ και παρέχονται κατευθύνσεις προς τα κράτη μέλη για τον καθορισμό και την εφαρμογή της στο πλαίσιο της διαχείρισης των υδάτων. </w:t>
      </w:r>
    </w:p>
    <w:p/>
    <w:p/>
    <w:p>
      <w:pPr/>
      <w:r>
        <w:rPr/>
        <w:t xml:space="preserve">Χαρακτηριστικό παράδειγμα αποτελεί ο Υδροηλεκτρικός Σταθμός Πηγών Αώου, όπου η απουσία οικολογικής παροχής έχει αναδείξει στην πράξη τα κενά του υφιστάμενου θεσμικού πλαισίου και την ανάγκη υιοθέτησης μιας ολοκληρωμένης προσέγγισης που να περιλαμβάνει τον καθορισμό, την εφαρμογή και την παρακολούθηση της οικολογικής παροχής. Η περίπτωση αυτή τεκμηριώνεται αναλυτικά στο πρόσφατο Ενημερωτικό Σημείωμα του MedINA «Ανάγκη για καθορισμό οικολογικής παροχής σε έναν από τους τελευταίους ποταμούς ελεύθερης ροής της Ευρώπης» (https://med-ina.org/wp-content/uploads/2026/05/MedINA_Policy_Brief.pdf).  </w:t>
      </w:r>
    </w:p>
    <w:p/>
    <w:p/>
    <w:p>
      <w:pPr/>
      <w:r>
        <w:rPr/>
        <w:t xml:space="preserve">Προτείνεται, συνεπώς, η σχετική κατεύθυνση να αναδιατυπωθεί ως εξής: </w:t>
      </w:r>
    </w:p>
    <w:p/>
    <w:p/>
    <w:p>
      <w:pPr/>
      <w:r>
        <w:rPr/>
        <w:t xml:space="preserve">«Καθορισμός, εφαρμογή και διασφάλιση της τήρησης της οικολογικής παροχής στα επιφανειακά υδατικά συστήματα, υποστηριζόμενα από προηγμένα συστήματα παρακολούθησης, όπως τα συστήματα τηλεμετρίας.» </w:t>
      </w:r>
    </w:p>
    <w:p/>
    <w:p/>
    <w:p>
      <w:pPr/>
      <w:r>
        <w:rPr/>
        <w:t xml:space="preserve">5.9 Πολιτική Διασυνοριακής Συνεργασίας </w:t>
      </w:r>
    </w:p>
    <w:p/>
    <w:p/>
    <w:p>
      <w:pPr/>
      <w:r>
        <w:rPr/>
        <w:t xml:space="preserve">Οι προτεινόμενες κατευθύνσεις επικεντρώνονται κυρίως στην ανταλλαγή πληροφοριών και τη συμμετοχή σε διεθνή δίκτυα και προγράμματα συνεργασίας, χωρίς να αποτυπώνουν την ανάγκη ανάπτυξης ολοκληρωμένων μηχανισμών διακυβέρνησης των διασυνοριακών λεκανών απορροής. Η προσέγγιση αυτή δεν ανταποκρίνεται πλήρως στις προβλέψεις της Σύμβασης του Ελσίνκι και της Οδηγίας 2000/60/ΕΚ, οι οποίες προωθούν τον συντονισμό της διαχείρισης σε επίπεδο λεκάνης απορροής μέσω κοινών θεσμικών οργάνων, κοινών προγραμμάτων παρακολούθησης, συντονισμένων σχεδίων διαχείρισης και κοινών προγραμμάτων δράσης.  </w:t>
      </w:r>
    </w:p>
    <w:p/>
    <w:p/>
    <w:p>
      <w:pPr/>
      <w:r>
        <w:rPr/>
        <w:t xml:space="preserve">Η εμπειρία από τη διασυνοριακή λεκάνη απορροής του ποταμού Αώου/Vjosa αναδεικνύει με σαφήνεια την ανάγκη ενίσχυσης της διακυβέρνησης των διασυνοριακών υδάτων. Παρότι η Ελλάδα και η Αλβανία έχουν ήδη θεσπίσει από το 2003 ένα επίσημο πλαίσιο συνεργασίας μέσω της Συμφωνίας για την ίδρυση Μόνιμης Ελληνοαλβανικής Επιτροπής για θέματα διασυνοριακών γλυκών υδάτων, η οποία κυρώθηκε με τον ν. 3405/2005 (ΦΕΚ Α΄ 264), η Επιτροπή έχει συνεδριάσει μόλις δύο φορές από την ίδρυσή της, ενώ η προβλεπόμενη υποεπιτροπή για τον Αώο/Vjosa δεν ενεργοποιήθηκε ποτέ. Ως αποτέλεσμα, η συνεργασία μεταξύ των δύο χωρών παρέμεινε κατά κύριο λόγο σε επίπεδο ανταλλαγής πληροφοριών και επιμέρους πρωτοβουλιών, χωρίς να εξελιχθεί σε ένα ολοκληρωμένο πλαίσιο κοινής διαχείρισης της διασυνοριακής λεκάνης απορροής.  </w:t>
      </w:r>
    </w:p>
    <w:p/>
    <w:p/>
    <w:p>
      <w:pPr/>
      <w:r>
        <w:rPr/>
        <w:t xml:space="preserve">Η εμπειρία αυτή αναδεικνύει ότι η αποτελεσματική προστασία των διασυνοριακών υδάτων δεν μπορεί να στηρίζεται αποκλειστικά στην ανταλλαγή πληροφοριών ή στην υλοποίηση αποσπασματικών δράσεων συνεργασίας. Αντιθέτως, απαιτείται η ουσιαστική ενεργοποίηση και λειτουργία ενός μόνιμου πλαισίου διακυβέρνησης σε επίπεδο λεκάνης απορροής, με κοινό στρατηγικό σχεδιασμό, ανάπτυξη κοινών προγραμμάτων παρακολούθησης, συλλογή και ανταλλαγή δεδομένων και πληροφοριών, καθορισμό κοινών στόχων και κριτηρίων για την προστασία των υδάτων, καθώς και υλοποίηση συντονισμένων προγραμμάτων δράσης για τη διατήρηση και αποκατάσταση των υδατικών οικοσυστημάτων. Η προσέγγιση αυτή ανταποκρίνεται στις προβλέψεις του άρθρου 9 της Σύμβασης του Ελσίνκι, η οποία κυρώθηκε από την Ελλάδα με τον ν. 2425/1996 (ΦΕΚ Α΄ 148), για την Προστασία και τη Χρήση των Διασυνοριακών Υδατορευμάτων και των Διεθνών Λιμνών, το οποίο προβλέπει τη σύσταση και λειτουργία κοινών οργάνων συνεργασίας, καθώς και με τα άρθρα 3 παρ. 5 και 13 παρ. 3 της Οδηγίας 2000/60/ΕΚ, τα οποία προωθούν τον συντονισμό της διαχείρισης των διεθνών λεκανών απορροής. </w:t>
      </w:r>
    </w:p>
    <w:p/>
    <w:p/>
    <w:p>
      <w:pPr/>
      <w:r>
        <w:rPr/>
        <w:t xml:space="preserve">Προτείνεται η συμπλήρωση της ενότητας ως εξής: </w:t>
      </w:r>
    </w:p>
    <w:p/>
    <w:p/>
    <w:p>
      <w:pPr/>
      <w:r>
        <w:rPr/>
        <w:t xml:space="preserve">«Ενίσχυση της διακυβέρνησης των διασυνοριακών λεκανών απορροής μέσω της ίδρυσης ή ενεργοποίησης και θεσμικής ενίσχυσης των υφιστάμενων μηχανισμών συνεργασίας, της ανάπτυξης κοινού στρατηγικού σχεδιασμού, της υλοποίησης κοινών προγραμμάτων παρακολούθησης, της συστηματικής ανταλλαγής δεδομένων και πληροφοριών, του καθορισμού κοινών στόχων και προτεραιοτήτων, καθώς και της υλοποίησης κοινών δράσεων προστασίας και αποκατάστασης των υδατικών οικοσυστημάτων με τη συμμετοχή των αρμόδιων αρχών, της επιστημονικής κοινότητας, της τοπικής αυτοδιοίκησης και της κοινωνίας των πολιτών».</w:t>
      </w:r>
    </w:p>
    <w:p/>
    <w:p>
      <w:pPr/>
      <w:r>
        <w:rPr>
          <w:b w:val="1"/>
          <w:bCs w:val="1"/>
        </w:rPr>
        <w:t xml:space="preserve">Μεσογειακό Ινστιτούτο για τη Φύση και τον Άνθρωπο (MedINA) – 22 Ιουλίου 2026, 17:55</w:t>
      </w:r>
    </w:p>
    <w:p>
      <w:pPr/>
      <w:r>
        <w:rPr/>
        <w:t xml:space="preserve">Σχόλια του Μεσογειακού Ινστιτούτου για τη Φύση και τον Άνθρωπο (MedINA) στη δημόσια διαβούλευση της Εθνικής Στρατηγικής για τα Ύδατα </w:t>
      </w:r>
    </w:p>
    <w:p/>
    <w:p>
      <w:pPr/>
      <w:r>
        <w:rPr/>
        <w:t xml:space="preserve">Το κείμενο των σχολίων του MedINA είναι διαθέσιμο και στον ακόλουθο σύνδεσμο: https://med-ina.org/wp-content/uploads/2026/07/MedINA_Εθνική-Στρατηγική-για-τα-Ύδατα.pdf </w:t>
      </w:r>
    </w:p>
    <w:p/>
    <w:p>
      <w:pPr/>
      <w:r>
        <w:rPr/>
        <w:t xml:space="preserve"> </w:t>
      </w:r>
    </w:p>
    <w:p/>
    <w:p>
      <w:pPr/>
      <w:r>
        <w:rPr/>
        <w:t xml:space="preserve">Γενικά Σχόλια </w:t>
      </w:r>
    </w:p>
    <w:p/>
    <w:p/>
    <w:p>
      <w:pPr/>
      <w:r>
        <w:rPr/>
        <w:t xml:space="preserve">Η κατάρτιση της Εθνικής Στρατηγικής για τα Ύδατα, κατ’ εφαρμογή του άρθρου 6Α του ν. 3199/2003 όπως ισχύει, αποτελεί αναγκαία προϋπόθεση για τη διαμόρφωση ενός συνεκτικού πλαισίου εθνικής πολιτικής για την προστασία και τη βιώσιμη διαχείριση των υδάτων. Το υπό διαβούλευση σχέδιο συγκεντρώνει σε ένα ενιαίο κείμενο τις βασικές προκλήσεις, προτεραιότητες και κατευθύνσεις πολιτικής για τον τομέα των υδάτων, συμβάλλοντας στη διαμόρφωση ενός κοινού στρατηγικού πλαισίου. </w:t>
      </w:r>
    </w:p>
    <w:p/>
    <w:p/>
    <w:p>
      <w:pPr/>
      <w:r>
        <w:rPr/>
        <w:t xml:space="preserve">Παράλληλα, η ίδια η Στρατηγική αναγνωρίζει ότι βασική πρόκληση για τη διαχείριση των υδάτων αποτελεί η υστέρηση στην εφαρμογή της υφιστάμενης πολιτικής. Ωστόσο, οι προτεινόμενες στρατηγικές κατευθύνσεις δεν συνοδεύονται από ένα συνεκτικό πλαίσιο επιχειρησιακής εφαρμογής, ικανό να διασφαλίσει την αποτελεσματική υλοποίηση, παρακολούθηση και αξιολόγησή τους. </w:t>
      </w:r>
    </w:p>
    <w:p/>
    <w:p/>
    <w:p>
      <w:pPr/>
      <w:r>
        <w:rPr/>
        <w:t xml:space="preserve">Ωστόσο, η Στρατηγική παραμένει σε σημαντικό βαθμό περιγραφική και δεν εξειδικεύει επαρκώς τις στρατηγικές κατευθύνσεις σε συγκεκριμένους στόχους, δράσεις και μέτρα εφαρμογής. Ειδικότερα, δεν συνοδεύεται από σαφές χρονοδιάγραμμα υλοποίησης, μηχανισμό παρακολούθησης και αξιολόγησης της εφαρμογής της, ούτε από ενδεικτικό χρηματοδοτικό πλαίσιο για την υποστήριξη των προβλεπόμενων παρεμβάσεων. Για τον λόγο αυτό, κρίνεται σκόπιμο η Εθνική Στρατηγική για τα Ύδατα να συνοδευθεί από Εθνικό Σχέδιο Δράσης, το οποίο θα εξειδικεύει τις στρατηγικές κατευθύνσεις σε συγκεκριμένες δράσεις, θα καθορίζει προτεραιότητες, αρμόδιους φορείς, χρονοδιάγραμμα υλοποίησης, χρηματοδοτικό πλαίσιο και μηχανισμό παρακολούθησης της προόδου. </w:t>
      </w:r>
    </w:p>
    <w:p/>
    <w:p/>
    <w:p>
      <w:pPr/>
      <w:r>
        <w:rPr/>
        <w:t xml:space="preserve">Με γνώμονα τα παραπάνω, καθώς και το ισχύον ενωσιακό θεσμικό και στρατηγικό πλαίσιο για τα ύδατα, διατυπώνονται οι ακόλουθες γενικές και ειδικότερες παρατηρήσεις. </w:t>
      </w:r>
    </w:p>
    <w:p/>
    <w:p/>
    <w:p>
      <w:pPr/>
      <w:r>
        <w:rPr/>
        <w:t xml:space="preserve">Σχόλια ανά Κεφάλαιο  </w:t>
      </w:r>
    </w:p>
    <w:p/>
    <w:p/>
    <w:p>
      <w:pPr/>
      <w:r>
        <w:rPr/>
        <w:t xml:space="preserve">Κεφάλαιο 1. Όραμα και αποστολή </w:t>
      </w:r>
    </w:p>
    <w:p/>
    <w:p/>
    <w:p>
      <w:pPr/>
      <w:r>
        <w:rPr/>
        <w:t xml:space="preserve">Το Κεφάλαιο 1 περιγράφει τον σκοπό και την αποστολή της Εθνικής Στρατηγικής για τα Ύδατα ως του κεντρικού πλαισίου χάραξης της εθνικής πολιτικής για τα ύδατα. Ωστόσο, δεν αποτυπώνει επαρκώς τις στρατηγικές προτεραιότητες που διαμορφώνονται σε ευρωπαϊκό επίπεδο για την προστασία και την αποκατάσταση των υδάτινων οικοσυστημάτων. </w:t>
      </w:r>
    </w:p>
    <w:p/>
    <w:p/>
    <w:p>
      <w:pPr/>
      <w:r>
        <w:rPr/>
        <w:t xml:space="preserve">Παράλληλα, η αναφορά ότι η Εθνική Στρατηγική λειτουργεί ως «καθοδηγητικό κείμενο» για την κατάρτιση και αναθεώρηση των Σχεδίων Διαχείρισης Λεκανών Απορροής Ποταμών (ΣΔΛΑΠ) και των Σχεδίων Διαχείρισης Κινδύνων Πλημμύρας (ΣΔΚΠ) δεν αποτυπώνει με ακρίβεια τον τρόπο με τον οποίο αλληλεπιδρούν η Εθνική Στρατηγική και τα ΣΔΛΑΠ/ΣΔΚΠ στο ισχύον θεσμικό πλαίσιο. Τα ΣΔΛΑΠ και τα ΣΔΚΠ αποτελούν αυτοτελή εργαλεία εφαρμογής της Οδηγίας 2000/60/ΕΚ και της Οδηγίας 2007/60/ΕΚ. Αντίστοιχα, σύμφωνα με το άρθρο 6Α του ν. 3199/2003, η Εθνική Στρατηγική οφείλει να έχει οριζόντιο χαρακτήρα, αξιολογώντας την εφαρμογή της πολιτικής για τα ύδατα, καθορίζοντας στρατηγικές κατευθύνσεις και διατυπώνοντας προτάσεις για τη βελτίωση της κατάρτισης και της εφαρμογής των Σχεδίων Διαχείρισης Λεκανών Απορροής Ποταμών (ΣΔΛΑΠ) και των Σχεδίων Διαχείρισης Κινδύνων Πλημμύρας (ΣΔΚΠ). </w:t>
      </w:r>
    </w:p>
    <w:p/>
    <w:p/>
    <w:p>
      <w:pPr/>
      <w:r>
        <w:rPr/>
        <w:t xml:space="preserve">Συνεπώς, κρίνεται αναγκαία η αναδιατύπωση της ενότητας, ώστε: </w:t>
      </w:r>
    </w:p>
    <w:p/>
    <w:p/>
    <w:p>
      <w:pPr/>
      <w:r>
        <w:rPr/>
        <w:t xml:space="preserve">να αποτυπώνεται ότι η προστασία, η διατήρηση και η αποκατάσταση των υδάτινων οικοσυστημάτων αποτελούν τον κεντρικό στρατηγικό προσανατολισμό της εθνικής πολιτικής για τα ύδατα, σε ευθυγράμμιση με την Οδηγία 2000/60/ΕΚ και την Οδηγία 2007/60/ΕΚ, και  </w:t>
      </w:r>
    </w:p>
    <w:p/>
    <w:p/>
    <w:p>
      <w:pPr/>
      <w:r>
        <w:rPr/>
        <w:t xml:space="preserve">να αποσαφηνίζεται ότι η Εθνική Στρατηγική έχει ως αντικείμενο την αξιολόγηση της εφαρμογής της πολιτικής για τα ύδατα, τον καθορισμό στρατηγικών κατευθύνσεων και τη διατύπωση προτάσεων για τη βελτίωση της κατάρτισης και της αποτελεσματικότερης εφαρμογής των ΣΔΛΑΠ και των ΣΔΚΠ, σύμφωνα με το άρθρο 6Α του ν. 3199/2003. </w:t>
      </w:r>
    </w:p>
    <w:p/>
    <w:p/>
    <w:p>
      <w:pPr/>
      <w:r>
        <w:rPr/>
        <w:t xml:space="preserve">Κεφάλαιο 2. Πυλώνες Πολιτικής </w:t>
      </w:r>
    </w:p>
    <w:p/>
    <w:p/>
    <w:p>
      <w:pPr/>
      <w:r>
        <w:rPr/>
        <w:t xml:space="preserve">Η ανάδειξη της υδατικής ασφάλειας, της κλιματικής θωράκισης και της σύγχρονης διακυβέρνησης ως βασικών πυλώνων της Εθνικής Στρατηγικής αποτυπώνει τις κύριες προκλήσεις που αντιμετωπίζει η διαχείριση των υδάτων. Ωστόσο, η προστασία και η αποκατάσταση των υδάτινων οικοσυστημάτων δεν αναδεικνύονται ως οριζόντια στρατηγική προτεραιότητα στην παρούσα Στρατηγική. Αντίθετα, η διατήρηση της οικολογικής ισορροπίας προσεγγίζεται κυρίως ως μέσο για τη διασφάλιση της επάρκειας και της ποιότητας των υδατικών πόρων. </w:t>
      </w:r>
    </w:p>
    <w:p/>
    <w:p/>
    <w:p>
      <w:pPr/>
      <w:r>
        <w:rPr/>
        <w:t xml:space="preserve">Ιδιαίτερα ως προς τον πυλώνα της κλιματικής θωράκισης, η προσέγγιση της προσαρμογής στην κλιματική αλλαγή εστιάζει κυρίως στη διαχείριση των κινδύνων και στην ενίσχυση των υποδομών, χωρίς να αναδεικνύεται επαρκώς ο ρόλος της προστασίας και της αποκατάστασης των υδάτινων οικοσυστημάτων ως βασικού μέσου ενίσχυσης της ανθεκτικότητας απέναντι στις επιπτώσεις της κλιματικής αλλαγής. </w:t>
      </w:r>
    </w:p>
    <w:p/>
    <w:p/>
    <w:p>
      <w:pPr/>
      <w:r>
        <w:rPr/>
        <w:t xml:space="preserve">Η Στρατηγική της Ευρωπαϊκής Ένωσης για την Προσαρμογή στην Κλιματική Αλλαγή1 αναγνωρίζει τις Λύσεις Βασισμένες στη Φύση (Nature-based Solutions - NbS) ως βασικό εργαλείο προσαρμογής, ενώ η Ευρωπαϊκή Στρατηγική για την Ανθεκτικότητα των Υδάτων2 αναδεικνύει την προστασία και την αποκατάσταση των υδάτινων οικοσυστημάτων ως βασική προϋπόθεση για την αντιμετώπιση της λειψυδρίας, της ξηρασίας και των πλημμυρών, καθώς και για τη μακροπρόθεσμη διασφάλιση της υδατικής ασφάλειας. Στην ίδια κατεύθυνση, ο Κανονισμός (ΕΕ) 2024/1991 για την Αποκατάσταση της Φύσης θεσπίζει υποχρεώσεις για την αποκατάσταση των οικοσυστημάτων γλυκών υδάτων, συμπεριλαμβανομένης της αποκατάστασης της υδρολογικής συνέχειας και της φυσικής λειτουργίας των ποτάμιων οικοσυστημάτων. </w:t>
      </w:r>
    </w:p>
    <w:p/>
    <w:p/>
    <w:p>
      <w:pPr/>
      <w:r>
        <w:rPr/>
        <w:t xml:space="preserve">Προτείνεται η ενίσχυση του εν λόγω Κεφαλαίου με ρητή αναφορά στην προστασία, διατήρηση και αποκατάσταση των υδάτινων οικοσυστημάτων ως οριζόντια στρατηγική προτεραιότητα της εθνικής πολιτικής για τα ύδατα και ως βασικό εργαλείο προσαρμογής στην κλιματική αλλαγή. Η ενσωμάτωση της κατεύθυνσης αυτής θα εξασφαλίσει πληρέστερη ευθυγράμμιση της Εθνικής Στρατηγικής με το ενωσιακό πλαίσιο για την ανθεκτικότητα των υδάτων, την κλιματική προσαρμογή και την αποκατάσταση της φύσης. </w:t>
      </w:r>
    </w:p>
    <w:p/>
    <w:p/>
    <w:p>
      <w:pPr/>
      <w:r>
        <w:rPr/>
        <w:t xml:space="preserve">Κεφάλαιο 3. Υφιστάμενη Κατάσταση </w:t>
      </w:r>
    </w:p>
    <w:p/>
    <w:p/>
    <w:p>
      <w:pPr/>
      <w:r>
        <w:rPr/>
        <w:t xml:space="preserve">3.8 Διασυνοριακή Συνεργασία </w:t>
      </w:r>
    </w:p>
    <w:p/>
    <w:p/>
    <w:p>
      <w:pPr/>
      <w:r>
        <w:rPr/>
        <w:t xml:space="preserve">Το υποκεφάλαιο 3.8 παρουσιάζει συνοπτικά το θεσμικό πλαίσιο και τους υφιστάμενους μηχανισμούς διασυνοριακής συνεργασίας της Ελλάδας για τη διαχείριση των διεθνών λεκανών απορροής. Ωστόσο, η προσέγγισή του παραμένει κυρίως περιγραφική και δεν ανταποκρίνεται πλήρως στον σκοπό της Εθνικής Στρατηγικής, όπως αυτός προσδιορίζεται στο άρθρο 6Α παρ.1 περ. ιβ) του ν. 3199/2003, σύμφωνα με το οποίο η Στρατηγική περιλαμβάνει, μεταξύ άλλων, αξιολόγηση της διασυνοριακής συνεργασίας με γειτονικές χώρες. </w:t>
      </w:r>
    </w:p>
    <w:p/>
    <w:p/>
    <w:p>
      <w:pPr/>
      <w:r>
        <w:rPr/>
        <w:t xml:space="preserve">Ειδικότερα, το κείμενο: </w:t>
      </w:r>
    </w:p>
    <w:p/>
    <w:p/>
    <w:p>
      <w:pPr/>
      <w:r>
        <w:rPr/>
        <w:t xml:space="preserve">α) δεν αξιολογεί τον βαθμό λειτουργίας και αποτελεσματικότητας των υφιστάμενων μηχανισμών συνεργασίας,  </w:t>
      </w:r>
    </w:p>
    <w:p/>
    <w:p/>
    <w:p>
      <w:pPr/>
      <w:r>
        <w:rPr/>
        <w:t xml:space="preserve">β) δεν εξετάζει κατά πόσο οι υφιστάμενοι μηχανισμοί ανταποκρίνονται στις υποχρεώσεις συντονισμού που προβλέπονται στα άρθρα 3 παρ. 5 και 13 παρ. 3 της Οδηγίας 2000/60/ΕΚ. </w:t>
      </w:r>
    </w:p>
    <w:p/>
    <w:p/>
    <w:p>
      <w:pPr/>
      <w:r>
        <w:rPr/>
        <w:t xml:space="preserve">Στο πλαίσιο αυτό, θα ήταν σκόπιμο: </w:t>
      </w:r>
    </w:p>
    <w:p/>
    <w:p/>
    <w:p>
      <w:pPr/>
      <w:r>
        <w:rPr/>
        <w:t xml:space="preserve">α) να αποτυπώνεται η υφιστάμενη κατάσταση της διακρατικής συνεργασίας ανά λεκάνη απορροής,  </w:t>
      </w:r>
    </w:p>
    <w:p/>
    <w:p/>
    <w:p>
      <w:pPr/>
      <w:r>
        <w:rPr/>
        <w:t xml:space="preserve">β) να αναδεικνύονται οι βασικές προκλήσεις και  </w:t>
      </w:r>
    </w:p>
    <w:p/>
    <w:p/>
    <w:p>
      <w:pPr/>
      <w:r>
        <w:rPr/>
        <w:t xml:space="preserve">γ) να αξιολογείται η αποτελεσματικότητα των υφιστάμενων θεσμικών μηχανισμών. </w:t>
      </w:r>
    </w:p>
    <w:p/>
    <w:p/>
    <w:p>
      <w:pPr/>
      <w:r>
        <w:rPr/>
        <w:t xml:space="preserve">Χαρακτηριστικό παράδειγμα αποτελεί η λεκάνη του ποταμού Αώου/Vjosa, όπου, παρά τη σύσταση της Μόνιμης Ελληνοαλβανικής Επιτροπής για τα διασυνοριακά γλυκά ύδατα, η οποία κυρώθηκε με τον ν. 3405/2005 και προβλέπει τακτικές συνεδριάσεις και λειτουργία επιμέρους υποεπιτροπών, η Επιτροπή έχει συνεδριάσει μόλις δύο φορές από την ίδρυσή της, ενώ η προβλεπόμενη υποεπιτροπή για τον Αώο/Vjosa δεν έχει ενεργοποιηθεί έως και σήμερα. Το παράδειγμα αυτό καταδεικνύει ότι η ύπαρξη θεσμικών μηχανισμών δεν αρκεί από μόνη της για την αποτελεσματική διασυνοριακή συνεργασία και αναδεικνύει τη σημασία της ουσιαστικής αξιολόγησης της λειτουργίας τους στο πλαίσιο της Εθνικής Στρατηγικής. </w:t>
      </w:r>
    </w:p>
    <w:p/>
    <w:p/>
    <w:p>
      <w:pPr/>
      <w:r>
        <w:rPr/>
        <w:t xml:space="preserve">Είναι αναγκαίο λοιπόν, το υποκεφάλαιο να συμπληρωθεί με αξιολόγηση της αποτελεσματικότητας των υφιστάμενων μηχανισμών διασυνοριακής συνεργασίας, ώστε να αποτυπώνεται πληρέστερα η υφιστάμενη κατάσταση και να τεκμηριώνεται η ανάγκη των στρατηγικών κατευθύνσεων που αναπτύσσονται στα επόμενα κεφάλαια. </w:t>
      </w:r>
    </w:p>
    <w:p/>
    <w:p/>
    <w:p>
      <w:pPr/>
      <w:r>
        <w:rPr/>
        <w:t xml:space="preserve">Κεφάλαιο 4. Άξονες Στρατηγικής </w:t>
      </w:r>
    </w:p>
    <w:p/>
    <w:p/>
    <w:p>
      <w:pPr/>
      <w:r>
        <w:rPr/>
        <w:t xml:space="preserve">Οι επτά Άξονες Στρατηγικής αποτυπώνουν τις βασικές προτεραιότητες της Εθνικής Στρατηγικής για τα Ύδατα. Ωστόσο, δεν αναδεικνύονται με σαφήνεια η προστασία, διατήρηση και αποκατάσταση των υδάτινων οικοσυστημάτων ως οριζόντια στρατηγική αρχή που διατρέχει το σύνολο της Στρατηγικής. Παράλληλα, απουσιάζει ρητή αναφορά στις Λύσεις Βασισμένες στη Φύση (Nature-based Solutions-NbS), οι οποίες αποτελούν πλέον βασικό εργαλείο της ευρωπαϊκής πολιτικής για την προστασία των υδάτων, την προσαρμογή στην κλιματική αλλαγή και την αποκατάσταση της φύσης. </w:t>
      </w:r>
    </w:p>
    <w:p/>
    <w:p/>
    <w:p>
      <w:pPr/>
      <w:r>
        <w:rPr/>
        <w:t xml:space="preserve">Η προσέγγιση αυτή δεν αντανακλά τον σκοπό της Οδηγίας 2000/60/ΕΚ, η οποία στο άρθρο 1 θέτει ως θεμελιώδη στόχο την προστασία, βελτίωση και αποκατάσταση των υδάτινων οικοσυστημάτων, ούτε τις πρόσφατες εξελίξεις του ενωσιακού πλαισίου, ιδίως τον Κανονισμό (ΕΕ) 2024/1991 για την Αποκατάσταση της Φύσης και την Ευρωπαϊκή Στρατηγική για την Ανθεκτικότητα των Υδάτων (COM(2025) 280 final). </w:t>
      </w:r>
    </w:p>
    <w:p/>
    <w:p/>
    <w:p>
      <w:pPr/>
      <w:r>
        <w:rPr/>
        <w:t xml:space="preserve">Προτείνεται να ενισχυθεί το Κεφάλαιο 4 με ρητή αναφορά στην προστασία, διατήρηση και αποκατάσταση των υδάτινων οικοσυστημάτων, καθώς και στις Λύσεις Βασισμένες στη Φύση, ως οριζόντιες αρχές που διατρέχουν όλους τους άξονες της Στρατηγικής. </w:t>
      </w:r>
    </w:p>
    <w:p/>
    <w:p/>
    <w:p>
      <w:pPr/>
      <w:r>
        <w:rPr/>
        <w:t xml:space="preserve">Κεφάλαιο 5. Κατευθύνσεις Πολιτικής - Επιχειρησιακή Στόχευση </w:t>
      </w:r>
    </w:p>
    <w:p/>
    <w:p/>
    <w:p>
      <w:pPr/>
      <w:r>
        <w:rPr/>
        <w:t xml:space="preserve">Παρά τον χαρακτηρισμό του ως κεφαλαίου «επιχειρησιακής στόχευσης», οι προτεινόμενες κατευθύνσεις παραμένουν σε επίπεδο γενικών αρχών και δεν συνοδεύονται από τα αναγκαία στοιχεία που θα επέτρεπαν την αποτελεσματική εφαρμογή και αξιολόγησή τους. </w:t>
      </w:r>
    </w:p>
    <w:p/>
    <w:p/>
    <w:p>
      <w:pPr/>
      <w:r>
        <w:rPr/>
        <w:t xml:space="preserve">Ειδικότερα, δεν προσδιορίζονται μετρήσιμοι στόχοι, δείκτες παρακολούθησης της προόδου, ενδεικτικά χρονοδιαγράμματα υλοποίησης, ούτε σαφής μηχανισμός παρακολούθησης και περιοδικής αξιολόγησης της εφαρμογής των επιμέρους πολιτικών. Ως εκ τούτου, καθίσταται δυσχερής η αποτίμηση της αποτελεσματικότητας της Στρατηγικής και της συμβολής της στην επίτευξη των εθνικών και ενωσιακών στόχων για τα ύδατα. </w:t>
      </w:r>
    </w:p>
    <w:p/>
    <w:p/>
    <w:p>
      <w:pPr/>
      <w:r>
        <w:rPr/>
        <w:t xml:space="preserve">Χρειάζεται οι κατευθύνσεις πολιτικής να συνοδευθούν από ένα συνεκτικό πλαίσιο επιχειρησιακής εφαρμογής, το οποίο να περιλαμβάνει, ανά στρατηγική κατεύθυνση, συγκεκριμένους στόχους, δείκτες παρακολούθησης, ενδεικτικό χρονοδιάγραμμα, αρμόδιους φορείς υλοποίησης και διαδικασία περιοδικής αξιολόγησης και επικαιροποίησης. </w:t>
      </w:r>
    </w:p>
    <w:p/>
    <w:p/>
    <w:p>
      <w:pPr/>
      <w:r>
        <w:rPr/>
        <w:t xml:space="preserve">5.3. Πολιτική Προστασίας Υδατικών Συστημάτων </w:t>
      </w:r>
    </w:p>
    <w:p/>
    <w:p/>
    <w:p>
      <w:pPr/>
      <w:r>
        <w:rPr/>
        <w:t xml:space="preserve">Θετικά κρίνεται η συμπερίληψη της διασφάλισης της τήρησης της οικολογικής παροχής στα επιφανειακά υδατικά συστήματα. Ωστόσο, η σχετική κατεύθυνση περιορίζεται στην παρακολούθηση της συμμόρφωσης, χωρίς να αναδεικνύει την ανάγκη για καθορισμό και εφαρμογή της οικολογικής παροχής, που αποτελούν αναγκαίες προϋποθέσεις για την αποτελεσματική προστασία των υδάτινων οικοσυστημάτων. </w:t>
      </w:r>
    </w:p>
    <w:p/>
    <w:p/>
    <w:p>
      <w:pPr/>
      <w:r>
        <w:rPr/>
        <w:t xml:space="preserve">Σύμφωνα με την Οδηγία 2000/60/ΕΚ και το CIS Guidance Document No. 31 Ecological flows in the implementation of the Water Framework Directive (European Commission, 2015), η οικολογική παροχή αποτελεί κρίσιμο εργαλείο για την επίτευξη των περιβαλλοντικών στόχων της Οδηγίας και τη διατήρηση της καλής οικολογικής κατάστασης των επιφανειακών υδάτων. Η αποτελεσματική εφαρμογή της προϋποθέτει τον επιστημονικό καθορισμό της, την ενσωμάτωσή της στις διαδικασίες διαχείρισης και περιβαλλοντικής αδειοδότησης έργων και δραστηριοτήτων που επηρεάζουν τα υδατικά συστήματα και, στη συνέχεια, την παρακολούθηση της τήρησής της. Στο CIS Guidance Document No. 31 επισημαίνεται ότι η οικολογική παροχή αποτελεί βασικό εργαλείο για την εφαρμογή της Οδηγίας 2000/60/ΕΚ και παρέχονται κατευθύνσεις προς τα κράτη μέλη για τον καθορισμό και την εφαρμογή της στο πλαίσιο της διαχείρισης των υδάτων. </w:t>
      </w:r>
    </w:p>
    <w:p/>
    <w:p/>
    <w:p>
      <w:pPr/>
      <w:r>
        <w:rPr/>
        <w:t xml:space="preserve">Χαρακτηριστικό παράδειγμα αποτελεί ο Υδροηλεκτρικός Σταθμός Πηγών Αώου, όπου η απουσία οικολογικής παροχής έχει αναδείξει στην πράξη τα κενά του υφιστάμενου θεσμικού πλαισίου και την ανάγκη υιοθέτησης μιας ολοκληρωμένης προσέγγισης που να περιλαμβάνει τον καθορισμό, την εφαρμογή και την παρακολούθηση της οικολογικής παροχής. Η περίπτωση αυτή τεκμηριώνεται αναλυτικά στο πρόσφατο Ενημερωτικό Σημείωμα του MedINA «Ανάγκη για καθορισμό οικολογικής παροχής σε έναν από τους τελευταίους ποταμούς ελεύθερης ροής της Ευρώπης».  </w:t>
      </w:r>
    </w:p>
    <w:p/>
    <w:p/>
    <w:p>
      <w:pPr/>
      <w:r>
        <w:rPr/>
        <w:t xml:space="preserve">Προτείνεται, συνεπώς, η σχετική κατεύθυνση να αναδιατυπωθεί ως εξής: </w:t>
      </w:r>
    </w:p>
    <w:p/>
    <w:p/>
    <w:p>
      <w:pPr/>
      <w:r>
        <w:rPr/>
        <w:t xml:space="preserve">«Καθορισμός, εφαρμογή και διασφάλιση της τήρησης της οικολογικής παροχής στα επιφανειακά υδατικά συστήματα, υποστηριζόμενα από προηγμένα συστήματα παρακολούθησης, όπως τα συστήματα τηλεμετρίας.» </w:t>
      </w:r>
    </w:p>
    <w:p/>
    <w:p/>
    <w:p>
      <w:pPr/>
      <w:r>
        <w:rPr/>
        <w:t xml:space="preserve">5.9 Πολιτική Διασυνοριακής Συνεργασίας </w:t>
      </w:r>
    </w:p>
    <w:p/>
    <w:p/>
    <w:p>
      <w:pPr/>
      <w:r>
        <w:rPr/>
        <w:t xml:space="preserve">Οι προτεινόμενες κατευθύνσεις επικεντρώνονται κυρίως στην ανταλλαγή πληροφοριών και τη συμμετοχή σε διεθνή δίκτυα και προγράμματα συνεργασίας, χωρίς να αποτυπώνουν την ανάγκη ανάπτυξης ολοκληρωμένων μηχανισμών διακυβέρνησης των διασυνοριακών λεκανών απορροής. Η προσέγγιση αυτή δεν ανταποκρίνεται πλήρως στις προβλέψεις της Σύμβασης του Ελσίνκι και της Οδηγίας 2000/60/ΕΚ, οι οποίες προωθούν τον συντονισμό της διαχείρισης σε επίπεδο λεκάνης απορροής μέσω κοινών θεσμικών οργάνων, κοινών προγραμμάτων παρακολούθησης, συντονισμένων σχεδίων διαχείρισης και κοινών προγραμμάτων δράσης.  </w:t>
      </w:r>
    </w:p>
    <w:p/>
    <w:p/>
    <w:p>
      <w:pPr/>
      <w:r>
        <w:rPr/>
        <w:t xml:space="preserve">Η εμπειρία από τη διασυνοριακή λεκάνη απορροής του ποταμού Αώου/Vjosa αναδεικνύει με σαφήνεια την ανάγκη ενίσχυσης της διακυβέρνησης των διασυνοριακών υδάτων. Παρότι η Ελλάδα και η Αλβανία έχουν ήδη θεσπίσει από το 2003 ένα επίσημο πλαίσιο συνεργασίας μέσω της Συμφωνίας για την ίδρυση Μόνιμης Ελληνοαλβανικής Επιτροπής για θέματα διασυνοριακών γλυκών υδάτων, η οποία κυρώθηκε με τον ν. 3405/2005 (ΦΕΚ Α΄ 264), η Επιτροπή έχει συνεδριάσει μόλις δύο φορές από την ίδρυσή της, ενώ η προβλεπόμενη υποεπιτροπή για τον Αώο/Vjosa δεν ενεργοποιήθηκε ποτέ. Ως αποτέλεσμα, η συνεργασία μεταξύ των δύο χωρών παρέμεινε κατά κύριο λόγο σε επίπεδο ανταλλαγής πληροφοριών και επιμέρους πρωτοβουλιών, χωρίς να εξελιχθεί σε ένα ολοκληρωμένο πλαίσιο κοινής διαχείρισης της διασυνοριακής λεκάνης απορροής.  </w:t>
      </w:r>
    </w:p>
    <w:p/>
    <w:p/>
    <w:p>
      <w:pPr/>
      <w:r>
        <w:rPr/>
        <w:t xml:space="preserve">Η εμπειρία αυτή αναδεικνύει ότι η αποτελεσματική προστασία των διασυνοριακών υδάτων δεν μπορεί να στηρίζεται αποκλειστικά στην ανταλλαγή πληροφοριών ή στην υλοποίηση αποσπασματικών δράσεων συνεργασίας. Αντιθέτως, απαιτείται η ουσιαστική ενεργοποίηση και λειτουργία ενός μόνιμου πλαισίου διακυβέρνησης σε επίπεδο λεκάνης απορροής, με κοινό στρατηγικό σχεδιασμό, ανάπτυξη κοινών προγραμμάτων παρακολούθησης, συλλογή και ανταλλαγή δεδομένων και πληροφοριών, καθορισμό κοινών στόχων και κριτηρίων για την προστασία των υδάτων, καθώς και υλοποίηση συντονισμένων προγραμμάτων δράσης για τη διατήρηση και αποκατάσταση των υδατικών οικοσυστημάτων. Η προσέγγιση αυτή ανταποκρίνεται στις προβλέψεις του άρθρου 9 της Σύμβασης του Ελσίνκι, η οποία κυρώθηκε από την Ελλάδα με τον ν. 2425/1996 (ΦΕΚ Α΄ 148), για την Προστασία και τη Χρήση των Διασυνοριακών Υδατορευμάτων και των Διεθνών Λιμνών, το οποίο προβλέπει τη σύσταση και λειτουργία κοινών οργάνων συνεργασίας, καθώς και με τα άρθρα 3 παρ. 5 και 13 παρ. 3 της Οδηγίας 2000/60/ΕΚ, τα οποία προωθούν τον συντονισμό της διαχείρισης των διεθνών λεκανών απορροής. </w:t>
      </w:r>
    </w:p>
    <w:p/>
    <w:p/>
    <w:p>
      <w:pPr/>
      <w:r>
        <w:rPr/>
        <w:t xml:space="preserve">Προτείνεται η συμπλήρωση της ενότητας ως εξής: </w:t>
      </w:r>
    </w:p>
    <w:p/>
    <w:p/>
    <w:p>
      <w:pPr/>
      <w:r>
        <w:rPr/>
        <w:t xml:space="preserve">«Ενίσχυση της διακυβέρνησης των διασυνοριακών λεκανών απορροής μέσω της ίδρυσης ή ενεργοποίησης και θεσμικής ενίσχυσης των υφιστάμενων μηχανισμών συνεργασίας, της ανάπτυξης κοινού στρατηγικού σχεδιασμού, της υλοποίησης κοινών προγραμμάτων παρακολούθησης, της συστηματικής ανταλλαγής δεδομένων και πληροφοριών, του καθορισμού κοινών στόχων και προτεραιοτήτων, καθώς και της υλοποίησης κοινών δράσεων προστασίας και αποκατάστασης των υδατικών οικοσυστημάτων με τη συμμετοχή των αρμόδιων αρχών, της επιστημονικής κοινότητας, της τοπικής αυτοδιοίκησης και της κοινωνίας των πολιτών».</w:t>
      </w:r>
    </w:p>
    <w:p/>
    <w:p>
      <w:pPr/>
      <w:r>
        <w:rPr>
          <w:b w:val="1"/>
          <w:bCs w:val="1"/>
        </w:rPr>
        <w:t xml:space="preserve">ΠΡΩΤΟΒΟΥΛΙΑ ΓΙΑ ΤΗ ΔΙΑΣΦΑΛΙΣΗ ΤΗΣ ΔΗΜΟΣΙΑΣ ΔΙΑΧΕΙΡΙΣΗΣ ΤΟΥ ΝΕΡΟΥ – 22 Ιουλίου 2026, 19:36</w:t>
      </w:r>
    </w:p>
    <w:p>
      <w:pPr/>
      <w:r>
        <w:rPr/>
        <w:t xml:space="preserve">ΠΡΩΤΟΒΟΥΛΙΑ ΓΙΑ ΤΗ ΔΙΑΣΦΑΛΙΣΗ ΤΗΣ ΔΗΜΟΣΙΑΣ ΔΙΑΧΕΙΡΙΣΗΣ ΤΟΥ ΝΕΡΟΥ </w:t>
      </w:r>
    </w:p>
    <w:p/>
    <w:p>
      <w:pPr/>
      <w:r>
        <w:rPr/>
        <w:t xml:space="preserve">---------------------------------------------------------------------------------</w:t>
      </w:r>
    </w:p>
    <w:p/>
    <w:p>
      <w:pPr/>
      <w:r>
        <w:rPr/>
        <w:t xml:space="preserve">Παρέμβαση στη δημόσια διαβούλευση για την Εθνική Στρατηγική για τα Ύδατα</w:t>
      </w:r>
    </w:p>
    <w:p/>
    <w:p/>
    <w:p>
      <w:pPr/>
      <w:r>
        <w:rPr/>
        <w:t xml:space="preserve">Εισαγωγή: το νερό ως φυσικό και δημόσιο αγαθό</w:t>
      </w:r>
    </w:p>
    <w:p/>
    <w:p>
      <w:pPr/>
      <w:r>
        <w:rPr/>
        <w:t xml:space="preserve">---</w:t>
      </w:r>
    </w:p>
    <w:p/>
    <w:p>
      <w:pPr/>
      <w:r>
        <w:rPr/>
        <w:t xml:space="preserve">Το νερό είναι φυσικός πόρος, όρος ζωής, προϋπόθεση δημόσιας υγείας, κοινωνικής συνοχής, περιβαλλοντικής ισορροπίας και βιώσιμης ανάπτυξης. Η πρόσβαση σε ασφαλές, ποιοτικό και οικονομικά προσιτό νερό αποτελεί θεμελιώδες κοινωνικό δικαίωμα και δημόσια υποχρέωση, όχι πεδίο επιχειρηματικής κερδοφορίας.</w:t>
      </w:r>
    </w:p>
    <w:p/>
    <w:p/>
    <w:p>
      <w:pPr/>
      <w:r>
        <w:rPr/>
        <w:t xml:space="preserve">Η Εθνική Στρατηγική αναγνωρίζει ότι το νερό αποτελεί «αδιαπραγμάτευτο δημόσιο αγαθό» και «στρατηγικό εθνικό απόθεμα», ενώ συνδέει την προστασία και την επάρκεια των υδατικών πόρων με τη δημόσια υγεία, την κοινωνική συνοχή, την περιβαλλοντική ισορροπία και την εθνική ασφάλεια. Η αναγνώριση αυτή έχει αξία μόνο εφόσον αποτυπωθεί σε δεσμευτικές επιλογές για το θεσμικό, οικονομικό και διοικητικό μοντέλο διαχείρισης του νερού.</w:t>
      </w:r>
    </w:p>
    <w:p/>
    <w:p>
      <w:pPr/>
      <w:r>
        <w:rPr/>
        <w:t xml:space="preserve">Η νομολογία του Συμβουλίου της Επικρατείας, ιδίως στις υποθέσεις που αφορούν την ΕΥΔΑΠ και την ΕΥΑΘ, έχει θέσει σαφές όριο στην αποξένωση του Δημοσίου από τον έλεγχο των υπηρεσιών ύδρευσης. Η ύδρευση συνδέεται άμεσα με τη δημόσια υγεία και το Δημόσιο οφείλει να διατηρεί ουσιαστικό έλεγχο στις εταιρείες, στις υποδομές και στις κρίσιμες λειτουργίες που παρέχουν υπηρεσίες νερού. Επομένως, οποιαδήποτε Εθνική Στρατηγική για τα Ύδατα οφείλει να αποκλείει τόσο την άμεση όσο και την έμμεση ιδιωτικοποίηση.</w:t>
      </w:r>
    </w:p>
    <w:p/>
    <w:p/>
    <w:p>
      <w:pPr/>
      <w:r>
        <w:rPr/>
        <w:t xml:space="preserve">Θεσμική παρατήρηση για τη διαδικασία διαβούλευσης</w:t>
      </w:r>
    </w:p>
    <w:p/>
    <w:p>
      <w:pPr/>
      <w:r>
        <w:rPr/>
        <w:t xml:space="preserve">------------------------------------------------------------------------------------------</w:t>
      </w:r>
    </w:p>
    <w:p/>
    <w:p>
      <w:pPr/>
      <w:r>
        <w:rPr/>
        <w:t xml:space="preserve">Η δημόσια διαβούλευση για την Εθνική Στρατηγική για τα Ύδατα δεν μπορεί να αποσυνδεθεί από το θεσμικό και πολιτικό πλαίσιο μέσα στο οποίο εξελίσσεται. Η υποχρέωση κατάρτισης της Στρατηγικής θεσπίστηκε με τον ν. 5037/2023, με τον οποίο διευρύνθηκαν και οι αρμοδιότητες της ΡΑΑΕΥ στον τομέα των υπηρεσιών ύδατος. Παρά ταύτα, το σχέδιο τίθεται σε διαβούλευση με μεγάλη καθυστέρηση, μέσα στη θερινή περίοδο, χωρίς να αποσαφηνίζεται επαρκώς από το ίδιο το κείμενο ποια ομάδα το συνέταξε, με ποια μεθοδολογία, με ποιες πηγές δεδομένων και με ποια διαδικασία συμμετοχής των εμπλεκόμενων φορέων.</w:t>
      </w:r>
    </w:p>
    <w:p/>
    <w:p>
      <w:pPr/>
      <w:r>
        <w:rPr/>
        <w:t xml:space="preserve">Η αδυναμία αυτή δεν είναι τυπική λεπτομέρεια. Μια Εθνική Στρατηγική για τα Ύδατα, που θα επηρεάσει τη διαχείριση του σημαντικότερου φυσικού πόρου της χώρας για τα επόμενα χρόνια, οφείλει να στηρίζεται σε πλήρη διαφάνεια, επιστημονική τεκμηρίωση, σαφείς πηγές δεδομένων, συμμετοχή των φορέων εφαρμογής και δημόσια λογοδοσία ως προς τον τρόπο εκπόνησής της.</w:t>
      </w:r>
    </w:p>
    <w:p/>
    <w:p>
      <w:pPr/>
      <w:r>
        <w:rPr/>
        <w:t xml:space="preserve">Πρόσθετο ζήτημα δημιουργεί η σύνδεση της Στρατηγικής με το έργο του Ταμείου Ανάκαμψης που αφορά την «Εθνική στρατηγική για τα ύδατα και επέκταση των αρμοδιοτήτων ΕΥΔΑΠ και ΕΥΑΘ». Η σύνδεση αυτή ενισχύει την ανησυχία ότι η Στρατηγική δεν λειτουργεί απλώς ως ανοιχτό πλαίσιο δημόσιας πολιτικής, αλλά ως θεσμικό υπόβαθρο επιλογών αναδιοργάνωσης των παρόχων ύδατος που έχουν ήδη δρομολογηθεί.</w:t>
      </w:r>
    </w:p>
    <w:p/>
    <w:p/>
    <w:p>
      <w:pPr/>
      <w:r>
        <w:rPr/>
        <w:t xml:space="preserve">Η ανησυχία γίνεται εντονότερη από το γεγονός ότι το νομοσχέδιο για την επέκταση των αρμοδιοτήτων της ΕΥΔΑΠ και της ΕΥΑΘ τέθηκε σε χωριστή διαβούλευση, η οποία ολοκληρωνόταν πριν από τη διαβούλευση της ίδιας της Εθνικής Στρατηγικής. Με αυτόν τον τρόπο, το ειδικό νομοθετικό μέτρο προωθήθηκε πριν ολοκληρωθεί η συζήτηση για το γενικό στρατηγικό πλαίσιο που υποτίθεται ότι το θεμελιώνει. Η διαδικασία αυτή αποδυναμώνει την ουσία της διαβούλευσης και δημιουργεί εύλογο ζήτημα προειλημμένων αποφάσεων.</w:t>
      </w:r>
    </w:p>
    <w:p/>
    <w:p>
      <w:pPr/>
      <w:r>
        <w:rPr/>
        <w:t xml:space="preserve">Για τον λόγο αυτό ζητείται ουσιαστική επανεξέταση της διαδικασίας: πλήρης δημοσιοποίηση της μεθοδολογίας εκπόνησης, των πηγών δεδομένων, των συμμετεχόντων στην κατάρτιση του κειμένου, της σχέσης της Στρατηγικής με τα έργα του Ταμείου Ανάκαμψης και των επιπτώσεων της προτεινόμενης αναδιοργάνωσης στους ΟΤΑ, στις ΔΕΥΑ, στους εργαζόμενους και στους πολίτες.</w:t>
      </w:r>
    </w:p>
    <w:p/>
    <w:p/>
    <w:p>
      <w:pPr/>
      <w:r>
        <w:rPr/>
        <w:t xml:space="preserve">Κεντρική θέση για τη διαβούλευση</w:t>
      </w:r>
    </w:p>
    <w:p/>
    <w:p>
      <w:pPr/>
      <w:r>
        <w:rPr/>
        <w:t xml:space="preserve">-------------------------------------------------------</w:t>
      </w:r>
    </w:p>
    <w:p/>
    <w:p>
      <w:pPr/>
      <w:r>
        <w:rPr/>
        <w:t xml:space="preserve">Η Στρατηγική καταγράφει υπαρκτά και σοβαρά προβλήματα: λειψυδρία, κλιματική κρίση, πιέσεις στους υδροφορείς, απώλειες στα δίκτυα, ελλιπή δεδομένα, κατακερματισμό φορέων, υποστελέχωση και ανάγκη εκσυγχρονισμού των υποδομών. Τα προβλήματα αυτά πρέπει να αντιμετωπιστούν με δημόσιο σχεδιασμό, διαφάνεια, επαρκή χρηματοδότηση και κοινωνικό έλεγχο. Δεν μπορούν να μετατραπούν σε πρόσχημα για συγκεντροποίηση, αυξήσεις τιμολογίων, εργολαβοποίηση, εμπορευματοποίηση ή ιδιωτικοποίηση από την πίσω πόρτα.</w:t>
      </w:r>
    </w:p>
    <w:p/>
    <w:p>
      <w:pPr/>
      <w:r>
        <w:rPr/>
        <w:t xml:space="preserve">Η αναγκαία απάντηση είναι η ισχυρή δημόσια, δημοκρατική, κοινωνικά ελεγχόμενη και περιβαλλοντικά υπεύθυνη διαχείριση του νερού. Χρειάζονται δημόσιες επενδύσεις, προσλήψεις αναγκαίου μόνιμου προσωπικού, ενίσχυση των ΔΕΥΑ, της ΕΥΔΑΠ και της ΕΥΑΘ, πραγματική λογοδοσία, προστασία του υδατικού πόρου και δίκαιη τιμολογιακή πολιτική που προστατεύει τη βασική ανθρώπινη ανάγκη και επιβαρύνει την υπερκατανάλωση, τη σπατάλη και τις κερδοσκοπικές χρήσεις.</w:t>
      </w:r>
    </w:p>
    <w:p/>
    <w:p/>
    <w:p>
      <w:pPr/>
      <w:r>
        <w:rPr/>
        <w:t xml:space="preserve">Ειδική παρατήρηση: Ποιότητα ύδατος και δημόσια υγεία</w:t>
      </w:r>
    </w:p>
    <w:p/>
    <w:p>
      <w:pPr/>
      <w:r>
        <w:rPr/>
        <w:t xml:space="preserve">-----------------------------------------------------------------------------------------------</w:t>
      </w:r>
    </w:p>
    <w:p/>
    <w:p>
      <w:pPr/>
      <w:r>
        <w:rPr/>
        <w:t xml:space="preserve">Ιδιαίτερη σημασία έχει η διάσταση της ποιότητας του νερού και της δημόσιας υγείας, η οποία στο σχέδιο της Εθνικής Στρατηγικής δεν αναπτύσσεται επαρκώς ως ενιαίο πεδίο πολιτικής. Για τον λόγο αυτό ενσωματώνεται αυτούσια η ακόλουθη ειδική παρατήρηση:</w:t>
      </w:r>
    </w:p>
    <w:p/>
    <w:p>
      <w:pPr/>
      <w:r>
        <w:rPr/>
        <w:t xml:space="preserve">Το Σχέδιο πραγματεύεται διεξοδικά την ποιότητα των υδάτων, αλλά σχεδόν αποκλειστικά υπό το πρίσμα της ισχύουσας Οδηγίας-Πλαίσιο για τα Ύδατα — δηλαδή την οικολογική και χημική κατάσταση των υδατικών συστημάτων (ενότητα 3.1). Πρόκειται για μια προσέγγιση περιβαλλοντικής προστασίας. Το σχέδιο δεν ακολουθεί την νέα, υποχρεωτική από τον Παγκόσμιο Οργανισμό Υγείας και τις Ευρωπαϊκές νομοθεσίες,  σκοπιά της Ενιαίας Υγείας. Σύμφωνα με την Ενιαία Υγεία (One health approach),  η περιβαλλοντική προστασία δεν είναι μια αυτόνομη διαδικασία αλλά συνδέεται άμεσα με την υγεία του ανθρώπου και των ζώων.  Στο σχέδιο η διάσταση της δημόσιας υγείας στην ποιότητα του νερού — δηλαδή η ποιότητα του νερού όπως πράγματι παρέχεται για ανθρώπινη κατανάλωση και οι συνδεόμενες επιπτώσεις στην υγεία — εμφανίζεται μόνο αποσπασματικά (Πυλώνας 1, ο ρόλος του Υπουργείου Υγείας στην ενότητα 3.7 και οι επενδυτικές ανάγκες ύδρευσης/αποχέτευσης στην ενότητα 3.6). Δεν υπάρχει ενιαία πραγμάτευση της «ποιότητας ύδατος και υγείας». Ο  συγγραφέας δεν έχει εναρμονίσει το κείμενο με  ισχύουσες ευρωπαϊκές οδηγίες για το πόσιμο νερό, τα νερά τα κολύμβησης τα λύματα, τα νερά άρδευσης. </w:t>
      </w:r>
    </w:p>
    <w:p/>
    <w:p>
      <w:pPr/>
      <w:r>
        <w:rPr/>
        <w:t xml:space="preserve">α. Νερό και δημόσια υγεία</w:t>
      </w:r>
    </w:p>
    <w:p/>
    <w:p>
      <w:pPr/>
      <w:r>
        <w:rPr/>
        <w:t xml:space="preserve">•	Το κεφάλαιο για την ποιότητα δεν φτάνει ποτέ στη βρύση. Η ενότητα 3.1 αξιολογεί την κατάσταση των ποτάμιων, λιμναίων, μεταβατικών, παράκτιων και υπόγειων υδάτων, αλλά δεν παραθέτει κανένα στοιχείο για την ποιότητα του νερού όπως παρέχεται στους καταναλωτές — δηλαδή τη συμμόρφωση με τις παραμετρικές τιμές για το νερό ανθρώπινης κατανάλωσης. Το κείμενο αναφέρει την Οδηγία (ΕΕ) 2020/2184 μόνο ως παράγοντα κόστους για το Εθνικό Επιχειρησιακό Σχέδιο για το Πόσιμο Νερό (5,4 δισ. € / 1.922 έργα). Δεν παρουσιάζει την ουσιαστική μεταβολή που εισάγει η Οδηγία: την υποχρεωτική προσέγγιση βάσει διαχείρισης κινδύνου σε ολόκληρη την αλυσίδα ύδρευσης (λεκάνη απορροής → υδροληψία → επεξεργασία → διανομή → σημείο κατανάλωσης), δηλαδή τα Σχέδια Ασφάλειας Νερού. </w:t>
      </w:r>
    </w:p>
    <w:p/>
    <w:p>
      <w:pPr/>
      <w:r>
        <w:rPr/>
        <w:t xml:space="preserve">•	Δεν γίνεται καμία διασύνδεση με την οδηγία για τα νερά κολύμβησης, (2006/7/ΕΚ) η οποία αναφέρεται σαφώς στην ποιότητα ρεμάτων που εκβάλουν στις θαλάσσιες περιοχές κολύμβησης.</w:t>
      </w:r>
    </w:p>
    <w:p/>
    <w:p>
      <w:pPr/>
      <w:r>
        <w:rPr/>
        <w:t xml:space="preserve">•	Αγνοεί την 2024/3019  για την ποιότητα των λυμάτων που εκβάλλονται στο περιβάλλον, η οποία  αντικαθιστά την 91/271/εοκ ως ανεπαρκή. Απουσιάζουν οι αναδυόμενοι ρύποι. Η χημική κατάσταση περιγράφεται ως καθοριζόμενη κυρίως από υπερβάσεις βαρέων μετάλλων. Δεν γίνεται καμία αναφορά στις ουσίες στις οποίες πλέον στοχεύουν, για το νερό ανθρώπινης κατανάλωσης, η Οδηγία 2020/2184 και ο μηχανισμός του καταλόγου επιτήρησης της Οδηγίας-Πλαίσιο: υπερφθοριωμένες ενώσεις (PFAS), δισφαινόλη Α, μικροπλαστικά, υπολείμματα φαρμάκων και ενδοκρινικοί διαταράκτες. </w:t>
      </w:r>
    </w:p>
    <w:p/>
    <w:p>
      <w:pPr/>
      <w:r>
        <w:rPr/>
        <w:t xml:space="preserve">•	Δεν αναφέρεται στην  επαναχρησιμοποίηση επεξεργασμένων λυμάτων για άρδευση. Τα μικροβιολογικά όρια των λυμάτων που χρησιμοποιούνται για άρδευση προέρχονται από τον Κανονισμό (ΕΕ) 2020/741, ο οποίος περιλαμβάνει συγκεκριμένα όρια για E. coli ανά κατηγορία ανακτημένου νερού.</w:t>
      </w:r>
    </w:p>
    <w:p/>
    <w:p>
      <w:pPr/>
      <w:r>
        <w:rPr/>
        <w:t xml:space="preserve">•	Η συμμόρφωση στην επεξεργασία λυμάτων είναι άμεσα ζήτημα υγείας, όχι μόνο περιβάλλοντος. Η ενότητα 3.6 αναφέρει ότι μόλις οι μισοί οικισμοί Γ΄ προτεραιότητας συμμορφώνονται με την Οδηγία 91/271/ΕΟΚ και ότι 10 οικισμοί Α΄/Β΄ προτεραιότητας παραμένουν μη συμμορφούμενοι (οι 8 στην Αττική), ενώ η νέα Οδηγία (ΕΕ) 2024/3019, η οποία αντικατέστησε την 91/271/ΕΟΚ,  θέτει αυστηρότερα πρότυπα. Δεν υπάρχει σαφής σύνδεση  με τη δημόσια υγεία (ύδατα κολύμβησης, οστρακοειδή, κατάντη πηγές πόσιμου νερού) παρά  αντιμετωπίζεται ως καθαρά περιβαλλοντική εκκρεμότητα συμμόρφωσης.</w:t>
      </w:r>
    </w:p>
    <w:p/>
    <w:p>
      <w:pPr/>
      <w:r>
        <w:rPr/>
        <w:t xml:space="preserve">Γενικότερα οι απαιτήσεις της 2024/3019 δεν λαμβάνονται υπόψιν καθόλου, για παράδειγμα η ανάγκη τεταρτοβάθμιας επεξεργασίας λόγω των νέων ρύπων που προστίθενται (PFAs,  μικροπλαστικά κλπ. Ούτε αναφέρει ότι απαιτείται η παρακολούθηση παθογόνων που σχετίζονται με τη δημόσια υγεία στα αστικά λύματα, όπως: SARS-CoV-2, πολιοϊός, ιοί γρίπης, αναδυόμενα παθογόνα και άλλες παραμέτροι κατά περίσταση, καθώς και, για εγκαταστάσεις που εξυπηρετούν πληθυσμό ≥100.000 ισοδύναμων κατοίκων, παρακολούθηση της μικροβιακής αντοχής (antimicrobial resistance - AMR) στα αστικά λύματα.</w:t>
      </w:r>
    </w:p>
    <w:p/>
    <w:p>
      <w:pPr/>
      <w:r>
        <w:rPr/>
        <w:t xml:space="preserve">β. Διακυβέρνηση υγείας και κενά παρακολούθησης</w:t>
      </w:r>
    </w:p>
    <w:p/>
    <w:p>
      <w:pPr/>
      <w:r>
        <w:rPr/>
        <w:t xml:space="preserve">•	Δύο συστήματα παρακολούθησης που δεν επικοινωνούν μεταξύ τους. Η περιβαλλοντική παρακολούθηση διενεργείται μέσω του Εθνικού Δικτύου Παρακολούθησης Υδάτων (ΕΔΠΥ) υπό το ΥΠΕΝ (1.896 σταθμοί υπόγειων + 687 επιφανειακών υδάτων, ενότητα 3.3), ενώ η παρακολούθηση του πόσιμου νερού για λόγους υγείας ανήκει στο Υπουργείο Υγείας, στις περιφερειακές Υπηρεσίες Περιβαλλοντικής Υγιεινής και στους παρόχους ύδρευσης (ΔΕΥΑ/ΕΥΔΑΠ/ΕΥΑΘ) (ενότητα 3.7). Το Σχέδιο δεν περιγράφει μηχανισμό διασύνδεσης των δύο, ούτε ολοκληρωμένο εθνικό σύνολο δεδομένων ποιότητας πόσιμου νερού. </w:t>
      </w:r>
    </w:p>
    <w:p/>
    <w:p>
      <w:pPr/>
      <w:r>
        <w:rPr/>
        <w:t xml:space="preserve">•	Η χαμηλή αξιοπιστία δεδομένων που παρουσιάζονται και αξιολογούνται υπονομεύει την αλυσίδα προστασίας της υγείας. Το Σχέδιο αναφέρει με ειλικρίνεια ότι το 60–65% των επιφανειακών υδατικών συστημάτων ταξινομείται με ομαδοποίηση/επέκταση αντί για επιτόπιες μετρήσεις, ~14% χωρίς καμία μέτρηση, μόλις το 13,4% των οικολογικών ταξινομήσεων με υψηλή εμπιστοσύνη και 0% για τη χημική κατάσταση. Κρίσιμο είναι ότι η ταξινόμηση χαμηλής εμπιστοσύνης ξεπερνά το 80% ακριβώς στις Νήσους Αιγαίου (EL14), την Κρήτη (EL13), την Ανατολική Πελοπόννησο (EL03) και τη Θράκη (EL12) — τις ίδιες νησιωτικές/παράκτιες περιοχές με τη μεγαλύτερη τουριστική πίεση και εξάρτηση από την αφαλάτωση και με κίνδυνο υφαλμύρινσης. Πρόκειται για τυφλό σημείο με σημασία για την υγεία στην πηγή του πόσιμου νερού, το οποίο θα έπρεπε να  προτεραιοποιηθεί.</w:t>
      </w:r>
    </w:p>
    <w:p/>
    <w:p>
      <w:pPr/>
      <w:r>
        <w:rPr/>
        <w:t xml:space="preserve">•	Απουσία σύνδεσης με επιτήρηση / έγκαιρη προειδοποίηση. Δεν υπάρχει καμία αναφορά σε επιδημιολογική επιτήρηση υδατογενών νοσημάτων, βασικός πυλώνας της Ενιαίας Υγείας, σε έγκαιρη προειδοποίηση για κρούσματα, ή σε συντονισμό με τις αρχές δημόσιας υγείας (π.χ. ΕΟΔΥ). Μια σύγχρονη στρατηγική για τα ύδατα θα πρέπει να κατονομάζει αυτόν τον βρόχο ανατροφοδότησης.</w:t>
      </w:r>
    </w:p>
    <w:p/>
    <w:p>
      <w:pPr/>
      <w:r>
        <w:rPr/>
        <w:t xml:space="preserve">γ. Διασυνδέσεις κλίματος και υγείας</w:t>
      </w:r>
    </w:p>
    <w:p/>
    <w:p>
      <w:pPr/>
      <w:r>
        <w:rPr/>
        <w:t xml:space="preserve">Η κλιματική κρίση καθιστά ακόμα ποιο επείγουσα και απαραίτητη την προσέγγιση  της Ενιαίας Υγείας</w:t>
      </w:r>
    </w:p>
    <w:p/>
    <w:p>
      <w:pPr/>
      <w:r>
        <w:rPr/>
        <w:t xml:space="preserve">•	Η λειψυδρία συμπυκνώνει τους ρύπους. Η ενότητα 3.1.2 αποδίδει την υποβάθμιση των υπόγειων υδάτων σε νιτρικά, χλωριόντα, βαρέα μέταλλα και — στις παράκτιες περιοχές — στη θαλάσσια διείσδυση (Αττική 33%, Ανατολική Πελοπόννησος 26%, Νήσοι Αιγαίου 20%). Υπό συνθήκες ξηρασίας, η μειωμένη τροφοδοσία και αραίωση συμπυκνώνουν τους ρύπους αυτούς, υποβαθμίζοντας την ποιότητα ακριβώς των πηγών από τις οποίες υδρεύεται ο πληθυσμός. Η σύνδεση της λειψυδρίας με την ποιότητα του πόσιμου νερού και την υγεία έπρεπε να δηλώνεται  ρητά.</w:t>
      </w:r>
    </w:p>
    <w:p/>
    <w:p>
      <w:pPr/>
      <w:r>
        <w:rPr/>
        <w:t xml:space="preserve">•	Οι πλημμύρες και οι επιφανειακές πηγές ενέχουν μικροβιακό κίνδυνο για την υγεία. Τα φυσικά λιμναία ύδατα (73,3% κάτω από την καλή κατάσταση) και οι ταμιευτήρες (38% μη αξιολογημένοι) — επιφανειακά συστήματα που συχνά αξιοποιούνται για ύδρευση — δέχονται τις εντονότερες πιέσεις, ενώ η αύξηση της θερμοκρασίας αυξάνει τον κίνδυνο ανάπτυξης κυανοβακτηρίων / επιβλαβών ανθίσεων φυκών. Οι πλημμύρες προκαλούν υπερχείλιση δικτύων αποχέτευσης και μόλυνση. Η ενότητα 3.5 πλαισιώνει τον πλημμυρικό κίνδυνο ως προς την ανθρώπινη ζωή και την περιουσία, χωρίς να κατονομάζει τις συνέπειες στην ποιότητα του νερού και τον κίνδυνο υδατογενών νοσημάτων.</w:t>
      </w:r>
    </w:p>
    <w:p/>
    <w:p>
      <w:pPr/>
      <w:r>
        <w:rPr/>
        <w:t xml:space="preserve">•	Η επαναχρησιμοποίηση και η αφαλάτωση απαιτούν ρητές δικλείδες προστασίας της υγείας. Η πολιτική κυκλικής οικονομίας / επαναχρησιμοποίησης νερού (5.2) και η έντονη εξάρτηση των νησιών από την αφαλάτωση θα πρέπει να συνοδεύονται από δικλείδες ποιότητας για την υγεία — επαναχρησιμοποίηση σύμφωνα με τα υγειονομικά κριτήρια του Κανονισμού (ΕΕ) 2020/741, και ειδικές παραμέτρους για το αφαλατωμένο νερό (βόριο, επαναορυκτοποίηση, παραπροϊόντα απολύμανσης). Επί του παρόντος η επαναχρησιμοποίηση πλαισιώνεται γύρω από την αποδοτικότητα των πόρων, με τη διάσταση της υγείας να παραμένει υπόρρητη.</w:t>
      </w:r>
    </w:p>
    <w:p/>
    <w:p/>
    <w:p>
      <w:pPr/>
      <w:r>
        <w:rPr/>
        <w:t xml:space="preserve">----------------------------------------------------------------------------------------------</w:t>
      </w:r>
    </w:p>
    <w:p/>
    <w:p>
      <w:pPr/>
      <w:r>
        <w:rPr/>
        <w:t xml:space="preserve">Παρατηρήσεις και προτάσεις επί της Εθνικής Στρατηγικής</w:t>
      </w:r>
    </w:p>
    <w:p/>
    <w:p>
      <w:pPr/>
      <w:r>
        <w:rPr/>
        <w:t xml:space="preserve">----------------------------------------------------------------------------------------------</w:t>
      </w:r>
    </w:p>
    <w:p/>
    <w:p>
      <w:pPr/>
      <w:r>
        <w:rPr/>
        <w:t xml:space="preserve">1. Ρητή κατοχύρωση του δημόσιου χαρακτήρα του νερού</w:t>
      </w:r>
    </w:p>
    <w:p/>
    <w:p/>
    <w:p>
      <w:pPr/>
      <w:r>
        <w:rPr/>
        <w:t xml:space="preserve">Η Στρατηγική πρέπει να περιλαμβάνει ρητή και δεσμευτική πρόβλεψη ότι το νερό και οι υπηρεσίες ύδρευσης και αποχέτευσης παραμένουν υπό δημόσια, δημοτική ή κοινωνικά ελεγχόμενη διαχείριση.</w:t>
      </w:r>
    </w:p>
    <w:p/>
    <w:p>
      <w:pPr/>
      <w:r>
        <w:rPr/>
        <w:t xml:space="preserve">Η κατοχύρωση του νερού ως δημόσιου αγαθού πρέπει να συνοδεύεται από καθαρό αποκλεισμό εκχώρησης κρίσιμων λειτουργιών σε ιδιώτες: λειτουργία δικτύων, τιμολόγηση, είσπραξη, δεδομένα, τηλεμετρία, συντήρηση, έλεγχος ποιότητας και στρατηγικός σχεδιασμός. Όποιος ελέγχει αυτές τις λειτουργίες, ελέγχει στην πράξη την υπηρεσία νερού.</w:t>
      </w:r>
    </w:p>
    <w:p/>
    <w:p/>
    <w:p>
      <w:pPr/>
      <w:r>
        <w:rPr/>
        <w:t xml:space="preserve">2. Οικονομική βιωσιμότητα με κοινωνική προστασία και μεταβατικό πλαίσιο</w:t>
      </w:r>
    </w:p>
    <w:p/>
    <w:p/>
    <w:p>
      <w:pPr/>
      <w:r>
        <w:rPr/>
        <w:t xml:space="preserve">Η οικονομική βιωσιμότητα των υπηρεσιών ύδατος είναι αναγκαία, αλλά δεν μπορεί να σημαίνει οριζόντιες αυξήσεις στους λογαριασμούς. Η πλήρης ανάκτηση κόστους, αν εφαρμοστεί μηχανιστικά, μπορεί να επιβαρύνει δυσανάλογα νοικοκυριά, περιοχές με χαμηλή φοροδοτική ικανότητα, νησιωτικές περιοχές και δήμους με έντονη εποχική πίεση λόγω τουρισμού.</w:t>
      </w:r>
    </w:p>
    <w:p/>
    <w:p>
      <w:pPr/>
      <w:r>
        <w:rPr/>
        <w:t xml:space="preserve">Η βασική ανθρώπινη κατανάλωση νερού πρέπει να προστατεύεται με χαμηλή και προσιτή τιμή. Αντίθετα, υψηλότερες χρεώσεις πρέπει να κατευθύνονται στην υπερκατανάλωση, στη σπατάλη, στις μεγάλες εμπορικές χρήσεις, στην ανεξέλεγκτη τουριστική πίεση και στη μη ορθολογική άρδευση. Απαιτείται σαφές μεταβατικό πλαίσιο, κοινωνικό τιμολόγιο και ειδική πρόβλεψη για υποδομές που κατασκευάζονται για την αιχμή λίγων μηνών αλλά επιβαρύνουν οικονομικά τον φορέα όλο τον χρόνο.</w:t>
      </w:r>
    </w:p>
    <w:p/>
    <w:p/>
    <w:p>
      <w:pPr/>
      <w:r>
        <w:rPr/>
        <w:t xml:space="preserve">3. Δημόσια χρηματοδότηση των υποδομών και κάλυψη του χρηματοδοτικού κενού</w:t>
      </w:r>
    </w:p>
    <w:p/>
    <w:p/>
    <w:p>
      <w:pPr/>
      <w:r>
        <w:rPr/>
        <w:t xml:space="preserve">Οι μεγάλες απώλειες νερού στα δίκτυα δεν είναι ευθύνη των πολιτών. Αποτελούν συνέπεια παλαιότητας υποδομών, ελλιπούς συντήρησης, υποστελέχωσης και ανεπαρκών επενδύσεων. Η αντικατάσταση αγωγών, η τηλεμετρία, ο εντοπισμός διαρροών, η συντήρηση δικτύων και ο εκσυγχρονισμός εγκαταστάσεων πρέπει να χρηματοδοτηθούν από δημόσιους, εθνικούς και ευρωπαϊκούς πόρους.</w:t>
      </w:r>
    </w:p>
    <w:p/>
    <w:p>
      <w:pPr/>
      <w:r>
        <w:rPr/>
        <w:t xml:space="preserve">Η Στρατηγική οφείλει να προβλέπει σταθερό χρηματοδοτικό μηχανισμό, απλούστερες διαδικασίες ένταξης έργων και αυστηρή προτεραιοποίηση των έργων αιχμής. Διαφορετικά, οι μεγάλες χρηματοδοτικές ανάγκες θα μετατραπούν είτε σε κατάλογο ανεφάρμοστων προθέσεων είτε σε πίεση για αυξήσεις τιμολογίων και ιδιωτικές αναθέσεις.</w:t>
      </w:r>
    </w:p>
    <w:p/>
    <w:p/>
    <w:p>
      <w:pPr/>
      <w:r>
        <w:rPr/>
        <w:t xml:space="preserve">4. Αναδιοργάνωση φορέων με τεκμηρίωση, όχι εταιρική συγκεντροποίηση</w:t>
      </w:r>
    </w:p>
    <w:p/>
    <w:p/>
    <w:p>
      <w:pPr/>
      <w:r>
        <w:rPr/>
        <w:t xml:space="preserve">Η Στρατηγική καταγράφει τον μεγάλο αριθμό παρόχων υπηρεσιών ύδατος και θέτει ζήτημα κατακερματισμού. Το πρόβλημα υπάρχει, αλλά δεν αρκεί ως γενική διαπίστωση για να δικαιολογήσει αναγκαστικές απορροφήσεις ή λίγες μεγάλες εταιρικές δομές απομακρυσμένες από τις τοπικές κοινωνίες.</w:t>
      </w:r>
    </w:p>
    <w:p/>
    <w:p>
      <w:pPr/>
      <w:r>
        <w:rPr/>
        <w:t xml:space="preserve">Πριν από οποιαδήποτε αναδιοργάνωση απαιτείται πλήρης αποτύπωση της υφιστάμενης κατάστασης, οικονομοτεχνική τεκμηρίωση, αξιολόγηση των πραγματικών αιτιών των προβλημάτων και συμμετοχή των ίδιων των φορέων. Τα προβλήματα των ΔΕΥΑ δεν προέκυψαν γενικά από την ύπαρξή τους. Συνδέονται με την ανάληψη εκτεταμένων και συχνά αχαρτογράφητων περιοχών χωρίς αντίστοιχους πόρους, με τις απαγορεύσεις προσλήψεων και με την εκτίναξη του ενεργειακού κόστους.</w:t>
      </w:r>
    </w:p>
    <w:p/>
    <w:p>
      <w:pPr/>
      <w:r>
        <w:rPr/>
        <w:t xml:space="preserve">Η αναγκαία κατεύθυνση είναι η επιχειρησιακή ενίσχυση των φορέων: διαδημοτική συνεργασία, κοινή τεχνική υποστήριξη, κοινές προμήθειες, κοινές εξειδικευμένες υπηρεσίες και συντονισμός λειτουργιών, χωρίς υποχρεωτική κατάργηση ή απορρόφηση των δομών. Η λύση βρίσκεται στην ενίσχυση της ικανότητας των δημόσιων και δημοτικών φορέων, όχι στην απομάκρυνση της διαχείρισης από τους πολίτες.</w:t>
      </w:r>
    </w:p>
    <w:p/>
    <w:p/>
    <w:p>
      <w:pPr/>
      <w:r>
        <w:rPr/>
        <w:t xml:space="preserve">5. Επέκταση ΕΥΔΑΠ και ΕΥΑΘ μόνο με πλήρη δημόσιο έλεγχο, τεκμηρίωση και σεβασμό της αυτοδιοίκησης</w:t>
      </w:r>
    </w:p>
    <w:p/>
    <w:p/>
    <w:p>
      <w:pPr/>
      <w:r>
        <w:rPr/>
        <w:t xml:space="preserve">Οποιαδήποτε επέκταση ρόλου της ΕΥΔΑΠ ή της ΕΥΑΘ σε νέες γεωγραφικές περιοχές πρέπει να γίνει μόνο υπό αυστηρές προϋποθέσεις: πλήρης δημόσιος έλεγχος, προστασία εργασιακών δικαιωμάτων, διαφάνεια, κοινωνική λογοδοσία, ενίσχυση προσωπικού και απαγόρευση εργολαβικής υποκατάστασης κρίσιμων λειτουργιών.</w:t>
      </w:r>
    </w:p>
    <w:p/>
    <w:p>
      <w:pPr/>
      <w:r>
        <w:rPr/>
        <w:t xml:space="preserve">Η γεωγραφική διεύρυνση των εταιρειών δεν μπορεί να παρουσιάζεται ως αυτονόητο υπόδειγμα αναδιοργάνωσης χωρίς προηγούμενη οικονομική, τεχνική και θεσμική αξιολόγηση. Απαιτείται συναίνεση των ΟΤΑ, σεβασμός της διοικητικής και οικονομικής τους αυτοτέλειας και κατοχύρωση της αρχής ότι οι δημόσιες υπηρεσίες πρέπει να ασκούνται όσο το δυνατόν πιο κοντά στον πολίτη.</w:t>
      </w:r>
    </w:p>
    <w:p/>
    <w:p>
      <w:pPr/>
      <w:r>
        <w:rPr/>
        <w:t xml:space="preserve">Η αναγκαστική μεταφορά αρμοδιοτήτων από δήμους και ΔΕΥΑ σε ανώνυμες εταιρείες δημιουργεί σοβαρά ζητήματα συνταγματικότητας, τοπικής αυτονομίας και έμμεσης ιδιωτικοποίησης, ιδίως όταν οι εταιρείες αυτές λειτουργούν με εταιρική δομή και με συμμετοχή ιδιωτών μετόχων.</w:t>
      </w:r>
    </w:p>
    <w:p/>
    <w:p/>
    <w:p>
      <w:pPr/>
      <w:r>
        <w:rPr/>
        <w:t xml:space="preserve">6. Μόνιμο προσωπικό, τεχνική επάρκεια και ενίσχυση ικανότητας πριν από κάθε αναδιάρθρωση</w:t>
      </w:r>
    </w:p>
    <w:p/>
    <w:p/>
    <w:p>
      <w:pPr/>
      <w:r>
        <w:rPr/>
        <w:t xml:space="preserve">Η Στρατηγική αναγνωρίζει κενά στελέχωσης, αδυναμίες τεχνικής υποστήριξης και περιορισμένη επιχειρησιακή ικανότητα. Η απάντηση σε αυτά δεν μπορεί να είναι το outsourcing και οι εργολαβίες.</w:t>
      </w:r>
    </w:p>
    <w:p/>
    <w:p>
      <w:pPr/>
      <w:r>
        <w:rPr/>
        <w:t xml:space="preserve">Χρειάζεται οργανωμένο πρόγραμμα προσλήψεων μόνιμου επιστημονικού, τεχνικού, διοικητικού και εργατοτεχνικού προσωπικού σε ΔΕΥΑ, ΕΥΔΑΠ, ΕΥΑΘ, Περιφέρειες, Αποκεντρωμένες Διοικήσεις και ελεγκτικούς μηχανισμούς. Πριν τεθεί οποιοδήποτε σενάριο οριζόντιας αναδιοργάνωσης, πρέπει να υπάρξει δεσμευτικό σχέδιο ενίσχυσης της διοικητικής, τεχνικής και επιστημονικής ικανότητας των φορέων, με προσωπικό, τεχνική βοήθεια, χρηματοδότηση, δείκτες απόδοσης και αξιόπιστα δεδομένα.</w:t>
      </w:r>
    </w:p>
    <w:p/>
    <w:p/>
    <w:p>
      <w:pPr/>
      <w:r>
        <w:rPr/>
        <w:t xml:space="preserve">7. Ολοκληρωμένη διαχείριση σε επίπεδο λεκάνης απορροής με δημόσιο και κοινωνικό έλεγχο</w:t>
      </w:r>
    </w:p>
    <w:p/>
    <w:p/>
    <w:p>
      <w:pPr/>
      <w:r>
        <w:rPr/>
        <w:t xml:space="preserve">Η διαχείριση του νερού πρέπει να γίνεται σε επίπεδο λεκάνης απορροής, με βάση τη φυσική ενότητα του υδατικού συστήματος και όχι αποσπασματικά, με διοικητικά, δημοτικά ή εταιρικά όρια. Το νερό των ποταμών, των λιμνών, των υπόγειων υδροφορέων, των πηγών, των αρδευτικών και αστικών δικτύων αποτελεί ενιαίο κύκλο και πρέπει να αντιμετωπίζεται συνολικά.</w:t>
      </w:r>
    </w:p>
    <w:p/>
    <w:p>
      <w:pPr/>
      <w:r>
        <w:rPr/>
        <w:t xml:space="preserve">Η ολοκληρωμένη διαχείριση πρέπει να συνδέει την ύδρευση, την άρδευση, την αποχέτευση, την αντιπλημμυρική προστασία, την προστασία των οικοσυστημάτων, τις χρήσεις γης, τη γεωργία, τον τουρισμό, τη βιομηχανία και την κλιματική προσαρμογή. Αποφάσεις για νέα έργα, τουριστική επέκταση, αρδευτικές καλλιέργειες ή βιομηχανικές χρήσεις πρέπει να λαμβάνουν υπόψη την πραγματική φέρουσα ικανότητα κάθε λεκάνης απορροής.</w:t>
      </w:r>
    </w:p>
    <w:p/>
    <w:p>
      <w:pPr/>
      <w:r>
        <w:rPr/>
        <w:t xml:space="preserve">Η αρχή αυτή δεν πρέπει να χρησιμοποιηθεί ως πρόσχημα για συγκεντροποίηση της διαχείρισης σε λίγες μεγάλες εταιρικές δομές. Τα Σχέδια Διαχείρισης Λεκανών Απορροής πρέπει να αποκτήσουν ουσιαστικό δεσμευτικό χαρακτήρα για τις χρήσεις νερού, τις επενδύσεις, τα έργα, την προστασία των υδροφορέων και την πρόληψη της λειψυδρίας και των πλημμυρών.</w:t>
      </w:r>
    </w:p>
    <w:p/>
    <w:p/>
    <w:p>
      <w:pPr/>
      <w:r>
        <w:rPr/>
        <w:t xml:space="preserve">8. Προστασία του πόρου πριν από νέα έργα προσφοράς</w:t>
      </w:r>
    </w:p>
    <w:p/>
    <w:p/>
    <w:p>
      <w:pPr/>
      <w:r>
        <w:rPr/>
        <w:t xml:space="preserve">Η διαχείριση του νερού πρέπει να μετακινηθεί από τη λογική της συνεχούς αναζήτησης νέων ποσοτήτων νερού στη λογική της εξοικονόμησης και της προστασίας του πόρου. Προτεραιότητα πρέπει να είναι η μείωση απωλειών, η προστασία των υδροφορέων, η επαναχρησιμοποίηση, η αποκατάσταση οικοσυστημάτων και ο έλεγχος της ζήτησης.</w:t>
      </w:r>
    </w:p>
    <w:p/>
    <w:p>
      <w:pPr/>
      <w:r>
        <w:rPr/>
        <w:t xml:space="preserve">Μεγάλα έργα μεταφοράς ή αποθήκευσης νερού πρέπει να εξετάζονται μόνο όπου τεκμηριώνεται ότι είναι περιβαλλοντικά αναγκαία, κοινωνικά δίκαια και δεν υπηρετούν ανεξέλεγκτη τουριστική, βιομηχανική ή οικιστική ανάπτυξη.</w:t>
      </w:r>
    </w:p>
    <w:p/>
    <w:p/>
    <w:p>
      <w:pPr/>
      <w:r>
        <w:rPr/>
        <w:t xml:space="preserve">9. Ειδική πολιτική για άρδευση, γεωτρήσεις και μεγάλες καταναλώσεις</w:t>
      </w:r>
    </w:p>
    <w:p/>
    <w:p/>
    <w:p>
      <w:pPr/>
      <w:r>
        <w:rPr/>
        <w:t xml:space="preserve">Η άρδευση αποτελεί τον βασικό όγκο κατανάλωσης νερού και την κύρια πίεση στους υδατικούς πόρους. Γι’ αυτό η Στρατηγική δεν μπορεί να περιορίζεται σε γενικές διαπιστώσεις. Απαιτείται ξεχωριστό, συνεκτικό και εφαρμόσιμο σχέδιο για το αρδευτικό νερό, τους ΤΟΕΒ/ΓΟΕΒ, τις καλλιεργητικές επιλογές, τις υποδομές, την εξοικονόμηση και τον έλεγχο απολήψεων.</w:t>
      </w:r>
    </w:p>
    <w:p/>
    <w:p>
      <w:pPr/>
      <w:r>
        <w:rPr/>
        <w:t xml:space="preserve">Η ανάθεση νέων σύνθετων αρδευτικών αντικειμένων σε φορείς που δεν έχουν σχετική εμπειρία δεν εγγυάται από μόνη της ορθολογική διαχείριση. Η εμπειρία δείχνει ότι η ίδρυση ή η ονομαστική ενίσχυση ενός φορέα χωρίς προσωπικό, πόρους, αρμοδιότητες και επιχειρησιακό σχέδιο δεν παράγει αποτέλεσμα.</w:t>
      </w:r>
    </w:p>
    <w:p/>
    <w:p>
      <w:pPr/>
      <w:r>
        <w:rPr/>
        <w:t xml:space="preserve">Απαιτείται πλήρης καταγραφή γεωτρήσεων, έλεγχος αντλήσεων, αλλαγή αρδευτικών πρακτικών, στήριξη συλλογικών δημόσιων υποδομών άρδευσης και μετάβαση σε καλλιέργειες συμβατές με τη φέρουσα ικανότητα κάθε περιοχής. Η λύση δεν μπορεί να είναι απλώς η αύξηση χρεώσεων στους αγρότες χωρίς σχέδιο, χρηματοδότηση και τεχνική υποστήριξη.</w:t>
      </w:r>
    </w:p>
    <w:p/>
    <w:p/>
    <w:p>
      <w:pPr/>
      <w:r>
        <w:rPr/>
        <w:t xml:space="preserve">10. Αξιόπιστα, δημόσια και ανοιχτά δεδομένα ως προϋπόθεση αποφάσεων</w:t>
      </w:r>
    </w:p>
    <w:p/>
    <w:p/>
    <w:p>
      <w:pPr/>
      <w:r>
        <w:rPr/>
        <w:t xml:space="preserve">Η ψηφιοποίηση είναι αναγκαία, αλλά δεν πρέπει να γίνει τεχνοκρατικό «μαύρο κουτί». Τα δεδομένα για ποσότητα, ποιότητα, απώλειες, διαρροές, γεωτρήσεις, έργα, τιμολόγια, ρύπανση και κατανάλωση πρέπει να είναι δημόσια, προσβάσιμα και ελέγξιμα.</w:t>
      </w:r>
    </w:p>
    <w:p/>
    <w:p>
      <w:pPr/>
      <w:r>
        <w:rPr/>
        <w:t xml:space="preserve">Πριν ληφθούν μεγάλες αποφάσεις αναδιάρθρωσης, απαιτείται αξιόπιστη αποτύπωση της πραγματικής κατάστασης. Όπου τα στοιχεία είναι ελλιπή, μη συγκρίσιμα ή βασισμένα σε εκτιμήσεις, δεν μπορούν να στηρίξουν γενικευμένα συμπεράσματα για την αποτελεσματικότητα των παρόχων. Η αναβάθμιση των πληροφοριακών συστημάτων και του Εθνικού Δικτύου Παρακολούθησης Υδάτων πρέπει να αντιμετωπιστεί ως προαπαιτούμενο για σοβαρό σχεδιασμό και όχι ως παράλληλη ή δευτερεύουσα δράση.</w:t>
      </w:r>
    </w:p>
    <w:p/>
    <w:p>
      <w:pPr/>
      <w:r>
        <w:rPr/>
        <w:t xml:space="preserve">Να δημιουργηθεί ενιαία δημόσια πλατφόρμα ανοιχτών δεδομένων για όλους τους φορείς ύδατος. Τα δεδομένα να υπηρετούν τον δημόσιο και κοινωνικό έλεγχο, όχι την εμπορική αξιοποίησή τους από ιδιώτες.</w:t>
      </w:r>
    </w:p>
    <w:p/>
    <w:p/>
    <w:p/>
    <w:p>
      <w:pPr/>
      <w:r>
        <w:rPr/>
        <w:t xml:space="preserve">11. Ουσιαστική συμμετοχή κοινωνίας, εργαζομένων και φορέων εφαρμογής</w:t>
      </w:r>
    </w:p>
    <w:p/>
    <w:p>
      <w:pPr/>
      <w:r>
        <w:rPr/>
        <w:t xml:space="preserve">Η διαχείριση του νερού δεν μπορεί να γίνεται αποκλειστικά από υπουργεία, ρυθμιστικές αρχές, διοικήσεις εταιρειών και τεχνοκράτες. Χρειάζεται θεσμική συμμετοχή της τοπικής αυτοδιοίκησης, των εργαζομένων, των καταναλωτών, των περιβαλλοντικών οργανώσεων, των επιστημονικών φορέων και των τοπικών κοινωνιών.</w:t>
      </w:r>
    </w:p>
    <w:p/>
    <w:p>
      <w:pPr/>
      <w:r>
        <w:rPr/>
        <w:t xml:space="preserve">Η συμμετοχή δεν πρέπει να περιορίζεται σε μια τυπική διαβούλευση αφού έχουν ήδη χαραχθεί οι βασικές επιλογές. Οι πάροχοι ύδρευσης και αποχέτευσης, οι δημοτικές υπηρεσίες, οι φορείς άρδευσης και οι εργαζόμενοι διαθέτουν την επιχειρησιακή γνώση των δικτύων, των αναγκών και των προβλημάτων. Πρέπει να συμμετέχουν στη συνδιαμόρφωση, στην ιεράρχηση, στην υλοποίηση και στην αξιολόγηση των μέτρων.</w:t>
      </w:r>
    </w:p>
    <w:p/>
    <w:p>
      <w:pPr/>
      <w:r>
        <w:rPr/>
        <w:t xml:space="preserve">Να προβλεφθούν υποχρεωτικοί μηχανισμοί δημόσιας λογοδοσίας για τιμολόγια, επενδύσεις, εργολαβίες, διαρροές, ποιότητα νερού, διακοπές υδροδότησης, έργα και περιβαλλοντικές επιπτώσεις.</w:t>
      </w:r>
    </w:p>
    <w:p/>
    <w:p/>
    <w:p>
      <w:pPr/>
      <w:r>
        <w:rPr/>
        <w:t xml:space="preserve">12. Η ενέργεια ως κρίσιμος παράγοντας της διαχείρισης του νερού</w:t>
      </w:r>
    </w:p>
    <w:p/>
    <w:p/>
    <w:p>
      <w:pPr/>
      <w:r>
        <w:rPr/>
        <w:t xml:space="preserve">Η Στρατηγική πρέπει να εντάξει ρητά την ενέργεια στον σχεδιασμό για τα ύδατα. Η άντληση, η μεταφορά, η επεξεργασία νερού και η επεξεργασία λυμάτων έχουν υψηλό ενεργειακό αποτύπωμα και σημαντικό οικονομικό κόστος για τους παρόχους. Η βιωσιμότητα των υπηρεσιών νερού δεν μπορεί να εξεταστεί χωρίς πολιτική ενεργειακής μείωσης, σταθεροποίησης κόστους και αξιοποίησης ανανεώσιμων πηγών ενέργειας από τους δημόσιους φορείς.</w:t>
      </w:r>
    </w:p>
    <w:p/>
    <w:p>
      <w:pPr/>
      <w:r>
        <w:rPr/>
        <w:t xml:space="preserve">Απαιτείται πρόγραμμα ενεργειακής αυτάρκειας των παρόχων ύδατος, με δημόσια χρηματοδότηση, ενεργειακές κοινότητες δημόσιου χαρακτήρα, μείωση κατανάλωσης, ανάκτηση ενέργειας όπου είναι τεχνικά εφικτή και σχεδιασμό για τις νέες ευρωπαϊκές απαιτήσεις στην επεξεργασία αστικών λυμάτων. Η ενεργειακή διάσταση δεν είναι δευτερεύουσα τεχνική λεπτομέρεια. Είναι όρος οικονομικής και περιβαλλοντικής βιωσιμότητας.</w:t>
      </w:r>
    </w:p>
    <w:p/>
    <w:p>
      <w:pPr/>
      <w:r>
        <w:rPr/>
        <w:t xml:space="preserve">----------------------------</w:t>
      </w:r>
    </w:p>
    <w:p/>
    <w:p>
      <w:pPr/>
      <w:r>
        <w:rPr/>
        <w:t xml:space="preserve">Συμπέρασμα</w:t>
      </w:r>
    </w:p>
    <w:p/>
    <w:p>
      <w:pPr/>
      <w:r>
        <w:rPr/>
        <w:t xml:space="preserve">--------------------------</w:t>
      </w:r>
    </w:p>
    <w:p/>
    <w:p>
      <w:pPr/>
      <w:r>
        <w:rPr/>
        <w:t xml:space="preserve">Η Εθνική Στρατηγική για τα Ύδατα πρέπει να γίνει εργαλείο προστασίας του νερού και όχι όχημα εμπορευματοποίησης. Η χώρα χρειάζεται σχέδιο, επενδύσεις, τεχνογνωσία και συντονισμό. Όμως όλα αυτά πρέπει να υπηρετούν έναν αδιαπραγμάτευτο στόχο: νερό δημόσιο, ασφαλές, ποιοτικό, οικονομικά προσιτό, με δημόσια διαχείριση, κοινωνικό έλεγχο και προστασία των υδατικών οικοσυστημάτων.</w:t>
      </w:r>
    </w:p>
    <w:p/>
    <w:p>
      <w:pPr/>
      <w:r>
        <w:rPr/>
        <w:t xml:space="preserve">Η κρίση του νερού απαιτεί περισσότερη δημόσια ευθύνη, όχι περισσότερη αγορά. Απαιτεί ισχυρούς δημόσιους και δημοτικούς φορείς, επαρκή χρηματοδότηση, μόνιμο προσωπικό, κοινωνικό έλεγχο, αξιόπιστα δεδομένα, προστασία του πόρου και δίκαιη τιμολόγηση. Η στρατηγική επιλογή πρέπει να είναι καθαρή: δημόσια διαχείριση του νερού, αποκλεισμός άμεσης ή έμμεσης ιδιωτικοποίησης και προτεραιότητα στη ζωή, στη δημόσια υγεία και στο περιβάλλον.</w:t>
      </w:r>
    </w:p>
    <w:p/>
    <w:p>
      <w:pPr/>
      <w:r>
        <w:rPr>
          <w:b w:val="1"/>
          <w:bCs w:val="1"/>
        </w:rPr>
        <w:t xml:space="preserve">Κίνηση για την Προστασία &amp; Ανάδειξη του Μεγάλου Ρέματος Ραφήνας – 22 Ιουλίου 2026, 20:37</w:t>
      </w:r>
    </w:p>
    <w:p>
      <w:pPr/>
      <w:r>
        <w:rPr/>
        <w:t xml:space="preserve">Το παρακάτω σχόλιο κατατίθεται στην διαβούλευση για την Εθνική Στρατηγική για τα ύδατα, από τους/τις παρακάτω:</w:t>
      </w:r>
    </w:p>
    <w:p/>
    <w:p>
      <w:pPr/>
      <w:r>
        <w:rPr/>
        <w:t xml:space="preserve">1. Κίνηση για την Προστασία &amp; Ανάδειξη του Μεγάλου Ρέματος Ραφήνας</w:t>
      </w:r>
    </w:p>
    <w:p/>
    <w:p>
      <w:pPr/>
      <w:r>
        <w:rPr/>
        <w:t xml:space="preserve">2. Εμμανουέλα Τερζοπούλου, Δημοτική Σύμβουλος Ραφήνας-Πικερμίου</w:t>
      </w:r>
    </w:p>
    <w:p/>
    <w:p>
      <w:pPr/>
      <w:r>
        <w:rPr/>
        <w:t xml:space="preserve">3. Παναγιώτα Πετρόγλου, δικηγόρος</w:t>
      </w:r>
    </w:p>
    <w:p/>
    <w:p>
      <w:pPr/>
      <w:r>
        <w:rPr/>
        <w:t xml:space="preserve">4. Γιώργος Αποστολόπουλος, ερευνητής ΕΚΕΦΕ "ΔΗΜΟΚΡΙΤΟΣ"</w:t>
      </w:r>
    </w:p>
    <w:p/>
    <w:p/>
    <w:p>
      <w:pPr/>
      <w:r>
        <w:rPr/>
        <w:t xml:space="preserve">Η από 4.6.2025 Ευρωπαϊκή Στρατηγική για την Ανθεκτικότητα των Υδάτων (2025), υιοθετώντας μια ολοκληρωμένη και συνεκτική θεώρηση όσον αφορά την εφαρμογή της νομοθεσίας για τα εσωτερικά και τα θαλάσσια ύδατα, και δη την προσέγγιση «από την πηγή έως τη θάλασσα» με στόχο τη βιώσιμη διαχείριση των υδάτων, που κατοχυρώνεται στις Οδηγία Πλαίσιο για τα Υδστα και Οδηγία Πλαίσιο για τις Πλημμύρες,, προβλέπει ότι η δράση για τη διαχείριση των υδάτων θα πρέπει να δίνει προτεραιότητα σε Λύσεις βασισμένες στη Φύση (NbS), αυτοτελώς ή σε συνδυασμό με δομικές λύσεις, και να διασφαλίζεται ότι οι εν λόγω δράσεις αποτελούν μέρος μιας ολοκληρωμένης και βιώσιμης στρατηγικής διαχείρισης των υδάτων, η οποία θα αντικατοπτρίζει πλήρως τα μακροπρόθεσμα σενάρια και προβλέψεις αναφοράς για το κλίμα. </w:t>
      </w:r>
    </w:p>
    <w:p/>
    <w:p>
      <w:pPr/>
      <w:r>
        <w:rPr/>
        <w:t xml:space="preserve">Η υπό διαβούλευση Εθνική Στρατηγική για τα Ύδατα, παρότι επαγγέλλεται την ολιστική αυτή προσέγγιση, δεν εντοπίζει τις ασυμβατότητες μεταξύ των Σχεδίων Διαχείρισης Λεκάνης Απορροής Ποταμών (ΣΔΛΑΠ) Αττικής (2η Αναθεώρηση - 2024) και των Σχεδίων Διαχείρισης Κινδύνων Πλημμύρας (ΣΔΚΠ) Αττικής (1η Αναθεώρηση - 2025), όσον αφορά τα έργα διευθέτησης στο Μεγάλο Ρέμα Ραφήνας και τον Ερασίνο, τα δύο τελευταία ελεύθερα ποτάμια της Αττικής. </w:t>
      </w:r>
    </w:p>
    <w:p/>
    <w:p>
      <w:pPr/>
      <w:r>
        <w:rPr/>
        <w:t xml:space="preserve">Τόσο η 2η Αναθεώρηση ΣΔΛΑΠ Αττικής όσο και η 1η αναθεώρηση ΣΔΚΠ Αττικής για την καθυστερημένη υιοθέτηση των οποίων καταδικάστηκε η χώρα μας από το Δικαστήριο της Ευρωπαϊκής Ένωσης (ΔΕΕ, 5.6.2025, C-359/24 Επιτροπή κ. Ελλάδας), έχουν προσβληθεί δικαστικά στο ΣτΕ (Ε΄ τμ., δικάσιμος 7.10.2026) από περιβαλλοντικές οργανώσεις και πολίτες όσον αφορά το Μεγάλο Ρέμα Ραφήνας και τον Ερασίνο και τα αδειοδοτημένα «γκρίζα» έργα αντιπλημμυρικής προστασίας (τσιμέντο, σαραζανέτια), που υποβιβάζουν την ποιότητα των εσωτερικών υδάτων χωρίς να τηρούν τις απαιτήσεις της Οδηγίας για τα Ύδατα ενώ εξάλλου δεν αποτελούν κλιματικά ανθεκτική προσαρμογή στην κλιματική αλλαγή. </w:t>
      </w:r>
    </w:p>
    <w:p/>
    <w:p/>
    <w:p>
      <w:pPr/>
      <w:r>
        <w:rPr/>
        <w:t xml:space="preserve">Ι. 2η ΑΝΑΘΕΩΡΗΣΗ ΤΟΥ ΣΧΕΔΙΟΥ ΔΙΑΧΕΙΡΙΣΗΣ ΤΩΝ ΛΕΚΑΝΩΝ ΑΠΟΡΡΟΗΣ ΠΟΤΑΜΩΝ (ΣΔΛΑΠ) ΑΤΤΙΚΗΣ - ΦΩΤΟΓΡΑΦΙΚΗ ΡΥΘΙΜΙΣΗ ΓΙΑ ΤΑ ΕΡΓΑ «ΕΘΝΙΚΗΣ ΣΗΜΑΣΙΑΣ»</w:t>
      </w:r>
    </w:p>
    <w:p/>
    <w:p>
      <w:pPr/>
      <w:r>
        <w:rPr/>
        <w:t xml:space="preserve">Με την υπ’ αριθμ. 14/29.4.2024 Πράξη Υπουργικού Συμβουλίου (ΦΕΚ Α´ 73/20.05.2024), εγκρίθηκε: 1) η 2η Αναθεώρηση του Σχεδίου Διαχείρισης των Λεκανών Απορροής Ποταμών (ΣΔΛΑΠ) του Υδατικού Διαμερίσματος Αττικής και 2) η Στρατηγική Μελέτη Περιβαλλοντικών Επιπτώσεων (ΣΜΠΕ) αυτής. Η 2η Αναθεώρηση ΣΔΛΑΠ Αττικής κατά το μέρος που αφορά τη Ραφήνα και τον Ερασίνο έχει προσβληθεί δικαστικώς από πολίτες και περιβαλλοντικές οργανώσεις γιατί:</w:t>
      </w:r>
    </w:p>
    <w:p/>
    <w:p>
      <w:pPr/>
      <w:r>
        <w:rPr/>
        <w:t xml:space="preserve">•	διαπιστώνεται η υποβάθμιση των υδάτων λόγω των έργων διευθέτησης σε Ραφήνα και Ερασίνο χωρίς η εξαίρεση του άρ. 4.7 της Οδηγίας Πλαίσιο για τα Ύδατα (ΟΠΥ)να έχει χορηγηθεί εκ των προτέρων (δηλ. ήδη κατά το στάδιο της αδειοδότησης, σύμφωνα με τη νομολογία του Δικαστηρίου της Ευρωπαϊκής Ένωσης) ενώ προβλέπεται ότι  στην επόμενη (3η) Αναθεώρηση ΣΔΛΑΠ Αττικής τα φυσικά ΥΣ Ραφήνας και Ερασίνου θα επανεξεταστούν προκειμένου να οριστούν ως «Ιδιαιτέρως Τροποποιημένα Υδατικά Συστήματα» (ΒΛ.ΥΠΟΣΗΜΕΙΩΣΗ στο τέλος του κειμένου) .δηλ. καναλοποιημένα, όπως ο Κηφισός.  </w:t>
      </w:r>
    </w:p>
    <w:p/>
    <w:p>
      <w:pPr/>
      <w:r>
        <w:rPr/>
        <w:t xml:space="preserve">•	κατ’ εξαίρεση για τα έργα «εθνικής σημασίας», δηλ. αυτά που εκτελούνται από το Υπουργείο Υποδομών και Μεταφορών (ΥΠΟΜΕ), για πρώτη φορά προβλέπεται ότι η εξαίρεση του άρ. 4.7 μπορεί να χορηγείται εκ των υστέρων (δηλ. μετά την περιβαλλοντική αδειοδότηση) με αίτημα του ΥΠΟΜΕ προς το Υπουργείο Περιβάλλοντος. </w:t>
      </w:r>
    </w:p>
    <w:p/>
    <w:p>
      <w:pPr/>
      <w:r>
        <w:rPr/>
        <w:t xml:space="preserve">Συναφώς, βλ. «ΚΟΙΝΗ ΑΝΑΚΟΙΝΩΣΗ 10 ΠΕΡΙΒΑΛΛΟΝΤΙΚΩΝ ΟΡΓΑΝΩΣΕΩΝ: ΟΧΙ ΣΤΗΝ ΥΠΟΒΑΘΜΙΣΗ ΤΩΝ ΠΟΤΑΜΩΝ στα πλαίσια έργων που χαρακτηρίζονται «εθνικής σημασίας» - Οι περιπτώσεις Ραφήνας-Ερασίνου», https://megalo-rema.blogspot.com/2024/06/10.html</w:t>
      </w:r>
    </w:p>
    <w:p/>
    <w:p/>
    <w:p>
      <w:pPr/>
      <w:r>
        <w:rPr/>
        <w:t xml:space="preserve">ΙΙ. 1Η ΑΝΑΘΕΩΡΗΣΗ ΤΟΥ ΣΧΕΔΙΟΥ ΔΙΑΧΕΙΡΙΣΗΣ ΚΙΝΔΥΝΩΝ ΠΛΗΜΜΥΡΑΣ (ΣΔΚΠ) ΑΤΤΙΚΗΣ – ΦΩΤΟΓΡΑΦΙΚΗ ΡΥΘΜΙΣΗ ΓΙΑ ΤΑ ΕΡΓΑ «ΜΕ ΕΓΚΕΚΡΙΜΕΝΗ ΧΡΗΜΑΤΟΔΟΤΗΣΗ» ΚΑΙ ΦΩΤΟΓΡΑΦΙΚΕΣ ΤΡΟΠΟΠΟΙΗΣΕΙΣ ΤΟΥ ΠΡΟΣΧΕΔΙΟΥ ΜΕΤΑ ΤΗ ΔΙΑΒΟΥΛΕΥΣΗ </w:t>
      </w:r>
    </w:p>
    <w:p/>
    <w:p>
      <w:pPr/>
      <w:r>
        <w:rPr/>
        <w:t xml:space="preserve">Με την υπ’ αριθμ. ΥΠΕΝ/ΔΠΔΥΠ/59164/852/29.5.2025, ΦΕΚ Β΄2752/4.6.2025 απόφαση του Υπουργού Περιβάλλοντος και Ενέργειας, εγκρίθηκε η 1η Αναθεώρηση του Σχεδίου Διαχείρισης Κινδύνων Πλημμύρας του Υδατικού Διαμερίσματος Αττικής (EL06) και η σχετική ΣΜΠΕ. Η 2η Αναθεώρηση ΣΔΛΑΠ Αττικής έχει προσβληθεί δικαστικώς από πολίτες και περιβαλλοντικές οργανώσεις γιατί μετά τη διαβούλευση και τα κοινά σχόλια περιβαλλοντικών οργανώσεων, το έργα με εγκεκριμένη χρηματοδότηση εξαιρέθηκαν από την υποχρέωση αυτή προτεραιοποίησης του νέου μέτρου «Έργα φυσικής συγκράτησης υδάτων στα πεδινά» με κωδικό «EL_06_31_02», που περιλαμβάνει λύσεις βασισμένες στη Φύση, όπως διατήρηση και αποκατάσταση υγροτόπων και πλημμυρικών πεδίων, έναντι του παλιού μέτρου «Έργα Αντιπλημμυρικής προστασίας» με κωδικό EL_06_33_02, που πλέον υλοποιείται μόνον εφόσον δεν είναι εφικτή ή επαρκής η εφαρμογή του νέου μέτρου. </w:t>
      </w:r>
    </w:p>
    <w:p/>
    <w:p>
      <w:pPr/>
      <w:r>
        <w:rPr/>
        <w:t xml:space="preserve">Στο αναρτηθέν στη διαβούλευση Προσχέδιο της 1ης Αναθεώρησης ΣΔΚΠ Αττικής το νέο μέτρο «Έργα φυσικής συγκράτησης υδάτων στα πεδινά» με κωδικό «EL_06_31_02» είχε τεκμηριωθεί ως εξής (σελ. 357 αναρτηθέντος Προσχεδίου): </w:t>
      </w:r>
    </w:p>
    <w:p/>
    <w:p>
      <w:pPr/>
      <w:r>
        <w:rPr/>
        <w:t xml:space="preserve">«Τεκμηρίωση ανάγκης πρότασης του μέτρου, σύμφωνα με τους υπολογισμούς διερεύνησης πλημμυρικού κινδύνου και Κλιματικής Αλλαγής. Τα συμβατικά («γκρι») έργα αντιπλημμυρικής προστασίας, κατασκευάζονται κατά κύριο λόγο από «σκληρά» υλικά (όπως σκυρόδεμα ή και εύκαμπτα - συρματοκιβώτια), προσφέρουν συνήθως μεμονωμένη λειτουργία (αντιπλημμυρική προστασία), και συνεπάγονται σημαντικό κόστος κατασκευής και συντήρησης, με μεγάλη απαίτηση σε υλικούς πόρους, επιφέροντας ενδεχομένως αξιοσημείωτες μορφολογικές αλλοιώσεις με αποτέλεσμα και περιβαλλοντικές επιπτώσεις, ενώ χαρακτηρίζονται από μειωμένη ανθεκτικότητα και προσαρμοστικότητα στις μεταβαλλόμενες κλιματικές συνθήκες». </w:t>
      </w:r>
    </w:p>
    <w:p/>
    <w:p>
      <w:pPr/>
      <w:r>
        <w:rPr/>
        <w:t xml:space="preserve">Δηλ. η Διοίκηση γνώριζε και είχε συνομολογήσει γραπτώς τον αντιπεριβαλλοντικό και αντικλιματικό χαρακτήρα του μέτρου «Έργα Αντιπλημμυρικής Προστασίας», δηλ. των διευθετήσεων ποταμών, όπως στη Ραφήνα και τον Ερασίνο. </w:t>
      </w:r>
    </w:p>
    <w:p/>
    <w:p>
      <w:pPr/>
      <w:r>
        <w:rPr/>
        <w:t xml:space="preserve">Μετά τη διαβούλευση, όπου περιβαλλοντικές οργανώσεις και πολίτες ανέδειξαν την αντίθεση των έργων διευθέτησης σε Ραφήνα και Ερασίνο στο νέο μέτρο, η τεκμηρίωση αυτή αφαιρέθηκε και αντικαταστάθηκε με άλλη γενικόλογη: </w:t>
      </w:r>
    </w:p>
    <w:p/>
    <w:p>
      <w:pPr/>
      <w:r>
        <w:rPr/>
        <w:t xml:space="preserve">Βλ. ΦΕΚ σελ. 33252: «Σύμφωνα με τα αποτελέσματα των Χαρτών Επιρροής της Κλιματικής Αλλαγής, οι περίοδοι επαναφοράς των πλημμυρών μειώνονται σημαντικά στο Υδατικό Διαμέρισμα. Σε συνδυασμό με τις εκτεταμένες πλημμυρικές κατακλύσεις, που αποτυπώνονται στους Χάρτες Επικινδυνότητας Πλημμύρας αναδεικνύεται η σημασία διερεύνησης εναλλακτικών πρακτικών με προσαρμοστικότητα και ανθεκτικότητα στην κλιματική αλλαγή και μικρότερη επίπτωση στις φυσικές υδρολογικές διεργασίες».</w:t>
      </w:r>
    </w:p>
    <w:p/>
    <w:p>
      <w:pPr/>
      <w:r>
        <w:rPr/>
        <w:t xml:space="preserve">Βλ. συναφώς:</w:t>
      </w:r>
    </w:p>
    <w:p/>
    <w:p>
      <w:pPr/>
      <w:r>
        <w:rPr/>
        <w:t xml:space="preserve">-‘SOS από 11 περιβαλλοντικές οργανώσεις για την συμπερίληψη στην 1η Αναθεώρηση των Σχεδίων Πλημμύρας παρωχημένων αντιπλημμυρικών έργων (Μ. Ρέματος Ραφήνας, Ερασίνου)’, https://megalo-rema.blogspot.com/2024/08/sos-11-1.html.</w:t>
      </w:r>
    </w:p>
    <w:p/>
    <w:p>
      <w:pPr/>
      <w:r>
        <w:rPr/>
        <w:t xml:space="preserve">-Από 14.11.2024 κοινή ανακοίνωση 11 περιβαλλοντικών οργανώσεων: «Το βολικό αφήγημα για το αττικόψαρο και τα αντιπλημμυρικά έργα στον Ερασίνο και την Αττική: Αντί για συμμόρφωση, και πάλι συγκάλυψη!», https://megalo-rema.blogspot.com/2024/11/11.html</w:t>
      </w:r>
    </w:p>
    <w:p/>
    <w:p/>
    <w:p>
      <w:pPr/>
      <w:r>
        <w:rPr/>
        <w:t xml:space="preserve">ΙΙΙ. ΣΤΡΕΒΛΗ ΧΡΗΜΑΤΟΔΟΤΗΣΗ: ΕΝΤΑΞΗ ΤΟΥ ΕΡΓΟΥ ΔΙΕΥΘΕΤΗΣΗΣ Μ. Ρ. ΡΑΦΗΝΑΣ ΣΤΟ ΕΣΠΑ 2021-2027.</w:t>
      </w:r>
    </w:p>
    <w:p/>
    <w:p>
      <w:pPr/>
      <w:r>
        <w:rPr/>
        <w:t xml:space="preserve">Το Εθνικό Σχέδιο για το Νερό (σελ. 27, 28 και 33) αναγνωρίζει την ανάγκη «προώθησης μεταστροφής του μοντέλου αντιπλημμυρικής προστασίας» και αντί της μέχρι σήμερα έμφασης σε παραδοσιακά σκληρά τεχνικά έργα, που δεν επαρκούν υπό τις νέες κλιματικές συνθήκες, την υιοθέτηση ολοκληρωμένης πλέον προσέγγισης, που συνδυάζει ήπιες τεχνικές παρεμβάσεις, όπως οι Λύσεις Βασισμένες στη Φύση (Nature-based Solutions), που συνιστούν τα έργα αιχμής, όπου και πρέπει να στοχεύει η χρηματοδοτική ροή. </w:t>
      </w:r>
    </w:p>
    <w:p/>
    <w:p>
      <w:pPr/>
      <w:r>
        <w:rPr/>
        <w:t xml:space="preserve">Στον αντίποδα, το έργο διευθέτησης σε Μεγάλο Ρέμα Ραφήνας, ένα κατεξοχήν «γκρίζο» έργο υποδομών, εντάχθηκε στο ΕΣΠΑ 2021-2027 Πρόγραμμα «Περιβάλλον και Κλιματική Αλλαγή 2021-2027» (ΠΕΚΑ 2021-2027) στον Άξονα Προτεραιότητας 2: «Προσαρμογή στην Κλιματική Αλλαγή», ειδικός στόχος (RSO2.4) του οποίου είναι η προσαρμογή στην κλιματική αλλαγή με λύσεις βασισμένες στη φύση (Nature-based solutions) και προσεγγίσεις που βασίζονται στο οικοσύστημα (ecosystem-based approach), πράσινες υποδομές και αποκατάσταση των φυσικών ροών των ποταμών. Περιβαλλοντικές οργανώσεις και πολίτες έχουν προσβάλλει δικαστικά την ένταξη αυτή στο ΣτΕ (Δ΄ τμ., δικ. 6.10.2026). </w:t>
      </w:r>
    </w:p>
    <w:p/>
    <w:p/>
    <w:p/>
    <w:p>
      <w:pPr/>
      <w:r>
        <w:rPr/>
        <w:t xml:space="preserve">ΣΥΜΠΕΡΑΣΜΑΤΙΚΑ,, αντί να αρκείται σε γενικόλογες διακηρύξεις, το Εθνικό Σχέδιο για το Νερό όφειλε να εντοπίσει και να άρει τις υφιστάμενες ασυμβατότητες μεταξύ ΣΔΛΑΠ και ΣΔΚΠ και να προβλέψει άμεσα μέτρα για την προστασία των απειλούμενων υδατικών συστημάτων από έργα αντιπλημμυρικής προστασίας αδειοδοτημένα στο παρελθόν και με εξασφαλισμένη χρηματοδότηση, όπως αυτό του Μ. Ρέματος Ραφήνας (και μέχρι πρότινος του Ερασίνου). Αυτό αποτελεί διεθνή υποχρέωση της χώρας, απορρέουσα από το διεθνές, ενωσιακό και εθνικό κεκτημένο για την προστασία των υδάτων και του περιβάλλοντος καθώς και για την προσαρμογή στην κλιματική με βάση τα βέλτιστα δεδομένα, που απαιτούν λύσεις βασισμένες στη φύση και προσεγγίσεις με βάση το οικοσύστημα και για την αντιπλημμυρική προστασία. </w:t>
      </w:r>
    </w:p>
    <w:p/>
    <w:p>
      <w:pPr/>
      <w:r>
        <w:rPr/>
        <w:t xml:space="preserve">Στον αντίποδα, αυτή τη στιγμή στο Μεγάλο Ρέμα Ραφήνας επιχειρείται η καταστροφή του φυσικού πλημμυρικού πεδίου της Πετρέζας από έργα εκβάθυνσης της κοίτης και πλήρους αποψίλωσης της βλάστησης, κατά παράβαση της ΑΕΠΟ του έργου διευθέτησης και με κίνδυνο πρόκλησης κινδύνου πλημμύρας κατάντη (Ραφήνα), όπως καταγγέλλουν 11 περιβαλλοντικές οργανώσεις σε κοινή ανακοίνωσή τους. (https://megalo-rema.blogspot.com/2026/06/11.html )</w:t>
      </w:r>
    </w:p>
    <w:p/>
    <w:p/>
    <w:p>
      <w:pPr/>
      <w:r>
        <w:rPr/>
        <w:t xml:space="preserve">ΥΠΟΣΗΜΕΙΩΣΗ: </w:t>
      </w:r>
    </w:p>
    <w:p/>
    <w:p>
      <w:pPr/>
      <w:r>
        <w:rPr/>
        <w:t xml:space="preserve">2η Αναθεώρηση, σελ.2592-3: «Επιπλέον, κατά τον αρχικό προσδιορισμό ΙΤΥΣ, εξετάστηκαν το ρέμα Ραφήνας και Ερασίνου λόγω των υπό κατασκευή σήμερα έργων διευθέτησης. Τελικά, τα ΥΣ χαρακτηρίστηκαν ως φυσικά ΥΣ θεωρώντας ότι τα έργα διευθέτησης, για λόγους αντιπλημμυρικής προστασίας, τα οποία βρίσκονται υπό κατασκευή και τα οποία αναμένεται να έχουν ολοκληρωθεί έως το 2027 θα έχουν κατασκευαστεί και θα λειτουργούν σύμφωνα με τους όρους της ΑΕΠΟ. Προτείνεται ωστόσο να επανεξεταστούν τα εν λόγω ΥΣ στον επόμενο διαχειριστικό κύκλο».</w:t>
      </w:r>
    </w:p>
    <w:p/>
    <w:p>
      <w:pPr/>
      <w:r>
        <w:rPr>
          <w:b w:val="1"/>
          <w:bCs w:val="1"/>
        </w:rPr>
        <w:t xml:space="preserve">ΚΕΔΕ – 22 Ιουλίου 2026, 20:57</w:t>
      </w:r>
    </w:p>
    <w:p>
      <w:pPr/>
      <w:r>
        <w:rPr/>
        <w:t xml:space="preserve">Λαμβάνοντας υπόψη τα βασικά σημεία του κειμένου της Εθνικής Στρατηγικής για τα Ύδατα, καθώς και τις απόψεις της ΕΔΕΥΑ, προκύπτουν τα εξής σχόλια:</w:t>
      </w:r>
    </w:p>
    <w:p/>
    <w:p>
      <w:pPr/>
      <w:r>
        <w:rPr/>
        <w:t xml:space="preserve"> Η Στρατηγική εστιάζει στη διαχείριση  του νερού ανθρώπινης κατανάλωσης που αποτελεί το 18% της συνολικής χρήσης νερού στη χώρα, ενώ θα έπρεπε να δίνει έμφαση στο αρδευτικό νερό όπου παρουσιάζονται σοβαρότατα προβλήματα διαχείρισης και του οποίου η χρήση ανέρχεται στο 82% της συνολικής χρήσης νερού στη χώρα μας. Αναφέρεται, βεβαίως, ακροθιγώς στα προβλήματα της αρδευτικής χρήσης, κάνοντας όμως απλώς μια απλή καταγραφή χωρίς καμιά περαιτέρω αναφορά σε οργανωτική αναδιάρθρωση της διαχείρισής του. Η αναφορά στον ΟΔΥΘ Α.Ε. ο οποίος από το 2023 που ιδρύθηκε στη Θεσσαλία μετά την κακοκαιρία Daniel, δεν έχει ουσιαστικά λειτουργήσει, και δεν φαίνεται να λειτουργεί τουλάχιστον στο άμεσο μέλλον, αποδεικνύει την έλλειψη συνεκτικής και στοχευμένης στρατηγικής για το αρδευτικό νερό. Η ανάληψη της άρδευσης από την ΕΥ-ΔΑΠ και την ΕΥΑΘ σε όμορες περιοχές δεν εγγυάται την ορθολογική διαχείριση του αρδευτικού νερού, αφού είναι ένα πολύ δύσκολο εγχείρημα για τους δύο φορείς που δεν έχουν μέχρι σήμερα καμιά σχέση με το νέο αντικείμενο που είναι σύνθετο και παρουσιάζει πολλές ιδιαιτερότητες, ενώ θα το αναλάβουν σε συνδυασμό και με την επέκτασή τους σε όμορες περιοχές στις οποίες θα αναλάβουν τη διαχείριση του πόσιμου νερού.</w:t>
      </w:r>
    </w:p>
    <w:p/>
    <w:p>
      <w:pPr/>
      <w:r>
        <w:rPr/>
        <w:t xml:space="preserve">Από την Στρατηγική απουσιάζουν οι ακριβείς καταγραφές και αποτυπώσεις της υφιστάμενης κατάστασης, καθώς και οι αντικειμενικές τεκμηριώσεις. Ασχολείται κατά κύριο λόγο με τους φορείς διαχείρισης νερού ανθρώπινης κατανάλωσης και κυρίως τις Δ.Ε.Υ.Α. δίνοντας έμφαση στον κατακερματισμό του χώρου και επισημαίνοντας ότι αυτός ευθύνεται για τα προβλήματα διαχείρισης του πόσιμου νερού. Είναι, όμως, γνωστό ότι τα οικονομικά, αλλά και τα λειτουργικά προβλήματα των Δ.Ε.Υ.Α. οφείλονται σε τρεις βασικές αιτίες: 1) Στο πρόγραμμα «Καλλικράτης» με βάση το οποίο οι Δ.Ε.Υ.Α. ανέλαβαν τη διαχείριση της αχαρτογράφητης ενδοχώρας χωρίς τους απαιτούμενους πόρους, τον απαραίτητο εξοπλισμό και το αναγκαίο προσωπικό, 2) Στην οικονομική και δημοσιονομική κρίση που επέφερε μείωση των εσόδων των Δ.Ε.Υ.Α. και σοβαρότατη έλλειψη προσωπικού λόγω των μνημονιακών ρυθμίσεων που υπήγαγαν τις Δ.Ε.Υ.Α. στις απαγορεύσεις προσλήψεων του δημοσίου χωρίς, ωστόσο, να υπάγονται στον δημόσιο τομέα και χωρίς να επιβαρύνουν τον κρατικό προϋπολογισμό, και 3) Στην υπέρογκη αύξηση του ενεργειακού κόστους των Δ.Ε.Υ.Α. που από το 2021 μέχρι σήμερα δεν είναι διαχειρίσιμο και έχει διπλασιασθεί, χωρίς, ωστόσο, η Πολιτεία να έχει προβεί σε περιοδικές παρεμβάσεις όπως αναληθώς αναγράφεται στο κείμενο. Η μόνη παρέμβαση που έχει γίνει και δεν έχει ακόμα υλοποιηθεί είναι αυτή που έχει προβλέψει το άρθρο 274 του ν. 5314/2026 (Κώδικας Τοπικής Αυτοδιοίκησης). </w:t>
      </w:r>
    </w:p>
    <w:p/>
    <w:p>
      <w:pPr/>
      <w:r>
        <w:rPr/>
        <w:t xml:space="preserve">Εντύπωση προκαλεί επίσης η παντελής έλλειψη αναφοράς στην μελέτη που είχε αναθέσει η DG Regio «Τεχνική βοήθεια και συμβουλές σχετικά με τους τομείς του νερού και των λυμάτων στην Ελλάδα για την περίοδο 2021 – 2027», ολοκληρώθηκε το 2022 και αφορούσε 35 Δ.Ε.Υ.Α. Στις διαπιστώσεις της μελέτης αναφέρεται ότι οι Δ.Ε.Υ.Α. που λειτουργούν στη χώρα, παρά τις δυσκολίες που αντιμετωπίζουν μπορούν υπό προϋποθέσεις να αντεπεξέλθουν με επιτυχία στο έργο τους. Στις προϋποθέσεις αυτές περιλαμβάνεται ο συστηματικός και οργανωμένος τρόπος λειτουργίας, η επαρκής στελέχωσή τους και η αυτόνομη λειτουργία τους ως δημόσιες επιχειρήσεις με ανεξάρτητο όμως χαρακτήρα κατά τη λήψη καίριων αποφάσεων. </w:t>
      </w:r>
    </w:p>
    <w:p/>
    <w:p>
      <w:pPr/>
      <w:r>
        <w:rPr/>
        <w:t xml:space="preserve">Η Εθνική Στρατηγική αναφέρεται στην αναγκαστική επέκταση των ΕΥΔΑΠ και ΕΥΑΘ στις περιφερειακές ενότητες Βοιωτίας, Εύβοιας και Φωκίδας και στην Περιφερειακή ενότητα Χαλκιδικής αντίστοιχα. Η νομοθετική πρωτοβουλία αυτή χαρακτηρίζεται εμβληματική  μια παραδοχή όμως που δεν βασίζεται σε οικονομοτεχνική μελέτη όπως θα απαιτούνταν για μια τόσο σημαντική αλλαγή της αρχιτεκτονικής της διαχείρισης του αστικού νερού σε συγκεκριμένες περιφερειακές ενότητες. Εντύπωση προκαλεί, επίσης, ότι η πρωτοβουλία αυτή εξελίσσεται, ενώ ήδη έχει ψηφισθεί πολύ πρόσφατα ο ν. 5314/2025 (Κώδικας Τοπικής Αυτοδιοίκησης) ο οποίος στα άρθρα 250-280 (και σε πολλές άλλες διάσπαρτες διατάξεις) ρυθμίζει την ίδρυση, λειτουργία και λύση των ΔΕΥΑ με στόχο τον εκσυγχρονισμό και την εξυγίανσή τους. Ο ίδιος νόμος αναφέρεται μόνο σε οικειοθελείς συγχωνεύσεις των ΔΕΥΑ (άρθρο 253) επιλέγοντας έτσι την συναινετική μεταβολή της αρχιτεκτονικής τους ως εργαλείο βιωσιμότητας. Πρόκειται για μια σοβαρή θεσμική αντίφαση. </w:t>
      </w:r>
    </w:p>
    <w:p/>
    <w:p>
      <w:pPr/>
      <w:r>
        <w:rPr/>
        <w:t xml:space="preserve">Επισημαίνεται στο σημείο αυτό ότι, η ΚΕΔΕ και η ΕΔΕΥΑ έχουν ταχθεί με αποφάσεις των συλλογικών τους οργάνων κατά των αναγκαστικών συγχωνεύσεων των ΔΕΥΑ και υπέρ των οικειοθελών συγχωνεύσεων που γίνονται μετά από καταγραφή της υφιστάμενης κατάστασης και σχετική μελέτη βιωσιμότητας, έχοντας μάλιστα εκπονήσει κοινή πρόταση που βασίζεται στη διατήρηση των ΔΕΥΑ (και των τεχνικών υπηρεσιών των Δήμων) και την ενίσχυση της δια-δημοτικής συνεργασίας με λειτουργικές δομές που θα υποστηρίξουν επιχειρησιακά τη διαδημοτική συνεργασία, ώστε να βοηθηθούν λειτουργικά και επιχειρησιακά οι αδύναμες ΔΕΥΑ. Η πρόταση εστιάζει στην συνένωση λειτουργιών και όχι δομών. </w:t>
      </w:r>
    </w:p>
    <w:p/>
    <w:p>
      <w:pPr/>
      <w:r>
        <w:rPr/>
        <w:t xml:space="preserve">Αναφορικά με τον στόχο της πλήρους ανάκτησης του κόστους, αν και θεσμικά ορθός, ενέχει κινδύνους για περιοχές με χαμηλή φοροδοτική ικανότητα, νησιωτικό χαρακτήρα ή έντονη εποχικότητα λόγω του τουρισμού. Απαιτείται μεταβατικό πλαίσιο, εξειδίκευση του κοινωνικού τιμολογίου και ειδική πρόβλεψη για το κόστος των υποδομών που αξιοποιούνται λίγους μήνες τον χρόνο.</w:t>
      </w:r>
    </w:p>
    <w:p/>
    <w:p>
      <w:pPr/>
      <w:r>
        <w:rPr/>
        <w:t xml:space="preserve">Στην Στρατηγική καταγράφονται τεράστιες χρηματοδοτικές ανάγκες, άνω των 7 δισ. ευρώ αθροιστικά για ύδρευση και αποχέτευση, χωρίς όμως διασφαλισμένους πόρους, ενώ επισημαίνονται χρονοβόρες διαδικασίες ένταξης σε χρηματοδοτικά προγράμματα. Για την αντιμετώπιση του συγκεκριμένου χρηματοδοτικού κενού απαιτείται ένας σταθερός χρηματοδοτικός μηχανισμός, απλοποίηση των διαδικασιών και προτεραιοποίηση των έργων   αιχμής.</w:t>
      </w:r>
    </w:p>
    <w:p/>
    <w:p>
      <w:pPr/>
      <w:r>
        <w:rPr/>
        <w:t xml:space="preserve">Στην Στρατηγική αναπτύσσονται 9 Πολιτικές (βλ. αναλυτικά και το συνημμένο Παράρτημα) με μεγάλο πλήθος δράσεων και με κίνδυνο διάχυσης πόρων. Απαιτείται αυστηρή ιεράρχηση με βάση τα κριτήρια της αποδοτικότητας και της μέτρησης, ενώ διαπιστώνεται ότι η εστίαση α-φορά σε λίγα έργα υψηλής προστιθέμενης αξίας.</w:t>
      </w:r>
    </w:p>
    <w:p/>
    <w:p>
      <w:pPr/>
      <w:r>
        <w:rPr/>
        <w:t xml:space="preserve">Σύμφωνα με την Στρατηγική, τα δεδομένα πρέπει να γίνουν πληρέστερα και αξιόπιστα, μέσω της αναβάθμισης του Εθνικού Δικτύου Παρακολούθησης. Η αναβάθμιση, όμως, του Εθνικού Δικτύου Παρακολούθησης Υδάτων και των πληροφοριακών συστημάτων πρέπει να αντιμετωπιστεί ως προαπαιτούμενο, όχι απλώς ως ένας ακόμη στόχος, ώστε οι αποφάσεις να στηρίζονται σε αξιόπιστη βάση.</w:t>
      </w:r>
    </w:p>
    <w:p/>
    <w:p>
      <w:pPr/>
      <w:r>
        <w:rPr/>
        <w:t xml:space="preserve">Στην Στρατηγική, διαπιστώνεται αποσπασματικότητα και άνιση ωρίμανση μεταξύ των Σχεδίων Διαχείρισης Λεκανών Απορροής Ποταμών (ΣΔΛΑΠ), των Σχεδίων Διαχείρισης Κινδύνων Πλημμύρας (ΣΔΚΠ) και των Σχεδίων Αντιμετώπισης Λειψυδρίας και Ξηρασίας, ενώ παραμένει ασαφής η επιχειρησιακή αρχιτεκτονική ενεργοποίησης των μέτρων ξηρασίας. Απαιτείται ενοποίηση του σχεδιασμού και σαφής προσδιορισμός υπευθύνων ανά επίπεδο ετοιμότητας.</w:t>
      </w:r>
    </w:p>
    <w:p/>
    <w:p>
      <w:pPr/>
      <w:r>
        <w:rPr/>
        <w:t xml:space="preserve">Στην Στρατηγική αναγνωρίζεται η αντικειμενική αδυναμία στελέχωσης σε μικρούς παρόχους και μικρά νησιά, χωρίς όμως συγκεκριμένη λύση. Απαιτείται θεσμοθέτηση μηχανισμών κοινής τεχνικής υποστήριξης, διαβάθμισης δομών ή κοινών υπηρεσιών, ώστε να καλυφθεί το κενό ικανότητας χωρίς αναγκαστική απορρόφηση. Επίσης, στην Στρατηγική δεν διαφαίνεται η πρόθεση αντιμετώπισης των άνω των 13.000 μη αδειοδοτημένων γεωτρήσεων. Απαιτείται συνεκτικό και ρεαλιστικό σχέδιο με διασφαλισμένους πόρους, ψηφιακό μητρώο και σαφές χρονοδιάγραμμα, ώστε η δέσμευση να μη μείνει στο επίπεδο των καλών προθέσεων. Τέλος, γνωρίζοντας ότι νερό και ενέργεια συνδέονται μεταξύ τους τόσο λειτουργικά όσο και οικονομικά, εντύπωση προκαλεί η απουσία αναφοράς στο σχέδιο της ενέργειας ως συντελεστή διαχείρισης των υδάτων και μάλιστα σε μια περίοδο που η ενεργειακή αυτάρκεια των παρόχων ύδατος είναι προϋπόθεση βιωσιμότητας, αλλά και οικολογικής διαχείρισης. Και μάλιστα, ενώ ισχύει η Οδηγία 3019/2024 (επίκειται η μεταφορά της στο εθνικό δίκαιο) για την επεξεργασία λυμάτων που απαιτεί ενεργειακή ουδετερότητα. </w:t>
      </w:r>
    </w:p>
    <w:p/>
    <w:p>
      <w:pPr/>
      <w:r>
        <w:rPr/>
        <w:t xml:space="preserve">Γενική αξιολόγηση της Εθνικής Στρατηγικής για τα Ύδατα</w:t>
      </w:r>
    </w:p>
    <w:p/>
    <w:p>
      <w:pPr/>
      <w:r>
        <w:rPr/>
        <w:t xml:space="preserve">Ως τεχνικό κείμενο στρατηγικής, το σχέδιο περιλαμβάνει μια σαφής δομή, αλλά εξαντλείται σε θεωρητική βάση. Απουσιάζει η ισχυρή σύνδεση των διαπιστώσεων γύρω από τα Ύδατα με την υλοποίηση συγκεκριμένων κατευθύνσεων και με ένα πλαίσιο εφαρμογής. Επαναλαμβάνονται σταθερά τέσσερις κεντρικές έννοιες: διαχείριση της ζήτησης, κλιματική ανθεκτικότητα, ψηφιακή διακυβέρνηση και ενίσχυση της διοικητικής ικανότητας, χωρίς ωστόσο να διακρίνεται μια ολιστική προσέγγιση.</w:t>
      </w:r>
    </w:p>
    <w:p/>
    <w:p>
      <w:pPr/>
      <w:r>
        <w:rPr>
          <w:b w:val="1"/>
          <w:bCs w:val="1"/>
        </w:rPr>
        <w:t xml:space="preserve">ΣΥΛΛΟΓΟΣ ΕΛΛΗΝΩΝ ΓΕΩΛΟΓΩΝ – 22 Ιουλίου 2026, 21:04</w:t>
      </w:r>
    </w:p>
    <w:p>
      <w:pPr/>
      <w:r>
        <w:rPr/>
        <w:t xml:space="preserve">ΓΕΝΙΚΗ ΑΞΙΟΛΟΓΗΣΗ ΚΑΙ ΣΤΡΑΤΗΓΙΚΗ ΚΑΤΕΥΘΥΝΣΗ</w:t>
      </w:r>
    </w:p>
    <w:p/>
    <w:p>
      <w:pPr/>
      <w:r>
        <w:rPr/>
        <w:t xml:space="preserve">Αναγνωρίζεται η θετική θεσμική πρωτοβουλία διαμόρφωσης ενός ενιαίου στρατηγικού πλαισίου για την υδατική ασφάλεια και την κλιματική ανθεκτικότητα. </w:t>
      </w:r>
    </w:p>
    <w:p/>
    <w:p>
      <w:pPr/>
      <w:r>
        <w:rPr/>
        <w:t xml:space="preserve">ΕΝΟΤΗΤΑ 1: Υποστελέχωση Υπηρεσιών &amp; Απουσία Γεωλόγων - Υδρογεωλόγων (Ενότητα Υφιστάμενης Κατάστασης &amp; Διοικητικών Δομών)</w:t>
      </w:r>
    </w:p>
    <w:p/>
    <w:p>
      <w:pPr/>
      <w:r>
        <w:rPr/>
        <w:t xml:space="preserve">Σοβαρή Υποστελέχωση των Αρμόδιων Φορέων: Στην ενότητα της υφιστάμενης κατάστασης του σχεδίου στρατηγικής καταγράφονται εμφανή κενά στελέχωσης και περιορισμένη λειτουργική αποτελεσματικότητα των αρμόδιων διοικητικών δομών. Εντοπίζεται οξεία έλλειψη εξειδικευμένου επιστημονικού προσωπικού, ενώ απουσιάζει οποιοσδήποτε σχεδιασμός διαγωνισμού για την πρόσληψη νέων επιστημόνων. </w:t>
      </w:r>
    </w:p>
    <w:p/>
    <w:p>
      <w:pPr/>
      <w:r>
        <w:rPr/>
        <w:t xml:space="preserve">Μικρή Παρουσία Γεωλόγων - Υδρογεωλόγων: Διαπιστώνεται ότι η παρουσία Γεωλόγων - Υδρογεώλογων στις αρμόδιες υπηρεσίες και στους φορείς διαχείρισης είναι ανεπαρκής. Οι φορείς απευθύνονται σχεδόν αποκλειστικά σε μηχανικούς με εξειδίκευση στην επιφανειακή υδρολογία, παραμελώντας την αξιολόγηση του υπόγειου υδατικού δυναμικού και της υπόγειας υδραυλικής.</w:t>
      </w:r>
    </w:p>
    <w:p/>
    <w:p>
      <w:pPr/>
      <w:r>
        <w:rPr/>
        <w:t xml:space="preserve">Αναγκαιότητα της Γεωεπιστημονικής Γνώσης: Η Ελλάδα διαθέτει ένα από τα πιο σύνθετα υδρογεωλογικά περιβάλλοντα της Ευρώπης, το οποίο περιλαμβάνει διεθνούς σημασίας καρστικά συστήματα, παράκτιους υδροφορείς υπό απειλή υφαλμύρινσης και νησιωτικά συστήματα. Η ορθολογική αξιολόγηση και προστασία των πόρων αυτών είναι αδύνατη χωρίς την ουσιαστική συμμετοχή των Γεωλόγων, Υδρογεωλόγων στη λήψη αποφάσεων. </w:t>
      </w:r>
    </w:p>
    <w:p/>
    <w:p>
      <w:pPr/>
      <w:r>
        <w:rPr/>
        <w:t xml:space="preserve">ΕΝΟΤΗΤΑ 2: Αξιολόγηση Ποιοτικής &amp; Ποσοτικής Κατάστασης Υδάτων – Ελλείμματα Γνώσης (Ενότητες Αξιολόγησης Υδατικών Συστημάτων)</w:t>
      </w:r>
    </w:p>
    <w:p/>
    <w:p>
      <w:pPr/>
      <w:r>
        <w:rPr/>
        <w:t xml:space="preserve">Πιέσεις στα Υπόγεια Υδατικά Συστήματα (Water Stress): Στην αντίστοιχη ενότητα της Στρατηγικής αναφέρεται ότι το 14,6% των Υπόγειων Υδατικών Συστημάτων βρίσκεται σε κακή ποιοτική κατάσταση και το 14,1% σε κακή ποσοτική κατάσταση. Σε αντίθεση με την Κεντρική Ευρώπη όπου οι πιέσεις εστιάζονται στα επιφανειακά νερά, στην Ελλάδα τα υπόγεια νερά αποτελούν τη βασική πηγή εκμετάλλευσης και βρίσκονται υπό συνεχή πίεση. </w:t>
      </w:r>
    </w:p>
    <w:p/>
    <w:p>
      <w:pPr/>
      <w:r>
        <w:rPr/>
        <w:t xml:space="preserve">ΕΝΟΤΗΤΑ 3: Θεσμικό Πλαίσιο, Νομοθετήματα &amp; Διοικητικές Μεταρρυθμίσεις</w:t>
      </w:r>
    </w:p>
    <w:p/>
    <w:p>
      <w:pPr/>
      <w:r>
        <w:rPr/>
        <w:t xml:space="preserve">Κριτική στον Ν. 5106/2024 (ΟΔΥΘ ΑΕ - Θεσσαλία): Εκφράζεται έντονος προβληματισμός για το μοντέλο της Ανώνυμης Εταιρείας (ΟΔΥΘ ΑΕ) στη Θεσσαλία, καθώς μεταβιβάζει τόσο τη διαχείριση όσο και τον έλεγχο των υδάτων στον ίδιο πάροχο, δημιουργώντας συνθήκες ιδιωτικοποίησης του πόρου. </w:t>
      </w:r>
    </w:p>
    <w:p/>
    <w:p>
      <w:pPr/>
      <w:r>
        <w:rPr/>
        <w:t xml:space="preserve">Υποχρεωτικές Συγχωνεύσεις &amp; Επεκτάσεις (ΕΥΔΑΠ/ΕΥΑΘ): Η προωθούμενη υποχρεωτική επέκταση των φορέων ΕΥΔΑΠ και ΕΥΑΘ σε όμορες περιοχές χωρίς τη σύμφωνη γνώμη των τοπικών κοινωνιών κρίνεται επιχειρησιακά προβληματική και θεσμικά αντισυνταγματική. </w:t>
      </w:r>
    </w:p>
    <w:p/>
    <w:p>
      <w:pPr/>
      <w:r>
        <w:rPr/>
        <w:t xml:space="preserve">Σχεσιακή Αποτίμηση με Ν. 1739/1987 &amp; Ν. 3199/2003: Επισημαίνεται η ανάγκη αξιοποίησης των θετικών στοιχείων προγενέστερων θεσμικών πλαισίων (όπως ο Ν. 1739/1987), αποφεύγοντας τον περαιτέρω κατακερματισμό αρμοδιοτήτων που προκλήθηκε από μεταγενέστερες ρυθμίσεις (όπως ο Ν. 3199/2003). </w:t>
      </w:r>
    </w:p>
    <w:p/>
    <w:p>
      <w:pPr/>
      <w:r>
        <w:rPr/>
        <w:t xml:space="preserve">ΕΝΟΤΗΤΑ 4: Σχέδια Διαχείρισης, Υποδομές &amp; Χρηματοδότηση</w:t>
      </w:r>
    </w:p>
    <w:p/>
    <w:p>
      <w:pPr/>
      <w:r>
        <w:rPr/>
        <w:t xml:space="preserve">Μη Υλοποίηση Μέτρων ΣΔΛΑΠ/ΣΔΚΠ: Διαπιστώνεται η συστηματική μη υλοποίηση μέτρων που έχουν ήδη προταθεί στα Σχέδια Διαχείρισης Λεκανών Απορροής Ποταμών και Κινδύνων Πλημμύρας (ΣΔΛΑΠ/ΣΔΚΠ), χωρίς το νέο σχέδιο να προβλέπει συγκεκριμένους μηχανισμούς εφαρμογής τους. </w:t>
      </w:r>
    </w:p>
    <w:p/>
    <w:p>
      <w:pPr/>
      <w:r>
        <w:rPr/>
        <w:t xml:space="preserve">Απένταξη Κρίσιμων Έργων: Καταγράφεται η απένταξη πληθώρας εγγειοβελτιωτικών, αντιπλημμυρικών έργων και φραγμάτων από το Ταμείο Ανάκαμψης και το ΕΣΠΑ, με αποτέλεσμα ζωτικές υποδομές για την αντιμετώπιση της λειψυδρίας να παραμένουν ημιτελείς ή σε επίπεδο μελέτης. </w:t>
      </w:r>
    </w:p>
    <w:p/>
    <w:p>
      <w:pPr/>
      <w:r>
        <w:rPr/>
        <w:t xml:space="preserve">ΕΝΟΤΗΤΑ 5: Προτάσεις – «Εθνική Υποδομή Γνώσης για τα Ύδατα»</w:t>
      </w:r>
    </w:p>
    <w:p/>
    <w:p>
      <w:pPr/>
      <w:r>
        <w:rPr/>
        <w:t xml:space="preserve">Για την ουσιαστική θεραπεία των παραπάνω ελλείψεων, προτείνεται η ενσωμάτωση των εξής αξόνων στη Στρατηγική:</w:t>
      </w:r>
    </w:p>
    <w:p/>
    <w:p>
      <w:pPr/>
      <w:r>
        <w:rPr/>
        <w:t xml:space="preserve">Άμεση Στελέχωση &amp; Θεσμική Ενσωμάτωση: Προκήρυξη διαγωνισμών για προσλήψεις εξειδικευμένων επιστημόνων (όπως υδρογεωλόγων) στις αρμόδιες δημόσιες υπηρεσίες και ΔΕΥΑ, καθώς και θεσμική ενσωμάτωση της γεωεπιστημονικής γνώσης στη λήψη αποφάσεων. </w:t>
      </w:r>
    </w:p>
    <w:p/>
    <w:p>
      <w:pPr/>
      <w:r>
        <w:rPr/>
        <w:t xml:space="preserve">Εθνικό Πρόγραμμα Υδρογεωλογικής Χαρτογράφησης: Επαναξιολόγηση και επικαιροποίηση των υπόγειων υδατικών συστημάτων και των υδροφορέων της χώρας. </w:t>
      </w:r>
    </w:p>
    <w:p/>
    <w:p>
      <w:pPr/>
      <w:r>
        <w:rPr/>
        <w:t xml:space="preserve">Αριθμητική Μοντελοποίηση &amp; Τρωτότητα: Ανάπτυξη εννοιολογικών και αριθμητικών μοντέλων υπόγειας ροής, καθώς και πανελλαδική χαρτογράφηση τρωτότητας υδροφορέων και ζωνών προστασίας υδροληψιών. </w:t>
      </w:r>
    </w:p>
    <w:p/>
    <w:p>
      <w:pPr/>
      <w:r>
        <w:rPr/>
        <w:t xml:space="preserve">Προτεραιοποίηση Έργων ανά Περιφέρεια: Καθορισμός συγκεκριμένων έργων εξοικονόμησης, αποθήκευσης και επαναχρησιμοποίησης με εξασφαλισμένους πόρους και αυστηρά χρονοδιαγράμματα.</w:t>
      </w:r>
    </w:p>
    <w:p/>
    <w:p>
      <w:pPr/>
      <w:r>
        <w:rPr>
          <w:b w:val="1"/>
          <w:bCs w:val="1"/>
        </w:rPr>
        <w:t xml:space="preserve">ΣΥΛΛΟΓΟΣ ΕΛΛΗΝΩΝ ΓΕΩΛΟΓΩΝ – 22 Ιουλίου 2026, 21:15</w:t>
      </w:r>
    </w:p>
    <w:p>
      <w:pPr/>
      <w:r>
        <w:rPr/>
        <w:t xml:space="preserve">ΓΕΝΙΚΗ ΑΞΙΟΛΟΓΗΣΗ ΚΑΙ ΣΤΡΑΤΗΓΙΚΗ ΚΑΤΕΥΘΥΝΣΗ</w:t>
      </w:r>
    </w:p>
    <w:p/>
    <w:p>
      <w:pPr/>
      <w:r>
        <w:rPr/>
        <w:t xml:space="preserve">Αναγνωρίζεται η θετική θεσμική πρωτοβουλία διαμόρφωσης ενός ενιαίου στρατηγικού πλαισίου για την υδατική ασφάλεια και την κλιματική ανθεκτικότητα. </w:t>
      </w:r>
    </w:p>
    <w:p/>
    <w:p>
      <w:pPr/>
      <w:r>
        <w:rPr/>
        <w:t xml:space="preserve">ΕΝΟΤΗΤΑ 1: Υποστελέχωση Υπηρεσιών &amp; Απουσία Γεωλόγων - Υδρογεωλόγων (Ενότητα Υφιστάμενης Κατάστασης &amp; Διοικητικών Δομών)</w:t>
      </w:r>
    </w:p>
    <w:p/>
    <w:p>
      <w:pPr/>
      <w:r>
        <w:rPr/>
        <w:t xml:space="preserve">Σοβαρή Υποστελέχωση των Αρμόδιων Φορέων: Στην ενότητα της υφιστάμενης κατάστασης του σχεδίου στρατηγικής καταγράφονται εμφανή κενά στελέχωσης και περιορισμένη λειτουργική αποτελεσματικότητα των αρμόδιων διοικητικών δομών. Εντοπίζεται οξεία έλλειψη εξειδικευμένου επιστημονικού προσωπικού, ενώ απουσιάζει οποιοσδήποτε σχεδιασμός διαγωνισμού για την πρόσληψη νέων επιστημόνων. </w:t>
      </w:r>
    </w:p>
    <w:p/>
    <w:p>
      <w:pPr/>
      <w:r>
        <w:rPr/>
        <w:t xml:space="preserve">Μικρή Παρουσία Γεωλόγων - Υδρογεωλόγων: Διαπιστώνεται ότι η παρουσία Γεωλόγων - Υδρογεώλογων στις αρμόδιες υπηρεσίες και στους φορείς διαχείρισης είναι ανεπαρκής. Οι φορείς απευθύνονται σχεδόν αποκλειστικά σε μηχανικούς με εξειδίκευση στην επιφανειακή υδρολογία, παραμελώντας την αξιολόγηση του υπόγειου υδατικού δυναμικού και της υπόγειας υδραυλικής.</w:t>
      </w:r>
    </w:p>
    <w:p/>
    <w:p>
      <w:pPr/>
      <w:r>
        <w:rPr/>
        <w:t xml:space="preserve">Αναγκαιότητα της Γεωεπιστημονικής Γνώσης: Η Ελλάδα διαθέτει ένα από τα πιο σύνθετα υδρογεωλογικά περιβάλλοντα της Ευρώπης, το οποίο περιλαμβάνει διεθνούς σημασίας καρστικά συστήματα, παράκτιους υδροφορείς υπό απειλή υφαλμύρινσης και νησιωτικά συστήματα. Η ορθολογική αξιολόγηση και προστασία των πόρων αυτών είναι αδύνατη χωρίς την ουσιαστική συμμετοχή των Γεωλόγων, Υδρογεωλόγων στη λήψη αποφάσεων. </w:t>
      </w:r>
    </w:p>
    <w:p/>
    <w:p>
      <w:pPr/>
      <w:r>
        <w:rPr/>
        <w:t xml:space="preserve">ΕΝΟΤΗΤΑ 2: Αξιολόγηση Ποιοτικής &amp; Ποσοτικής Κατάστασης Υδάτων – Ελλείμματα Γνώσης (Ενότητες Αξιολόγησης Υδατικών Συστημάτων)</w:t>
      </w:r>
    </w:p>
    <w:p/>
    <w:p>
      <w:pPr/>
      <w:r>
        <w:rPr/>
        <w:t xml:space="preserve">Πιέσεις στα Υπόγεια Υδατικά Συστήματα (Water Stress): Στην αντίστοιχη ενότητα της Στρατηγικής αναφέρεται ότι το 14,6% των Υπόγειων Υδατικών Συστημάτων βρίσκεται σε κακή ποιοτική κατάσταση και το 14,1% σε κακή ποσοτική κατάσταση. Σε αντίθεση με την Κεντρική Ευρώπη όπου οι πιέσεις εστιάζονται στα επιφανειακά νερά, στην Ελλάδα τα υπόγεια νερά αποτελούν τη βασική πηγή εκμετάλλευσης και βρίσκονται υπό συνεχή πίεση. </w:t>
      </w:r>
    </w:p>
    <w:p/>
    <w:p>
      <w:pPr/>
      <w:r>
        <w:rPr/>
        <w:t xml:space="preserve">ΕΝΟΤΗΤΑ 3: Θεσμικό Πλαίσιο, Νομοθετήματα &amp; Διοικητικές Μεταρρυθμίσεις</w:t>
      </w:r>
    </w:p>
    <w:p/>
    <w:p>
      <w:pPr/>
      <w:r>
        <w:rPr/>
        <w:t xml:space="preserve">Κριτική στον Ν. 5106/2024 (ΟΔΥΘ ΑΕ - Θεσσαλία): Εκφράζεται έντονος προβληματισμός για το μοντέλο της Ανώνυμης Εταιρείας (ΟΔΥΘ ΑΕ) στη Θεσσαλία, καθώς μεταβιβάζει τόσο τη διαχείριση όσο και τον έλεγχο των υδάτων στον ίδιο πάροχο, δημιουργώντας συνθήκες ιδιωτικοποίησης του πόρου. </w:t>
      </w:r>
    </w:p>
    <w:p/>
    <w:p>
      <w:pPr/>
      <w:r>
        <w:rPr/>
        <w:t xml:space="preserve">Υποχρεωτικές Συγχωνεύσεις &amp; Επεκτάσεις (ΕΥΔΑΠ/ΕΥΑΘ): Η προωθούμενη υποχρεωτική επέκταση των φορέων ΕΥΔΑΠ και ΕΥΑΘ σε όμορες περιοχές χωρίς τη σύμφωνη γνώμη των τοπικών κοινωνιών κρίνεται επιχειρησιακά προβληματική και θεσμικά αντισυνταγματική. </w:t>
      </w:r>
    </w:p>
    <w:p/>
    <w:p>
      <w:pPr/>
      <w:r>
        <w:rPr/>
        <w:t xml:space="preserve">Σχεσιακή Αποτίμηση με Ν. 1739/1987 &amp; Ν. 3199/2003: Επισημαίνεται η ανάγκη αξιοποίησης των θετικών στοιχείων προγενέστερων θεσμικών πλαισίων (όπως ο Ν. 1739/1987), αποφεύγοντας τον περαιτέρω κατακερματισμό αρμοδιοτήτων που προκλήθηκε από μεταγενέστερες ρυθμίσεις (όπως ο Ν. 3199/2003). </w:t>
      </w:r>
    </w:p>
    <w:p/>
    <w:p>
      <w:pPr/>
      <w:r>
        <w:rPr/>
        <w:t xml:space="preserve">ΕΝΟΤΗΤΑ 4: Σχέδια Διαχείρισης, Υποδομές &amp; Χρηματοδότηση</w:t>
      </w:r>
    </w:p>
    <w:p/>
    <w:p>
      <w:pPr/>
      <w:r>
        <w:rPr/>
        <w:t xml:space="preserve">Μη Υλοποίηση Μέτρων ΣΔΛΑΠ/ΣΔΚΠ: Διαπιστώνεται η συστηματική μη υλοποίηση μέτρων που έχουν ήδη προταθεί στα Σχέδια Διαχείρισης Λεκανών Απορροής Ποταμών και Κινδύνων Πλημμύρας (ΣΔΛΑΠ/ΣΔΚΠ), χωρίς το νέο σχέδιο να προβλέπει συγκεκριμένους μηχανισμούς εφαρμογής τους. </w:t>
      </w:r>
    </w:p>
    <w:p/>
    <w:p>
      <w:pPr/>
      <w:r>
        <w:rPr/>
        <w:t xml:space="preserve">Απένταξη Κρίσιμων Έργων: Καταγράφεται η απένταξη πληθώρας εγγειοβελτιωτικών, αντιπλημμυρικών έργων και φραγμάτων από το Ταμείο Ανάκαμψης και το ΕΣΠΑ, με αποτέλεσμα ζωτικές υποδομές για την αντιμετώπιση της λειψυδρίας να παραμένουν ημιτελείς ή σε επίπεδο μελέτης. </w:t>
      </w:r>
    </w:p>
    <w:p/>
    <w:p>
      <w:pPr/>
      <w:r>
        <w:rPr/>
        <w:t xml:space="preserve">ΕΝΟΤΗΤΑ 5: Προτάσεις – «Εθνική Υποδομή Γνώσης για τα Ύδατα»</w:t>
      </w:r>
    </w:p>
    <w:p/>
    <w:p>
      <w:pPr/>
      <w:r>
        <w:rPr/>
        <w:t xml:space="preserve">Για την ουσιαστική θεραπεία των παραπάνω ελλείψεων, προτείνεται η ενσωμάτωση των εξής αξόνων στη Στρατηγική:</w:t>
      </w:r>
    </w:p>
    <w:p/>
    <w:p>
      <w:pPr/>
      <w:r>
        <w:rPr/>
        <w:t xml:space="preserve">Άμεση Στελέχωση &amp; Θεσμική Ενσωμάτωση: Προκήρυξη διαγωνισμών για προσλήψεις εξειδικευμένων επιστημόνων (όπως υδρογεωλόγων) στις αρμόδιες δημόσιες υπηρεσίες και ΔΕΥΑ, καθώς και θεσμική ενσωμάτωση της γεωεπιστημονικής γνώσης στη λήψη αποφάσεων. </w:t>
      </w:r>
    </w:p>
    <w:p/>
    <w:p>
      <w:pPr/>
      <w:r>
        <w:rPr/>
        <w:t xml:space="preserve">Εθνικό Πρόγραμμα Υδρογεωλογικής Χαρτογράφησης: Επαναξιολόγηση και επικαιροποίηση των υπόγειων υδατικών συστημάτων και των υδροφορέων της χώρας. </w:t>
      </w:r>
    </w:p>
    <w:p/>
    <w:p>
      <w:pPr/>
      <w:r>
        <w:rPr/>
        <w:t xml:space="preserve">Αριθμητική Μοντελοποίηση &amp; Τρωτότητα: Ανάπτυξη εννοιολογικών και αριθμητικών μοντέλων υπόγειας ροής, καθώς και πανελλαδική χαρτογράφηση τρωτότητας υδροφορέων και ζωνών προστασίας υδροληψιών. </w:t>
      </w:r>
    </w:p>
    <w:p/>
    <w:p>
      <w:pPr/>
      <w:r>
        <w:rPr/>
        <w:t xml:space="preserve">Προτεραιοποίηση Έργων ανά Περιφέρεια: Καθορισμός συγκεκριμένων έργων εξοικονόμησης, αποθήκευσης και επαναχρησιμοποίησης με εξασφαλισμένους πόρους και αυστηρά χρονοδιαγράμματα.</w:t>
      </w:r>
    </w:p>
    <w:p/>
    <w:p>
      <w:pPr/>
      <w:r>
        <w:rPr>
          <w:b w:val="1"/>
          <w:bCs w:val="1"/>
        </w:rPr>
        <w:t xml:space="preserve">Δρ Γεράσιμος Γιόξας – 22 Ιουλίου 2026, 21:19</w:t>
      </w:r>
    </w:p>
    <w:p>
      <w:pPr/>
      <w:r>
        <w:rPr/>
        <w:t xml:space="preserve">Υποβάλλων: Δρ. Γεράσιμος Γιοξάς, Υδρογεωλόγος (MSc, PhD) — AQUASCIENCE, Σύμβουλοι Γεωλόγοι, Υψηλάντου 19, 153 51 Παλλήνη · τηλ. +30 210 6667227 · info@aquascience.gr</w:t>
      </w:r>
    </w:p>
    <w:p/>
    <w:p/>
    <w:p>
      <w:pPr/>
      <w:r>
        <w:rPr/>
        <w:t xml:space="preserve">Η δημοσιοποίηση της Εθνικής Στρατηγικής για τα Ύδατα αποτελεί μια ιδιαίτερα σημαντική θεσμική πρωτοβουλία. Για πρώτη φορά επιχειρείται η διαμόρφωση ενός ενιαίου, ολιστικού στρατηγικού πλαισίου που συνδέει την υδατική ασφάλεια, την ανθεκτικότητα στην κλιματική αλλαγή, τη διαχείριση κινδύνων, τη βιωσιμότητα των υπηρεσιών ύδατος και τον ψηφιακό μετασχηματισμό της δημόσιας διοίκησης.</w:t>
      </w:r>
    </w:p>
    <w:p/>
    <w:p/>
    <w:p>
      <w:pPr/>
      <w:r>
        <w:rPr/>
        <w:t xml:space="preserve">Αναγνωρίζεται εύστοχα ότι το νερό αποτελεί στρατηγικό εθνικό πόρο και ότι η προστασία του συνδέεται άμεσα με τη δημόσια υγεία, την κοινωνική συνοχή, την οικονομική ανάπτυξη και την εθνική ασφάλεια. Παράλληλα, αναδεικνύονται οι πιέσεις από την κλιματική αλλαγή, τη λειψυδρία, τις πλημμύρες, την αυξανόμενη ζήτηση και τον κατακερματισμό των αρμοδιοτήτων των εμπλεκόμενων φορέων — μια παθογένεια η οποία, ήδη από την εφαρμογή του Ν. Καλλικράτη, δεν έχει οδηγήσει σε αλλαγή της νοοτροπίας προσέγγισης του τομέα των υδάτων.</w:t>
      </w:r>
    </w:p>
    <w:p/>
    <w:p/>
    <w:p>
      <w:pPr/>
      <w:r>
        <w:rPr/>
        <w:t xml:space="preserve">Ωστόσο, πίσω από τις επιμέρους πολιτικές κατευθύνσεις του Σχεδίου (π.χ. συγχώνευση παρόχων υπηρεσιών ύδατος) αναδεικνύεται ένα βαθύτερο και ίσως σημαντικότερο ζήτημα. Η ίδια η Στρατηγική καταγράφει, για πρώτη φορά με τόσο σαφή τρόπο, ότι η χώρα εξακολουθεί να αντιμετωπίζει σημαντικά ελλείμματα γνώσης για την πραγματική κατάσταση των υδατικών της πόρων. Και αυτό ακριβώς αποτελεί τη μεγαλύτερη πρόκληση της επόμενης δεκαετίας: όχι η διαχείριση του νερού, αλλά η διαχείριση της γνώσης για το νερό.</w:t>
      </w:r>
    </w:p>
    <w:p/>
    <w:p/>
    <w:p>
      <w:pPr/>
      <w:r>
        <w:rPr/>
        <w:t xml:space="preserve">Η διαπίστωση αυτή δεν αποτελεί προσωπική εκτίμηση, αλλά συμπέρασμα που προκύπτει από τα ίδια τα στοιχεία της Έκθεσης. Στην ενότητα αξιολόγησης της ποιοτικής κατάστασης των επιφανειακών υδατικών συστημάτων αναφέρεται ότι για περίπου το 60–65% των υδατικών συστημάτων χρησιμοποιήθηκαν διαδικασίες ομαδοποίησης και επέκτασης δεδομένων αντί επιτόπιων μετρήσεων, ενώ περίπου το 14% ταξινομήθηκε χωρίς διαθέσιμες μετρήσεις, με βάση αξιολόγηση πιέσεων και κρίση εμπειρογνωμόνων. Παράλληλα, μόλις το 13,4% των επιφανειακών υδατικών συστημάτων παρουσιάζει υψηλό βαθμό εμπιστοσύνης ως προς την οικολογική του ταξινόμηση, ενώ για τη χημική κατάσταση δεν καταγράφεται κανένα υδατικό σύστημα με υψηλό επίπεδο εμπιστοσύνης. Πρόκειται για μια εξαιρετικά σημαντική παραδοχή.</w:t>
      </w:r>
    </w:p>
    <w:p/>
    <w:p/>
    <w:p>
      <w:pPr/>
      <w:r>
        <w:rPr/>
        <w:t xml:space="preserve">Συνάγεται, επομένως, ότι η χώρα εξακολουθεί να λαμβάνει κρίσιμες αποφάσεις διαχείρισης υδάτων σε ένα περιβάλλον όπου η επιστημονική βεβαιότητα παραμένει περιορισμένη. Η ίδια η Στρατηγική, άλλωστε, αναγνωρίζει ότι η αξιολόγηση της ποιοτικής κατάστασης των επιφανειακών υδάτων χαρακτηρίζεται από περιορισμένη αξιοπιστία δεδομένων και υπογραμμίζει την ανάγκη ενίσχυσης του Εθνικού Δικτύου Παρακολούθησης Υδάτων.</w:t>
      </w:r>
    </w:p>
    <w:p/>
    <w:p/>
    <w:p>
      <w:pPr/>
      <w:r>
        <w:rPr/>
        <w:t xml:space="preserve">Ανάλογα συμπεράσματα προκύπτουν και για τα υπόγεια ύδατα. Η Στρατηγική αναφέρει ότι το 14,6% των Υπόγειων Υδατικών Συστημάτων βρίσκεται σε κακή ποιοτική κατάσταση και το 14,1% σε κακή ποσοτική κατάσταση, με τα σημαντικότερα προβλήματα να εντοπίζονται σε περιοχές όπως η Θεσσαλία, η Αττική και τα νησιά του Αιγαίου, ενώ επισημαίνεται η ανάγκη συστηματικότερης παρακολούθησης, βελτίωσης των δεδομένων και ενίσχυσης του Εθνικού Δικτύου Παρακολούθησης.</w:t>
      </w:r>
    </w:p>
    <w:p/>
    <w:p/>
    <w:p>
      <w:pPr/>
      <w:r>
        <w:rPr/>
        <w:t xml:space="preserve">Τα στοιχεία αυτά αποκτούν ακόμη μεγαλύτερη σημασία σε συνδυασμό με μια δεύτερη κρίσιμη παρατήρηση του ίδιου του Σχεδίου. Στην ενότητα της υφιστάμενης κατάστασης αναγνωρίζεται ότι εξακολουθούν να υπάρχουν ελλείψεις στην παρακολούθηση των υδάτων, αδυναμίες στην υλοποίηση και συντήρηση υποδομών, κενά στελέχωσης και περιορισμένη λειτουργική αποτελεσματικότητα των αρμόδιων δομών.</w:t>
      </w:r>
    </w:p>
    <w:p/>
    <w:p/>
    <w:p>
      <w:pPr/>
      <w:r>
        <w:rPr/>
        <w:t xml:space="preserve">Με απλά λόγια, η Έκθεση αναγνωρίζει ότι το πρόβλημα της χώρας δεν είναι πλέον η έλλειψη θεσμικού πλαισίου. Εντοπίζεται κυρίως στην παραγωγή αξιόπιστης γνώσης και στη δυνατότητα μετατροπής της γνώσης αυτής σε τεκμηριωμένες πολιτικές.</w:t>
      </w:r>
    </w:p>
    <w:p/>
    <w:p/>
    <w:p>
      <w:pPr/>
      <w:r>
        <w:rPr/>
        <w:t xml:space="preserve">Η χώρα έχει επενδύσει σημαντικά τα τελευταία χρόνια στη θεσμική εναρμόνιση με το ευρωπαϊκό κεκτημένο, στην κατάρτιση Σχεδίων Διαχείρισης, στην ανάπτυξη πληροφοριακών συστημάτων και στην ψηφιοποίηση διοικητικών διαδικασιών. Οφείλει, ωστόσο, να γίνει σαφές ότι τα προβλήματα των χωρών του Νότου διαφέρουν ουσιωδώς από εκείνα των βόρειων περιοχών της Ευρώπης. Στην Ελλάδα, το ζήτημα εστιάζεται στα υπόγεια νερά, τα οποία βρίσκονται σε διαρκή πίεση (water stress) καθώς αποτελούν βασική πηγή εκμετάλλευσης, ενώ στην Κεντρική Ευρώπη οι πιέσεις εντοπίζονται κυρίως στα επιφανειακά ύδατα. Άλλωστε, το ισχύον ευρωπαϊκό πλαίσιο δίνει ιστορικά μεγαλύτερο βάρος στην ποιότητα των υδάτων· η ποσοτική διάσταση, αν και ρυθμίζεται ρητά για τα υπόγεια ύδατα (ποσοτική κατάσταση κατά την Οδηγία 2000/60/ΕΚ), παραμένει στην πράξη υποεκπροσωπούμενη σε σχέση με την κρισιμότητά της για τον ευρωπαϊκό Νότο.</w:t>
      </w:r>
    </w:p>
    <w:p/>
    <w:p/>
    <w:p>
      <w:pPr/>
      <w:r>
        <w:rPr/>
        <w:t xml:space="preserve">Η Στρατηγική της Πολιτείας συνεχίζει εύλογα αυτή την κατεύθυνση, δίνοντας ιδιαίτερη έμφαση στη διαλειτουργικότητα, στα μητρώα, στα δεδομένα και στα ψηφιακά εργαλεία. Η ψηφιοποίηση, όμως, δεν μπορεί να υποκαταστήσει την επιστήμη. Τα δεδομένα από μόνα τους δεν δημιουργούν γνώση· η γνώση προκύπτει μέσα από τη γεωλογική, υδρογεωλογική, υδρολογική και περιβαλλοντική ερμηνεία των δεδομένων. Δυστυχώς, οι φορείς απευθύνονται κατά κανόνα σε μηχανικούς με εξειδίκευση στην υδραυλική (επιφανειακή υδρολογία) και σπανίως στην αξιολόγηση του υπόγειου υδατικού δυναμικού (υπόγεια υδραυλική – υδρογεωλογία), αφού η παρουσία Υδρογεωλόγου παραμένει σχεδόν ανύπαρκτη.</w:t>
      </w:r>
    </w:p>
    <w:p/>
    <w:p/>
    <w:p>
      <w:pPr/>
      <w:r>
        <w:rPr/>
        <w:t xml:space="preserve">Η πραγματική πρόκληση, επομένως, δεν είναι να γνωρίζουμε περισσότερους αριθμούς. Είναι να κατανοούμε καλύτερα τα φυσικά συστήματα που παράγουν, αποθηκεύουν και τροφοδοτούν το νερό. Η Ελλάδα διαθέτει ένα από τα πιο σύνθετα υδρογεωλογικά περιβάλλοντα της Ευρώπης: καρστικά συστήματα διεθνούς σημασίας, εκτεταμένους παράκτιους υδροφορείς που απειλούνται από υφαλμύρινση, νησιωτικά συστήματα με περιορισμένα αποθέματα, έντονα τεκτονισμένες περιοχές και σημαντικές χωρικές διαφοροποιήσεις ως προς τη διαθεσιμότητα των πόρων — ένα περιβάλλον που απαιτεί συνεχή επιστημονική διερεύνηση.</w:t>
      </w:r>
    </w:p>
    <w:p/>
    <w:p/>
    <w:p>
      <w:pPr/>
      <w:r>
        <w:rPr/>
        <w:t xml:space="preserve">Στο πλαίσιο αυτό, η επόμενη μεγάλη μεταρρύθμιση στον τομέα των υδάτων δεν θα πρέπει να αφορά αποκλειστικά νέες υποδομές ή νέες διοικητικές διαδικασίες. Οφείλει να εστιάσει στον πόρο, από την αρχή της διαδρομής του μέχρι τον τελικό προορισμό του, δηλαδή την κατανάλωση ανεξαρτήτως χρήσης — καθώς η διάκριση της χρήσης από τη χρησιμοποίηση ορίζει το πλαίσιο εντός του οποίου πρέπει να εξετάζεται η εκμετάλλευση του φυσικού πόρου. Θα πρέπει, κατά συνέπεια, να αφορά τη δημιουργία μιας Εθνικής Υποδομής Γνώσης για τα Ύδατα.</w:t>
      </w:r>
    </w:p>
    <w:p/>
    <w:p/>
    <w:p>
      <w:pPr/>
      <w:r>
        <w:rPr/>
        <w:t xml:space="preserve">Μια τέτοια στρατηγική θα μπορούσε να περιλαμβάνει:</w:t>
      </w:r>
    </w:p>
    <w:p/>
    <w:p/>
    <w:p>
      <w:pPr/>
      <w:r>
        <w:rPr/>
        <w:t xml:space="preserve">	•	Εθνικό πρόγραμμα υδρογεωλογικής χαρτογράφησης και επικαιροποίησης των υδροφορέων της χώρας. Η θεώρηση των Υπόγειων Υδατικών Συστημάτων σε πολλές περιοχές είναι εσφαλμένη.</w:t>
      </w:r>
    </w:p>
    <w:p/>
    <w:p>
      <w:pPr/>
      <w:r>
        <w:rPr/>
        <w:t xml:space="preserve">	•	Συστηματική ανάπτυξη εννοιολογικών και αριθμητικών μοντέλων υπόγειας ροής για τα στρατηγικά υπόγεια υδατικά συστήματα.</w:t>
      </w:r>
    </w:p>
    <w:p/>
    <w:p>
      <w:pPr/>
      <w:r>
        <w:rPr/>
        <w:t xml:space="preserve">	•	Πανελλαδική χαρτογράφηση τρωτότητας υδροφορέων και ζωνών προστασίας υδροληψιών. Έχουν ήδη καταρτιστεί τα περιεχόμενα ειδικών υδρογεωλογικών μελετών με συγκεκριμένες μεθοδολογίες, σε επίπεδο εφαρμογής ανάλογα με το είδος του υδροφόρου ορίζοντα (καρστικοί, πορώδους, μέσου ασυνεχειών).</w:t>
      </w:r>
    </w:p>
    <w:p/>
    <w:p>
      <w:pPr/>
      <w:r>
        <w:rPr/>
        <w:t xml:space="preserve">	•	Ενίσχυση και ανασχεδιασμό των δικτύων παρακολούθησης με βάση τις πραγματικές υδρογεωλογικές συνθήκες.</w:t>
      </w:r>
    </w:p>
    <w:p/>
    <w:p>
      <w:pPr/>
      <w:r>
        <w:rPr/>
        <w:t xml:space="preserve">	•	Ανάπτυξη ψηφιακών διδύμων (digital twins) και εργαλείων πρόγνωσης λειψυδρίας και υδατικών κινδύνων.</w:t>
      </w:r>
    </w:p>
    <w:p/>
    <w:p>
      <w:pPr/>
      <w:r>
        <w:rPr/>
        <w:t xml:space="preserve">	•	Θεσμική ενσωμάτωση της γεωεπιστημονικής γνώσης στη διαδικασία λήψης αποφάσεων.</w:t>
      </w:r>
    </w:p>
    <w:p/>
    <w:p/>
    <w:p>
      <w:pPr/>
      <w:r>
        <w:rPr/>
        <w:t xml:space="preserve">Οι ανωτέρω προτάσεις εντάσσονται άμεσα στον Άξονα 1 (διασφάλιση ποιοτικής και ποσοτικής επάρκειας των υδάτων) και στον Άξονα 4 (συστηματική επένδυση στον ψηφιακό μετασχηματισμό και τη γνώση) του Σχεδίου, τους οποίους και ενισχύουν, προσδίδοντάς τους το απαραίτητο επιστημονικό υπόβαθρο.</w:t>
      </w:r>
    </w:p>
    <w:p/>
    <w:p/>
    <w:p>
      <w:pPr/>
      <w:r>
        <w:rPr/>
        <w:t xml:space="preserve">Η κλιματική αλλαγή–κρίση μεταβάλλει ήδη τα θεμελιώδη χαρακτηριστικά του υδρολογικού κύκλου. Η επόμενη δεκαετία δεν θα κριθεί μόνο από το πόσο νερό διαθέτουμε σήμερα, αλλά από το κατά πόσο γνωρίζουμε πώς εξελίσσονται οι υδροφορείς μας, πώς μεταβάλλεται η φυσική τους τροφοδοσία και ποιες περιοχές θα αντιμετωπίσουν πρώτες κρίσεις επάρκειας ή υποβάθμισης. Οι χώρες που θα αποκτήσουν αυτή τη γνώση θα μπορούν να προλαμβάνουν τις κρίσεις· οι υπόλοιπες θα συνεχίσουν να τις διαχειρίζονται εκ των υστέρων.</w:t>
      </w:r>
    </w:p>
    <w:p/>
    <w:p/>
    <w:p>
      <w:pPr/>
      <w:r>
        <w:rPr/>
        <w:t xml:space="preserve">Η νέα Εθνική Στρατηγική για τα Ύδατα θέτει ένα αναγκαίο θεσμικό θεμέλιο. Η μεγάλη πρόκληση που αναδεικνύει το ίδιο το κείμενο είναι η ανάγκη να περάσουμε από τη διαχείριση των υδάτων στη διαχείριση της γνώσης για τα ύδατα. Αυτό είναι το επόμενο βήμα που οφείλει να κάνει η χώρα.</w:t>
      </w:r>
    </w:p>
    <w:p/>
    <w:p/>
    <w:p/>
    <w:sectPr>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777777"/>
        <w:sz w:val="16"/>
        <w:szCs w:val="16"/>
      </w:rPr>
      <w:t xml:space="preserve">opengov.gr — Σελίδα </w:t>
    </w:r>
    <w:r>
      <w:fldChar w:fldCharType="begin"/>
    </w:r>
    <w:r>
      <w:rPr>
        <w:color w:val="777777"/>
        <w:sz w:val="16"/>
        <w:szCs w:val="16"/>
      </w:rPr>
      <w:instrText xml:space="preserve">PAGE</w:instrText>
    </w:r>
    <w:r>
      <w:fldChar w:fldCharType="separate"/>
    </w:r>
    <w:r>
      <w:fldChar w:fldCharType="end"/>
    </w:r>
    <w:r>
      <w:rPr>
        <w:color w:val="777777"/>
        <w:sz w:val="16"/>
        <w:szCs w:val="16"/>
      </w:rPr>
      <w:t xml:space="preserve"> από </w:t>
    </w:r>
    <w:r>
      <w:fldChar w:fldCharType="begin"/>
    </w:r>
    <w:r>
      <w:rPr>
        <w:color w:val="777777"/>
        <w:sz w:val="16"/>
        <w:szCs w:val="16"/>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2026-08-26T18:11:16+00:00</dcterms:created>
  <dcterms:modified xsi:type="dcterms:W3CDTF">2026-08-26T18:11:16+00:00</dcterms:modified>
</cp:coreProperties>
</file>

<file path=docProps/custom.xml><?xml version="1.0" encoding="utf-8"?>
<Properties xmlns="http://schemas.openxmlformats.org/officeDocument/2006/custom-properties" xmlns:vt="http://schemas.openxmlformats.org/officeDocument/2006/docPropsVTypes"/>
</file>